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7AC" w:rsidRPr="009B2E2D" w:rsidRDefault="008B0D17" w:rsidP="007B692C">
      <w:pPr>
        <w:pStyle w:val="Titre"/>
        <w:rPr>
          <w:rFonts w:cs="Arial"/>
          <w:u w:val="none"/>
        </w:rPr>
      </w:pPr>
      <w:r>
        <w:rPr>
          <w:rFonts w:cs="Arial"/>
          <w:u w:val="none"/>
        </w:rPr>
        <w:t>A la recherche d’une vie extraterrestre</w:t>
      </w:r>
    </w:p>
    <w:p w:rsidR="007B06A5" w:rsidRDefault="00B90F5B" w:rsidP="00296A5D">
      <w:pPr>
        <w:jc w:val="both"/>
      </w:pPr>
      <w:r>
        <w:rPr>
          <w:noProof/>
          <w:lang w:eastAsia="fr-FR"/>
        </w:rPr>
        <w:pict>
          <v:shapetype id="_x0000_t202" coordsize="21600,21600" o:spt="202" path="m,l,21600r21600,l21600,xe">
            <v:stroke joinstyle="miter"/>
            <v:path gradientshapeok="t" o:connecttype="rect"/>
          </v:shapetype>
          <v:shape id="_x0000_s1028" type="#_x0000_t202" style="position:absolute;left:0;text-align:left;margin-left:137.4pt;margin-top:2.25pt;width:382.95pt;height:85.6pt;z-index:251659776" fillcolor="#dbe5f1 [660]" strokeweight="1.25pt">
            <v:textbox style="mso-next-textbox:#_x0000_s1028">
              <w:txbxContent>
                <w:p w:rsidR="00B4664D" w:rsidRDefault="008247B4" w:rsidP="009514FA">
                  <w:pPr>
                    <w:jc w:val="both"/>
                  </w:pPr>
                  <w:r w:rsidRPr="008247B4">
                    <w:t>En tant que source de tout</w:t>
                  </w:r>
                  <w:r w:rsidR="00F32707">
                    <w:t>e vie sur Terre, l’eau fascine :</w:t>
                  </w:r>
                  <w:r w:rsidRPr="008247B4">
                    <w:t xml:space="preserve"> il suffit d’entend</w:t>
                  </w:r>
                  <w:r>
                    <w:t xml:space="preserve">re les annonces concernant la « découverte » d’eau </w:t>
                  </w:r>
                  <w:r w:rsidRPr="008247B4">
                    <w:t>sur Mars</w:t>
                  </w:r>
                  <w:r w:rsidR="00EE0E3C">
                    <w:t>.</w:t>
                  </w:r>
                </w:p>
                <w:p w:rsidR="00EE0E3C" w:rsidRDefault="005F5C0E" w:rsidP="009514FA">
                  <w:pPr>
                    <w:jc w:val="both"/>
                    <w:rPr>
                      <w:b/>
                    </w:rPr>
                  </w:pPr>
                  <w:r>
                    <w:rPr>
                      <w:b/>
                    </w:rPr>
                    <w:t>Comment expliquer la présence d</w:t>
                  </w:r>
                  <w:r w:rsidR="00EE0E3C">
                    <w:rPr>
                      <w:b/>
                    </w:rPr>
                    <w:t xml:space="preserve">’eau </w:t>
                  </w:r>
                  <w:r>
                    <w:rPr>
                      <w:b/>
                    </w:rPr>
                    <w:t xml:space="preserve">liquide </w:t>
                  </w:r>
                  <w:r w:rsidR="00EE0E3C">
                    <w:rPr>
                      <w:b/>
                    </w:rPr>
                    <w:t>sur Terre ?</w:t>
                  </w:r>
                </w:p>
                <w:p w:rsidR="00B4664D" w:rsidRDefault="00EE0E3C" w:rsidP="009514FA">
                  <w:pPr>
                    <w:jc w:val="both"/>
                    <w:rPr>
                      <w:b/>
                    </w:rPr>
                  </w:pPr>
                  <w:r>
                    <w:rPr>
                      <w:b/>
                    </w:rPr>
                    <w:t xml:space="preserve">De quoi dépend </w:t>
                  </w:r>
                  <w:r w:rsidR="00186B53">
                    <w:rPr>
                      <w:b/>
                    </w:rPr>
                    <w:t xml:space="preserve">l’état physique </w:t>
                  </w:r>
                  <w:r>
                    <w:rPr>
                      <w:b/>
                    </w:rPr>
                    <w:t>de l’eau ?</w:t>
                  </w:r>
                </w:p>
              </w:txbxContent>
            </v:textbox>
          </v:shape>
        </w:pict>
      </w:r>
      <w:r w:rsidR="00CD7A80">
        <w:rPr>
          <w:noProof/>
          <w:lang w:eastAsia="fr-FR"/>
        </w:rPr>
        <w:drawing>
          <wp:anchor distT="0" distB="0" distL="114300" distR="114300" simplePos="0" relativeHeight="251656704" behindDoc="1" locked="0" layoutInCell="1" allowOverlap="1">
            <wp:simplePos x="0" y="0"/>
            <wp:positionH relativeFrom="column">
              <wp:posOffset>1</wp:posOffset>
            </wp:positionH>
            <wp:positionV relativeFrom="paragraph">
              <wp:posOffset>33656</wp:posOffset>
            </wp:positionV>
            <wp:extent cx="1618928" cy="1097280"/>
            <wp:effectExtent l="0" t="0" r="0" b="0"/>
            <wp:wrapNone/>
            <wp:docPr id="2" name="Image 2" descr="C:\Users\Nicolas\AppData\Local\Microsoft\Windows\INetCacheContent.Word\mars-lac-g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AppData\Local\Microsoft\Windows\INetCacheContent.Word\mars-lac-glac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62" b="6408"/>
                    <a:stretch/>
                  </pic:blipFill>
                  <pic:spPr bwMode="auto">
                    <a:xfrm>
                      <a:off x="0" y="0"/>
                      <a:ext cx="1622319" cy="1099578"/>
                    </a:xfrm>
                    <a:prstGeom prst="rect">
                      <a:avLst/>
                    </a:prstGeom>
                    <a:noFill/>
                    <a:ln>
                      <a:noFill/>
                    </a:ln>
                    <a:extLst>
                      <a:ext uri="{53640926-AAD7-44D8-BBD7-CCE9431645EC}">
                        <a14:shadowObscured xmlns:a14="http://schemas.microsoft.com/office/drawing/2010/main"/>
                      </a:ext>
                    </a:extLst>
                  </pic:spPr>
                </pic:pic>
              </a:graphicData>
            </a:graphic>
          </wp:anchor>
        </w:drawing>
      </w:r>
    </w:p>
    <w:p w:rsidR="007B06A5" w:rsidRDefault="007B06A5" w:rsidP="00296A5D">
      <w:pPr>
        <w:jc w:val="both"/>
      </w:pPr>
    </w:p>
    <w:p w:rsidR="007B06A5" w:rsidRDefault="007B06A5" w:rsidP="00296A5D">
      <w:pPr>
        <w:jc w:val="both"/>
      </w:pPr>
    </w:p>
    <w:p w:rsidR="00C8584D" w:rsidRDefault="00C8584D" w:rsidP="00296A5D">
      <w:pPr>
        <w:jc w:val="both"/>
      </w:pPr>
    </w:p>
    <w:p w:rsidR="00C8584D" w:rsidRDefault="00C8584D" w:rsidP="00296A5D">
      <w:pPr>
        <w:jc w:val="both"/>
      </w:pPr>
    </w:p>
    <w:p w:rsidR="00125415" w:rsidRDefault="00125415" w:rsidP="00296A5D">
      <w:pPr>
        <w:jc w:val="both"/>
      </w:pPr>
    </w:p>
    <w:p w:rsidR="009131A8" w:rsidRPr="006331B2" w:rsidRDefault="0028709A" w:rsidP="00D8062E">
      <w:pPr>
        <w:spacing w:before="120"/>
        <w:jc w:val="both"/>
        <w:rPr>
          <w:b/>
          <w:u w:val="single"/>
        </w:rPr>
      </w:pPr>
      <w:r w:rsidRPr="006331B2">
        <w:rPr>
          <w:b/>
          <w:u w:val="single"/>
        </w:rPr>
        <w:t xml:space="preserve">Document 1 : </w:t>
      </w:r>
      <w:r w:rsidR="00B36C4F">
        <w:rPr>
          <w:b/>
          <w:u w:val="single"/>
        </w:rPr>
        <w:t>De l’eau</w:t>
      </w:r>
      <w:r w:rsidR="0090092A">
        <w:rPr>
          <w:b/>
          <w:u w:val="single"/>
        </w:rPr>
        <w:t xml:space="preserve"> coule</w:t>
      </w:r>
      <w:r w:rsidR="00B36C4F">
        <w:rPr>
          <w:b/>
          <w:u w:val="single"/>
        </w:rPr>
        <w:t xml:space="preserve"> sur Mars !</w:t>
      </w:r>
    </w:p>
    <w:p w:rsidR="00CF0EF1" w:rsidRDefault="00CF0EF1" w:rsidP="0090092A">
      <w:pPr>
        <w:shd w:val="clear" w:color="auto" w:fill="FFFFFF"/>
        <w:spacing w:line="288" w:lineRule="atLeast"/>
        <w:jc w:val="both"/>
      </w:pPr>
      <w:r>
        <w:t xml:space="preserve">Depuis 2012, </w:t>
      </w:r>
      <w:proofErr w:type="spellStart"/>
      <w:r w:rsidR="00930CE6">
        <w:t>Curiosity</w:t>
      </w:r>
      <w:proofErr w:type="spellEnd"/>
      <w:r w:rsidR="00930CE6">
        <w:t xml:space="preserve"> explore la surface de Mars</w:t>
      </w:r>
      <w:r w:rsidR="003271AF">
        <w:t>.</w:t>
      </w:r>
      <w:r w:rsidR="00930CE6">
        <w:t xml:space="preserve"> </w:t>
      </w:r>
      <w:r w:rsidR="003271AF">
        <w:t xml:space="preserve">Il tente </w:t>
      </w:r>
      <w:r>
        <w:t>de vérifier si</w:t>
      </w:r>
      <w:r w:rsidR="00930CE6">
        <w:t xml:space="preserve"> </w:t>
      </w:r>
      <w:r>
        <w:t>l</w:t>
      </w:r>
      <w:r w:rsidR="0090092A" w:rsidRPr="0090092A">
        <w:t xml:space="preserve">a </w:t>
      </w:r>
      <w:r>
        <w:t xml:space="preserve">planète fut </w:t>
      </w:r>
      <w:r w:rsidR="0090092A" w:rsidRPr="0090092A">
        <w:t>habitable</w:t>
      </w:r>
      <w:r w:rsidR="0090092A">
        <w:t xml:space="preserve"> </w:t>
      </w:r>
      <w:r w:rsidR="0045593E">
        <w:t>dans un passé lointain</w:t>
      </w:r>
      <w:r>
        <w:t>, notamment en recherchant des traces d’eau</w:t>
      </w:r>
      <w:r w:rsidR="003271AF">
        <w:t xml:space="preserve"> à sa surface</w:t>
      </w:r>
      <w:r w:rsidR="0045593E">
        <w:t>.</w:t>
      </w:r>
    </w:p>
    <w:p w:rsidR="00930CE6" w:rsidRDefault="003271AF" w:rsidP="0090092A">
      <w:pPr>
        <w:shd w:val="clear" w:color="auto" w:fill="FFFFFF"/>
        <w:spacing w:line="288" w:lineRule="atLeast"/>
        <w:jc w:val="both"/>
      </w:pPr>
      <w:r>
        <w:t>En 2020, l</w:t>
      </w:r>
      <w:r w:rsidR="00930CE6">
        <w:t xml:space="preserve">e </w:t>
      </w:r>
      <w:r>
        <w:t>lancement d’</w:t>
      </w:r>
      <w:proofErr w:type="spellStart"/>
      <w:r w:rsidR="00930CE6">
        <w:t>ExoMars</w:t>
      </w:r>
      <w:proofErr w:type="spellEnd"/>
      <w:r w:rsidR="00930CE6">
        <w:t xml:space="preserve"> p</w:t>
      </w:r>
      <w:r>
        <w:t xml:space="preserve">ermettra de rechercher </w:t>
      </w:r>
      <w:r w:rsidR="00CF0EF1">
        <w:t>les traces d’une vie passé</w:t>
      </w:r>
      <w:r w:rsidR="009B16B4">
        <w:t>e</w:t>
      </w:r>
      <w:r w:rsidR="00CF0EF1">
        <w:t xml:space="preserve"> sur Mars.</w:t>
      </w:r>
    </w:p>
    <w:p w:rsidR="005574B9" w:rsidRPr="003271AF" w:rsidRDefault="00930CE6" w:rsidP="0090092A">
      <w:pPr>
        <w:shd w:val="clear" w:color="auto" w:fill="FFFFFF"/>
        <w:spacing w:line="288" w:lineRule="atLeast"/>
        <w:jc w:val="both"/>
        <w:rPr>
          <w:rStyle w:val="Lienhypertexte"/>
          <w:i/>
          <w:color w:val="auto"/>
        </w:rPr>
      </w:pPr>
      <w:r>
        <w:t xml:space="preserve">Vidéo : </w:t>
      </w:r>
      <w:hyperlink r:id="rId9" w:history="1">
        <w:r w:rsidRPr="003271AF">
          <w:rPr>
            <w:rStyle w:val="Lienhypertexte"/>
            <w:i/>
            <w:color w:val="auto"/>
          </w:rPr>
          <w:t>https://www.youtube.com/watch?v=AQsav_-belM</w:t>
        </w:r>
      </w:hyperlink>
    </w:p>
    <w:p w:rsidR="00CF0EF1" w:rsidRDefault="00CF0EF1" w:rsidP="0090092A">
      <w:pPr>
        <w:shd w:val="clear" w:color="auto" w:fill="FFFFFF"/>
        <w:spacing w:line="288" w:lineRule="atLeast"/>
        <w:jc w:val="both"/>
      </w:pPr>
    </w:p>
    <w:p w:rsidR="00CF0EF1" w:rsidRDefault="009B16B4" w:rsidP="0090092A">
      <w:pPr>
        <w:shd w:val="clear" w:color="auto" w:fill="FFFFFF"/>
        <w:spacing w:line="288" w:lineRule="atLeast"/>
        <w:jc w:val="both"/>
      </w:pPr>
      <w:r>
        <w:rPr>
          <w:noProof/>
          <w:lang w:eastAsia="fr-FR"/>
        </w:rPr>
        <w:drawing>
          <wp:anchor distT="0" distB="0" distL="114300" distR="114300" simplePos="0" relativeHeight="251657728" behindDoc="0" locked="0" layoutInCell="1" allowOverlap="1">
            <wp:simplePos x="0" y="0"/>
            <wp:positionH relativeFrom="column">
              <wp:posOffset>0</wp:posOffset>
            </wp:positionH>
            <wp:positionV relativeFrom="paragraph">
              <wp:posOffset>114300</wp:posOffset>
            </wp:positionV>
            <wp:extent cx="4305300" cy="2731135"/>
            <wp:effectExtent l="0" t="0" r="0" b="0"/>
            <wp:wrapSquare wrapText="bothSides"/>
            <wp:docPr id="1" name="Image 1" descr="C:\Users\Nicolas\AppData\Local\Microsoft\Windows\INetCacheContent.Word\nasa_ecoulements_eau_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AppData\Local\Microsoft\Windows\INetCacheContent.Word\nasa_ecoulements_eau_mar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977"/>
                    <a:stretch/>
                  </pic:blipFill>
                  <pic:spPr bwMode="auto">
                    <a:xfrm>
                      <a:off x="0" y="0"/>
                      <a:ext cx="4305300" cy="2731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0EF1" w:rsidRDefault="00CF0EF1" w:rsidP="0090092A">
      <w:pPr>
        <w:shd w:val="clear" w:color="auto" w:fill="FFFFFF"/>
        <w:spacing w:line="288" w:lineRule="atLeast"/>
        <w:jc w:val="both"/>
      </w:pPr>
    </w:p>
    <w:p w:rsidR="0090092A" w:rsidRDefault="00CF0EF1" w:rsidP="0090092A">
      <w:pPr>
        <w:shd w:val="clear" w:color="auto" w:fill="FFFFFF"/>
        <w:spacing w:line="288" w:lineRule="atLeast"/>
        <w:jc w:val="both"/>
      </w:pPr>
      <w:r>
        <w:t>L</w:t>
      </w:r>
      <w:r w:rsidR="0090092A" w:rsidRPr="0090092A">
        <w:t>a Nasa confirme que de l'eau à l'état</w:t>
      </w:r>
      <w:r w:rsidR="0090092A">
        <w:t xml:space="preserve"> </w:t>
      </w:r>
      <w:r w:rsidR="0090092A" w:rsidRPr="0090092A">
        <w:t>liquide</w:t>
      </w:r>
      <w:r w:rsidR="0090092A">
        <w:t xml:space="preserve"> </w:t>
      </w:r>
      <w:r w:rsidR="0090092A" w:rsidRPr="0090092A">
        <w:t>s'</w:t>
      </w:r>
      <w:r>
        <w:t>est écoulée</w:t>
      </w:r>
      <w:r w:rsidR="0090092A" w:rsidRPr="0090092A">
        <w:t xml:space="preserve"> sur les </w:t>
      </w:r>
      <w:r w:rsidR="0045593E">
        <w:t>bords</w:t>
      </w:r>
      <w:r w:rsidR="0090092A" w:rsidRPr="0090092A">
        <w:t xml:space="preserve"> d'un cratère. </w:t>
      </w:r>
      <w:r>
        <w:t>Mais c</w:t>
      </w:r>
      <w:r w:rsidR="0045593E">
        <w:t xml:space="preserve">ette </w:t>
      </w:r>
      <w:r w:rsidR="0090092A" w:rsidRPr="0090092A">
        <w:t>e</w:t>
      </w:r>
      <w:r w:rsidR="0090092A">
        <w:t xml:space="preserve">au </w:t>
      </w:r>
      <w:r w:rsidR="00125415">
        <w:t xml:space="preserve">ne reste liquide que très peu de temps et gèle ou s’évapore </w:t>
      </w:r>
      <w:r w:rsidR="0090092A" w:rsidRPr="0090092A">
        <w:t xml:space="preserve">dans </w:t>
      </w:r>
      <w:r w:rsidR="00125415">
        <w:t>l’</w:t>
      </w:r>
      <w:r w:rsidR="0090092A" w:rsidRPr="0090092A">
        <w:t>atmosphère</w:t>
      </w:r>
      <w:r w:rsidR="0090092A">
        <w:t xml:space="preserve"> </w:t>
      </w:r>
      <w:r w:rsidR="0090092A" w:rsidRPr="0090092A">
        <w:t xml:space="preserve">froide </w:t>
      </w:r>
      <w:r w:rsidR="00125415">
        <w:t>de Mars.</w:t>
      </w:r>
    </w:p>
    <w:p w:rsidR="0090092A" w:rsidRDefault="0090092A" w:rsidP="00125415">
      <w:pPr>
        <w:shd w:val="clear" w:color="auto" w:fill="FFFFFF"/>
        <w:spacing w:line="288" w:lineRule="atLeast"/>
      </w:pPr>
    </w:p>
    <w:p w:rsidR="005A57B3" w:rsidRDefault="005A57B3" w:rsidP="00125415">
      <w:pPr>
        <w:shd w:val="clear" w:color="auto" w:fill="FFFFFF"/>
        <w:spacing w:line="288" w:lineRule="atLeast"/>
      </w:pPr>
    </w:p>
    <w:p w:rsidR="009B16B4" w:rsidRDefault="009B16B4" w:rsidP="00125415">
      <w:pPr>
        <w:shd w:val="clear" w:color="auto" w:fill="FFFFFF"/>
        <w:spacing w:line="288" w:lineRule="atLeast"/>
      </w:pPr>
    </w:p>
    <w:p w:rsidR="009B16B4" w:rsidRDefault="009B16B4" w:rsidP="00125415">
      <w:pPr>
        <w:shd w:val="clear" w:color="auto" w:fill="FFFFFF"/>
        <w:spacing w:line="288" w:lineRule="atLeast"/>
      </w:pPr>
    </w:p>
    <w:p w:rsidR="009B16B4" w:rsidRDefault="009B16B4" w:rsidP="00125415">
      <w:pPr>
        <w:shd w:val="clear" w:color="auto" w:fill="FFFFFF"/>
        <w:spacing w:line="288" w:lineRule="atLeast"/>
      </w:pPr>
    </w:p>
    <w:p w:rsidR="009B16B4" w:rsidRDefault="009B16B4" w:rsidP="00125415">
      <w:pPr>
        <w:shd w:val="clear" w:color="auto" w:fill="FFFFFF"/>
        <w:spacing w:line="288" w:lineRule="atLeast"/>
      </w:pPr>
    </w:p>
    <w:p w:rsidR="009B16B4" w:rsidRDefault="009B16B4" w:rsidP="00125415">
      <w:pPr>
        <w:shd w:val="clear" w:color="auto" w:fill="FFFFFF"/>
        <w:spacing w:line="288" w:lineRule="atLeast"/>
      </w:pPr>
    </w:p>
    <w:p w:rsidR="00660DC6" w:rsidRDefault="00660DC6" w:rsidP="00B66152">
      <w:pPr>
        <w:jc w:val="both"/>
      </w:pPr>
    </w:p>
    <w:p w:rsidR="00E84509" w:rsidRDefault="00E84509" w:rsidP="00E84509">
      <w:pPr>
        <w:jc w:val="both"/>
        <w:rPr>
          <w:b/>
          <w:u w:val="single"/>
        </w:rPr>
      </w:pPr>
      <w:r>
        <w:rPr>
          <w:b/>
          <w:u w:val="single"/>
        </w:rPr>
        <w:t>Document 2</w:t>
      </w:r>
      <w:r w:rsidRPr="006331B2">
        <w:rPr>
          <w:b/>
          <w:u w:val="single"/>
        </w:rPr>
        <w:t xml:space="preserve"> : </w:t>
      </w:r>
      <w:r>
        <w:rPr>
          <w:b/>
          <w:u w:val="single"/>
        </w:rPr>
        <w:t>L’eau liquide nécessaire à la vie</w:t>
      </w:r>
    </w:p>
    <w:p w:rsidR="003271AF" w:rsidRDefault="003271AF" w:rsidP="00B66152">
      <w:pPr>
        <w:jc w:val="both"/>
      </w:pPr>
      <w:r>
        <w:rPr>
          <w:noProof/>
          <w:lang w:eastAsia="fr-FR"/>
        </w:rPr>
        <w:drawing>
          <wp:anchor distT="0" distB="0" distL="114300" distR="114300" simplePos="0" relativeHeight="251654656" behindDoc="1" locked="0" layoutInCell="1" allowOverlap="1">
            <wp:simplePos x="0" y="0"/>
            <wp:positionH relativeFrom="column">
              <wp:posOffset>3868420</wp:posOffset>
            </wp:positionH>
            <wp:positionV relativeFrom="paragraph">
              <wp:posOffset>14605</wp:posOffset>
            </wp:positionV>
            <wp:extent cx="2769870" cy="2371090"/>
            <wp:effectExtent l="0" t="0" r="0" b="0"/>
            <wp:wrapSquare wrapText="bothSides"/>
            <wp:docPr id="4" name="Image 4" descr="C:\Users\Nicolas\AppData\Local\Microsoft\Windows\INetCacheContent.Word\top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s\AppData\Local\Microsoft\Windows\INetCacheContent.Word\topelemen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302"/>
                    <a:stretch/>
                  </pic:blipFill>
                  <pic:spPr bwMode="auto">
                    <a:xfrm>
                      <a:off x="0" y="0"/>
                      <a:ext cx="2769870" cy="2371090"/>
                    </a:xfrm>
                    <a:prstGeom prst="rect">
                      <a:avLst/>
                    </a:prstGeom>
                    <a:noFill/>
                    <a:ln>
                      <a:noFill/>
                    </a:ln>
                    <a:extLst>
                      <a:ext uri="{53640926-AAD7-44D8-BBD7-CCE9431645EC}">
                        <a14:shadowObscured xmlns:a14="http://schemas.microsoft.com/office/drawing/2010/main"/>
                      </a:ext>
                    </a:extLst>
                  </pic:spPr>
                </pic:pic>
              </a:graphicData>
            </a:graphic>
          </wp:anchor>
        </w:drawing>
      </w:r>
      <w:r w:rsidR="006C1B5E">
        <w:t>La structure des</w:t>
      </w:r>
      <w:r w:rsidR="00EB3BBD" w:rsidRPr="00EB3BBD">
        <w:t xml:space="preserve"> êtres vivants </w:t>
      </w:r>
      <w:r w:rsidR="006C1B5E">
        <w:t>est incroyablement complexe</w:t>
      </w:r>
      <w:r w:rsidR="006C1557">
        <w:t>.</w:t>
      </w:r>
      <w:r w:rsidR="00EB3BBD" w:rsidRPr="00EB3BBD">
        <w:t xml:space="preserve"> </w:t>
      </w:r>
      <w:r w:rsidR="006C1557">
        <w:t xml:space="preserve">Pour </w:t>
      </w:r>
      <w:r w:rsidR="005C4C31">
        <w:t xml:space="preserve">former </w:t>
      </w:r>
      <w:r w:rsidR="00660DC6">
        <w:t xml:space="preserve">ces structures </w:t>
      </w:r>
      <w:r w:rsidR="006C1557">
        <w:t>i</w:t>
      </w:r>
      <w:r w:rsidR="00EB3BBD" w:rsidRPr="00EB3BBD">
        <w:t xml:space="preserve">l a </w:t>
      </w:r>
      <w:r w:rsidR="00125415">
        <w:t xml:space="preserve">fallu que de nombreuses réactions chimiques </w:t>
      </w:r>
      <w:r w:rsidR="00660DC6">
        <w:t xml:space="preserve">puissent </w:t>
      </w:r>
      <w:r w:rsidR="00125415">
        <w:t>se produi</w:t>
      </w:r>
      <w:r w:rsidR="00660DC6">
        <w:t>re</w:t>
      </w:r>
      <w:r w:rsidR="00125415">
        <w:t xml:space="preserve">. </w:t>
      </w:r>
      <w:r w:rsidR="00660DC6">
        <w:t>En pratique seul l’eau</w:t>
      </w:r>
      <w:r w:rsidR="00125415">
        <w:t xml:space="preserve"> </w:t>
      </w:r>
      <w:r w:rsidR="00660DC6">
        <w:t xml:space="preserve">à l’état </w:t>
      </w:r>
      <w:r w:rsidR="00125415">
        <w:t xml:space="preserve">liquide peut permettre </w:t>
      </w:r>
      <w:r w:rsidR="00660DC6">
        <w:t>un nombre et une variété suffisante de réactions chimiques</w:t>
      </w:r>
      <w:r w:rsidR="006C1B5E">
        <w:t>.</w:t>
      </w:r>
    </w:p>
    <w:p w:rsidR="003271AF" w:rsidRDefault="003271AF" w:rsidP="00B66152">
      <w:pPr>
        <w:jc w:val="both"/>
      </w:pPr>
    </w:p>
    <w:p w:rsidR="00344A9E" w:rsidRDefault="006C1B5E" w:rsidP="00B66152">
      <w:pPr>
        <w:jc w:val="both"/>
      </w:pPr>
      <w:r>
        <w:t xml:space="preserve">La présence d’eau </w:t>
      </w:r>
      <w:r w:rsidR="00660DC6">
        <w:t xml:space="preserve">à l’état liquide </w:t>
      </w:r>
      <w:r w:rsidR="005A57B3">
        <w:t>étant</w:t>
      </w:r>
      <w:r>
        <w:t xml:space="preserve"> indispensable à l’apparition de la vie</w:t>
      </w:r>
      <w:r w:rsidR="005A57B3">
        <w:t>, on recherche</w:t>
      </w:r>
      <w:r w:rsidR="00660DC6">
        <w:t xml:space="preserve"> dans l’espace des planètes sur lesquelles l’eau pourrait exister à l’état liquide.</w:t>
      </w:r>
    </w:p>
    <w:p w:rsidR="005A57B3" w:rsidRDefault="005A57B3" w:rsidP="00B66152">
      <w:pPr>
        <w:jc w:val="both"/>
      </w:pPr>
    </w:p>
    <w:p w:rsidR="005A57B3" w:rsidRDefault="005A57B3" w:rsidP="00B66152">
      <w:pPr>
        <w:jc w:val="both"/>
      </w:pPr>
    </w:p>
    <w:p w:rsidR="005A57B3" w:rsidRDefault="005A57B3" w:rsidP="005A57B3">
      <w:pPr>
        <w:jc w:val="both"/>
        <w:rPr>
          <w:rStyle w:val="Lienhypertexte"/>
          <w:i/>
        </w:rPr>
      </w:pPr>
      <w:r w:rsidRPr="003271AF">
        <w:t>Vidéo :</w:t>
      </w:r>
      <w:r>
        <w:rPr>
          <w:i/>
        </w:rPr>
        <w:t xml:space="preserve"> </w:t>
      </w:r>
      <w:hyperlink r:id="rId12" w:history="1">
        <w:r w:rsidRPr="004E3E9A">
          <w:rPr>
            <w:rStyle w:val="Lienhypertexte"/>
            <w:i/>
          </w:rPr>
          <w:t>https://www.youtube.com/watch?v=v6qGMzJxgqk</w:t>
        </w:r>
      </w:hyperlink>
    </w:p>
    <w:p w:rsidR="003271AF" w:rsidRPr="003271AF" w:rsidRDefault="003271AF" w:rsidP="005A57B3">
      <w:pPr>
        <w:jc w:val="both"/>
        <w:rPr>
          <w:rStyle w:val="Lienhypertexte"/>
          <w:color w:val="auto"/>
          <w:u w:val="none"/>
        </w:rPr>
      </w:pPr>
    </w:p>
    <w:p w:rsidR="00A00351" w:rsidRPr="006331B2" w:rsidRDefault="00E84509" w:rsidP="009C51CB">
      <w:pPr>
        <w:jc w:val="both"/>
        <w:rPr>
          <w:b/>
          <w:u w:val="single"/>
        </w:rPr>
      </w:pPr>
      <w:r>
        <w:rPr>
          <w:b/>
          <w:u w:val="single"/>
        </w:rPr>
        <w:lastRenderedPageBreak/>
        <w:t>Document 3</w:t>
      </w:r>
      <w:r w:rsidR="00A00351" w:rsidRPr="006331B2">
        <w:rPr>
          <w:b/>
          <w:u w:val="single"/>
        </w:rPr>
        <w:t xml:space="preserve"> : </w:t>
      </w:r>
      <w:r w:rsidR="008B0D17">
        <w:rPr>
          <w:b/>
          <w:u w:val="single"/>
        </w:rPr>
        <w:t>Zone habitable</w:t>
      </w:r>
    </w:p>
    <w:p w:rsidR="00EE0E3C" w:rsidRDefault="00DE402A" w:rsidP="00B757CE">
      <w:pPr>
        <w:jc w:val="both"/>
      </w:pPr>
      <w:r>
        <w:t xml:space="preserve">En astronomie et en exobiologie une zone habitable est </w:t>
      </w:r>
      <w:r w:rsidRPr="00DE402A">
        <w:t>une région de l'espace</w:t>
      </w:r>
      <w:r>
        <w:t xml:space="preserve"> </w:t>
      </w:r>
      <w:r w:rsidRPr="00DE402A">
        <w:t>où les conditions sont favorables à l'apparition de la vie</w:t>
      </w:r>
      <w:r>
        <w:t xml:space="preserve"> </w:t>
      </w:r>
      <w:r w:rsidRPr="00DE402A">
        <w:t>telle que nous la connaissons sur</w:t>
      </w:r>
      <w:r>
        <w:t xml:space="preserve"> </w:t>
      </w:r>
      <w:r w:rsidRPr="00DE402A">
        <w:t>Terre.</w:t>
      </w:r>
    </w:p>
    <w:p w:rsidR="00E84509" w:rsidRDefault="00E84509" w:rsidP="00B757CE">
      <w:pPr>
        <w:jc w:val="both"/>
      </w:pPr>
      <w:r>
        <w:t xml:space="preserve">Les planètes du système solaire reçoivent, sous forme de rayonnement, de l’énergie provenant du Soleil. Si la planète est trop proche du Soleil la quantité d’énergie reçue est trop importante et l’eau se vaporise. Au contraire si </w:t>
      </w:r>
      <w:r w:rsidR="005C4C31">
        <w:t>l</w:t>
      </w:r>
      <w:r>
        <w:t>‘on s’éloigne trop de notre étoile l’eau ne peut exister que sous forme de glace.</w:t>
      </w:r>
    </w:p>
    <w:p w:rsidR="005B08F1" w:rsidRDefault="006C1557" w:rsidP="00B757CE">
      <w:pPr>
        <w:jc w:val="both"/>
      </w:pPr>
      <w:r>
        <w:rPr>
          <w:noProof/>
          <w:lang w:eastAsia="fr-FR"/>
        </w:rPr>
        <w:drawing>
          <wp:anchor distT="0" distB="0" distL="114300" distR="114300" simplePos="0" relativeHeight="251655680" behindDoc="1" locked="0" layoutInCell="1" allowOverlap="1">
            <wp:simplePos x="0" y="0"/>
            <wp:positionH relativeFrom="column">
              <wp:posOffset>0</wp:posOffset>
            </wp:positionH>
            <wp:positionV relativeFrom="paragraph">
              <wp:posOffset>84680</wp:posOffset>
            </wp:positionV>
            <wp:extent cx="6614160" cy="4571140"/>
            <wp:effectExtent l="0" t="0" r="0" b="0"/>
            <wp:wrapNone/>
            <wp:docPr id="3" name="Image 3" descr="C:\Users\Nicolas\AppData\Local\Microsoft\Windows\INetCacheContent.Word\ZONE HABI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AppData\Local\Microsoft\Windows\INetCacheContent.Word\ZONE HABITABL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5" r="18701" b="-86"/>
                    <a:stretch/>
                  </pic:blipFill>
                  <pic:spPr bwMode="auto">
                    <a:xfrm>
                      <a:off x="0" y="0"/>
                      <a:ext cx="6620356" cy="4575422"/>
                    </a:xfrm>
                    <a:prstGeom prst="rect">
                      <a:avLst/>
                    </a:prstGeom>
                    <a:noFill/>
                    <a:ln>
                      <a:noFill/>
                    </a:ln>
                    <a:extLst>
                      <a:ext uri="{53640926-AAD7-44D8-BBD7-CCE9431645EC}">
                        <a14:shadowObscured xmlns:a14="http://schemas.microsoft.com/office/drawing/2010/main"/>
                      </a:ext>
                    </a:extLst>
                  </pic:spPr>
                </pic:pic>
              </a:graphicData>
            </a:graphic>
          </wp:anchor>
        </w:drawing>
      </w:r>
    </w:p>
    <w:p w:rsidR="00FC347C" w:rsidRDefault="00FC347C" w:rsidP="00B757CE">
      <w:pPr>
        <w:jc w:val="both"/>
      </w:pPr>
    </w:p>
    <w:p w:rsidR="00FC347C" w:rsidRDefault="00FC347C" w:rsidP="00B757CE">
      <w:pPr>
        <w:jc w:val="both"/>
      </w:pPr>
    </w:p>
    <w:p w:rsidR="00FC347C" w:rsidRDefault="00FC347C" w:rsidP="00B757CE">
      <w:pPr>
        <w:jc w:val="both"/>
      </w:pPr>
    </w:p>
    <w:p w:rsidR="00B36C4F" w:rsidRDefault="00B36C4F" w:rsidP="00B757CE">
      <w:pPr>
        <w:jc w:val="both"/>
      </w:pPr>
    </w:p>
    <w:p w:rsidR="00B36C4F" w:rsidRDefault="00B36C4F" w:rsidP="00B757CE">
      <w:pPr>
        <w:jc w:val="both"/>
      </w:pPr>
    </w:p>
    <w:p w:rsidR="00B36C4F" w:rsidRDefault="00B36C4F" w:rsidP="00B757CE">
      <w:pPr>
        <w:jc w:val="both"/>
      </w:pPr>
    </w:p>
    <w:p w:rsidR="00B36C4F" w:rsidRDefault="00B36C4F" w:rsidP="00B757CE">
      <w:pPr>
        <w:jc w:val="both"/>
      </w:pPr>
    </w:p>
    <w:p w:rsidR="00B36C4F" w:rsidRDefault="00B36C4F" w:rsidP="00B757CE">
      <w:pPr>
        <w:jc w:val="both"/>
      </w:pPr>
    </w:p>
    <w:p w:rsidR="006C1557" w:rsidRDefault="006C1557" w:rsidP="00B757CE">
      <w:pPr>
        <w:jc w:val="both"/>
      </w:pPr>
    </w:p>
    <w:p w:rsidR="006C1557" w:rsidRDefault="006C1557" w:rsidP="00B757CE">
      <w:pPr>
        <w:jc w:val="both"/>
      </w:pPr>
    </w:p>
    <w:p w:rsidR="006C1557" w:rsidRDefault="006C1557" w:rsidP="00B757CE">
      <w:pPr>
        <w:jc w:val="both"/>
      </w:pPr>
    </w:p>
    <w:p w:rsidR="006C1557" w:rsidRDefault="006C1557" w:rsidP="00B757CE">
      <w:pPr>
        <w:jc w:val="both"/>
      </w:pPr>
    </w:p>
    <w:p w:rsidR="006C1557" w:rsidRDefault="006C1557" w:rsidP="00B757CE">
      <w:pPr>
        <w:jc w:val="both"/>
      </w:pPr>
    </w:p>
    <w:p w:rsidR="006C1557" w:rsidRDefault="006C1557" w:rsidP="00B757CE">
      <w:pPr>
        <w:jc w:val="both"/>
      </w:pPr>
    </w:p>
    <w:p w:rsidR="006C1557" w:rsidRDefault="006C1557" w:rsidP="00B757CE">
      <w:pPr>
        <w:jc w:val="both"/>
      </w:pPr>
    </w:p>
    <w:p w:rsidR="006C1557" w:rsidRDefault="006C1557" w:rsidP="00B757CE">
      <w:pPr>
        <w:jc w:val="both"/>
      </w:pPr>
    </w:p>
    <w:p w:rsidR="006C1557" w:rsidRDefault="00B90F5B" w:rsidP="00B757CE">
      <w:pPr>
        <w:jc w:val="both"/>
      </w:pPr>
      <w:r>
        <w:rPr>
          <w:noProof/>
          <w:lang w:eastAsia="fr-FR"/>
        </w:rPr>
        <w:pict>
          <v:shape id="_x0000_s1039" type="#_x0000_t202" style="position:absolute;left:0;text-align:left;margin-left:314.4pt;margin-top:10.55pt;width:204.15pt;height:52.2pt;z-index:251660800" fillcolor="black [3213]">
            <v:textbox>
              <w:txbxContent>
                <w:p w:rsidR="006C3234" w:rsidRPr="00F32707" w:rsidRDefault="006C3234" w:rsidP="006C3234">
                  <w:pPr>
                    <w:jc w:val="both"/>
                    <w:rPr>
                      <w:rFonts w:ascii="Arial" w:hAnsi="Arial" w:cs="Arial"/>
                      <w:color w:val="FFFFFF" w:themeColor="background1"/>
                    </w:rPr>
                  </w:pPr>
                  <w:r w:rsidRPr="00F32707">
                    <w:rPr>
                      <w:rFonts w:ascii="Arial" w:hAnsi="Arial" w:cs="Arial"/>
                      <w:color w:val="FFFFFF" w:themeColor="background1"/>
                    </w:rPr>
                    <w:t>L’unité astronomique U.A correspond à la distance entre le Soleil et la Terre</w:t>
                  </w:r>
                </w:p>
                <w:p w:rsidR="006C3234" w:rsidRPr="00F32707" w:rsidRDefault="006C3234" w:rsidP="006C3234">
                  <w:pPr>
                    <w:jc w:val="both"/>
                    <w:rPr>
                      <w:rFonts w:ascii="Arial" w:hAnsi="Arial" w:cs="Arial"/>
                      <w:color w:val="FFFFFF" w:themeColor="background1"/>
                    </w:rPr>
                  </w:pPr>
                  <w:r w:rsidRPr="00F32707">
                    <w:rPr>
                      <w:rFonts w:ascii="Arial" w:hAnsi="Arial" w:cs="Arial"/>
                      <w:color w:val="FFFFFF" w:themeColor="background1"/>
                    </w:rPr>
                    <w:t>1 U.A = 150 000 000 km</w:t>
                  </w:r>
                </w:p>
              </w:txbxContent>
            </v:textbox>
          </v:shape>
        </w:pict>
      </w:r>
    </w:p>
    <w:p w:rsidR="006C1557" w:rsidRDefault="006C1557" w:rsidP="00B757CE">
      <w:pPr>
        <w:jc w:val="both"/>
      </w:pPr>
    </w:p>
    <w:p w:rsidR="005A57B3" w:rsidRDefault="005A57B3" w:rsidP="00B757CE">
      <w:pPr>
        <w:jc w:val="both"/>
      </w:pPr>
    </w:p>
    <w:p w:rsidR="005A57B3" w:rsidRDefault="005A57B3" w:rsidP="00B757CE">
      <w:pPr>
        <w:jc w:val="both"/>
      </w:pPr>
    </w:p>
    <w:p w:rsidR="006C1557" w:rsidRDefault="006C1557" w:rsidP="00B757CE">
      <w:pPr>
        <w:jc w:val="both"/>
      </w:pPr>
    </w:p>
    <w:p w:rsidR="006C1557" w:rsidRDefault="006C1557" w:rsidP="00B757CE">
      <w:pPr>
        <w:jc w:val="both"/>
      </w:pPr>
    </w:p>
    <w:p w:rsidR="009100B3" w:rsidRPr="00957F80" w:rsidRDefault="00B90F5B" w:rsidP="00536BCD">
      <w:pPr>
        <w:spacing w:before="180"/>
        <w:jc w:val="both"/>
        <w:rPr>
          <w:b/>
          <w:i/>
          <w:u w:val="single"/>
        </w:rPr>
      </w:pPr>
      <w:r>
        <w:rPr>
          <w:noProof/>
          <w:lang w:eastAsia="fr-FR"/>
        </w:rPr>
        <w:pict>
          <v:rect id="_x0000_s1037" style="position:absolute;left:0;text-align:left;margin-left:-4.45pt;margin-top:4.5pt;width:533pt;height:149.8pt;z-index:-251657728" fillcolor="#f2f2f2 [3052]" strokeweight="1.25pt"/>
        </w:pict>
      </w:r>
      <w:r w:rsidR="005C5AC1">
        <w:rPr>
          <w:b/>
          <w:i/>
          <w:u w:val="single"/>
        </w:rPr>
        <w:t>Questions :</w:t>
      </w:r>
    </w:p>
    <w:p w:rsidR="005B08F1" w:rsidRDefault="008B0D17" w:rsidP="005B08F1">
      <w:pPr>
        <w:pStyle w:val="Paragraphedeliste"/>
        <w:numPr>
          <w:ilvl w:val="0"/>
          <w:numId w:val="10"/>
        </w:numPr>
        <w:ind w:left="426"/>
        <w:jc w:val="both"/>
      </w:pPr>
      <w:r>
        <w:t xml:space="preserve">Donner l’état physique </w:t>
      </w:r>
      <w:r w:rsidR="006C3234">
        <w:t>de l’eau</w:t>
      </w:r>
      <w:r>
        <w:t xml:space="preserve"> p</w:t>
      </w:r>
      <w:r w:rsidR="006C3234">
        <w:t xml:space="preserve">ermettant </w:t>
      </w:r>
      <w:r>
        <w:t xml:space="preserve">que des formes de vie y </w:t>
      </w:r>
      <w:r w:rsidR="006C3234">
        <w:t>apparaisse</w:t>
      </w:r>
      <w:r w:rsidR="005C4C31">
        <w:t>nt</w:t>
      </w:r>
      <w:r>
        <w:t>.</w:t>
      </w:r>
    </w:p>
    <w:p w:rsidR="005F3927" w:rsidRDefault="002B1C78" w:rsidP="00296A5D">
      <w:pPr>
        <w:pStyle w:val="Paragraphedeliste"/>
        <w:numPr>
          <w:ilvl w:val="0"/>
          <w:numId w:val="10"/>
        </w:numPr>
        <w:ind w:left="426"/>
        <w:jc w:val="both"/>
      </w:pPr>
      <w:r>
        <w:t>Nomm</w:t>
      </w:r>
      <w:r w:rsidR="008B0D17">
        <w:t xml:space="preserve">er les planètes </w:t>
      </w:r>
      <w:r w:rsidR="005F5C0E">
        <w:t>où l’eau peut exister dans cet état physique</w:t>
      </w:r>
      <w:r w:rsidR="008B0D17">
        <w:t>.</w:t>
      </w:r>
    </w:p>
    <w:p w:rsidR="003C7ACA" w:rsidRDefault="00B36C4F" w:rsidP="00296A5D">
      <w:pPr>
        <w:pStyle w:val="Paragraphedeliste"/>
        <w:numPr>
          <w:ilvl w:val="0"/>
          <w:numId w:val="10"/>
        </w:numPr>
        <w:ind w:left="426"/>
        <w:jc w:val="both"/>
      </w:pPr>
      <w:r>
        <w:t>Proposer un</w:t>
      </w:r>
      <w:r w:rsidR="008B0D17">
        <w:t xml:space="preserve"> </w:t>
      </w:r>
      <w:r>
        <w:t xml:space="preserve">protocole </w:t>
      </w:r>
      <w:r w:rsidR="008B0D17">
        <w:t>ex</w:t>
      </w:r>
      <w:r>
        <w:t>p</w:t>
      </w:r>
      <w:r w:rsidR="008B0D17">
        <w:t>éri</w:t>
      </w:r>
      <w:r>
        <w:t>mental permettant de vérifier les conditions de températures nécessaires à la présence d’eau liquide sur Terre.</w:t>
      </w:r>
    </w:p>
    <w:p w:rsidR="002B1C78" w:rsidRDefault="00B36C4F" w:rsidP="00296A5D">
      <w:pPr>
        <w:pStyle w:val="Paragraphedeliste"/>
        <w:numPr>
          <w:ilvl w:val="0"/>
          <w:numId w:val="10"/>
        </w:numPr>
        <w:ind w:left="426"/>
        <w:jc w:val="both"/>
      </w:pPr>
      <w:r>
        <w:t>Mettre en œuvre le protocole après vérification du professeur.</w:t>
      </w:r>
    </w:p>
    <w:p w:rsidR="00621C8D" w:rsidRDefault="00B36C4F" w:rsidP="00296A5D">
      <w:pPr>
        <w:pStyle w:val="Paragraphedeliste"/>
        <w:numPr>
          <w:ilvl w:val="0"/>
          <w:numId w:val="10"/>
        </w:numPr>
        <w:ind w:left="426"/>
        <w:jc w:val="both"/>
      </w:pPr>
      <w:r>
        <w:t>Rédiger un texte</w:t>
      </w:r>
      <w:r w:rsidR="005574B9">
        <w:t xml:space="preserve"> de 2-3 lignes</w:t>
      </w:r>
      <w:bookmarkStart w:id="0" w:name="_GoBack"/>
      <w:bookmarkEnd w:id="0"/>
      <w:r>
        <w:t>, à partir des documents et des résultats de l’expérience, permettant de conclure sur les conditions permettant à l’eau d’être liquide sur Terre.</w:t>
      </w:r>
    </w:p>
    <w:p w:rsidR="00B66152" w:rsidRDefault="00B66152" w:rsidP="00B66152">
      <w:pPr>
        <w:ind w:left="66"/>
        <w:jc w:val="both"/>
      </w:pPr>
    </w:p>
    <w:p w:rsidR="00CD7A80" w:rsidRDefault="00CD7A80">
      <w:pPr>
        <w:spacing w:after="200"/>
      </w:pPr>
      <w:r>
        <w:br w:type="page"/>
      </w:r>
    </w:p>
    <w:tbl>
      <w:tblPr>
        <w:tblStyle w:val="Grilledutableau"/>
        <w:tblW w:w="0" w:type="auto"/>
        <w:tblInd w:w="66" w:type="dxa"/>
        <w:tblLook w:val="04A0" w:firstRow="1" w:lastRow="0" w:firstColumn="1" w:lastColumn="0" w:noHBand="0" w:noVBand="1"/>
      </w:tblPr>
      <w:tblGrid>
        <w:gridCol w:w="10606"/>
      </w:tblGrid>
      <w:tr w:rsidR="00CD7A80" w:rsidTr="00AC71AC">
        <w:tc>
          <w:tcPr>
            <w:tcW w:w="10606" w:type="dxa"/>
          </w:tcPr>
          <w:p w:rsidR="00CD7A80" w:rsidRDefault="00CD7A80" w:rsidP="00AC71AC">
            <w:pPr>
              <w:ind w:left="66"/>
              <w:jc w:val="center"/>
              <w:rPr>
                <w:rFonts w:ascii="Arial" w:hAnsi="Arial" w:cs="Arial"/>
              </w:rPr>
            </w:pPr>
            <w:r w:rsidRPr="00624F95">
              <w:rPr>
                <w:rFonts w:ascii="Arial" w:hAnsi="Arial" w:cs="Arial"/>
                <w:b/>
                <w:u w:val="single"/>
              </w:rPr>
              <w:lastRenderedPageBreak/>
              <w:t>Titre de l’activité :</w:t>
            </w:r>
          </w:p>
          <w:p w:rsidR="00CD7A80" w:rsidRPr="00B60CE8" w:rsidRDefault="00CD7A80" w:rsidP="00AC71AC">
            <w:pPr>
              <w:ind w:left="66"/>
              <w:jc w:val="center"/>
              <w:rPr>
                <w:rFonts w:ascii="Arial" w:hAnsi="Arial" w:cs="Arial"/>
                <w:sz w:val="40"/>
              </w:rPr>
            </w:pPr>
            <w:r>
              <w:rPr>
                <w:rFonts w:ascii="Arial" w:hAnsi="Arial" w:cs="Arial"/>
                <w:sz w:val="32"/>
              </w:rPr>
              <w:t>A la recherche d’une vie extraterrestre</w:t>
            </w:r>
          </w:p>
        </w:tc>
      </w:tr>
      <w:tr w:rsidR="00CD7A80" w:rsidTr="00AC71AC">
        <w:tc>
          <w:tcPr>
            <w:tcW w:w="10606" w:type="dxa"/>
          </w:tcPr>
          <w:p w:rsidR="00CD7A80" w:rsidRDefault="00CD7A80" w:rsidP="00AC71AC">
            <w:pPr>
              <w:ind w:left="66"/>
              <w:jc w:val="both"/>
              <w:rPr>
                <w:rFonts w:ascii="Arial" w:hAnsi="Arial" w:cs="Arial"/>
              </w:rPr>
            </w:pPr>
            <w:r w:rsidRPr="00624F95">
              <w:rPr>
                <w:rFonts w:ascii="Arial" w:hAnsi="Arial" w:cs="Arial"/>
                <w:b/>
                <w:u w:val="single"/>
              </w:rPr>
              <w:t>Cycle 3 :</w:t>
            </w:r>
            <w:r>
              <w:rPr>
                <w:rFonts w:ascii="Arial" w:hAnsi="Arial" w:cs="Arial"/>
              </w:rPr>
              <w:t xml:space="preserve"> </w:t>
            </w:r>
          </w:p>
          <w:p w:rsidR="00CD7A80" w:rsidRPr="00AB1B8F" w:rsidRDefault="00CD7A80" w:rsidP="00AC71AC">
            <w:pPr>
              <w:rPr>
                <w:rFonts w:ascii="Arial" w:hAnsi="Arial" w:cs="Arial"/>
              </w:rPr>
            </w:pPr>
            <w:r>
              <w:rPr>
                <w:rFonts w:ascii="MS Gothic" w:eastAsia="MS Gothic" w:hAnsi="MS Gothic" w:hint="eastAsia"/>
              </w:rPr>
              <w:t xml:space="preserve">☐ </w:t>
            </w:r>
            <w:r>
              <w:rPr>
                <w:rFonts w:ascii="Arial" w:hAnsi="Arial" w:cs="Arial"/>
              </w:rPr>
              <w:t>Approche de la notion</w:t>
            </w:r>
          </w:p>
          <w:p w:rsidR="00CD7A80" w:rsidRDefault="00CD7A80" w:rsidP="00AC71AC">
            <w:pPr>
              <w:jc w:val="both"/>
              <w:rPr>
                <w:rFonts w:ascii="Arial" w:hAnsi="Arial" w:cs="Arial"/>
              </w:rPr>
            </w:pPr>
            <w:r>
              <w:rPr>
                <w:rFonts w:ascii="MS Gothic" w:eastAsia="MS Gothic" w:hAnsi="MS Gothic" w:hint="eastAsia"/>
              </w:rPr>
              <w:t xml:space="preserve">☐ </w:t>
            </w:r>
            <w:r>
              <w:rPr>
                <w:rFonts w:ascii="Arial" w:hAnsi="Arial" w:cs="Arial"/>
              </w:rPr>
              <w:t>Réinvestissement intermédiaire</w:t>
            </w:r>
          </w:p>
          <w:p w:rsidR="00CD7A80" w:rsidRDefault="00CD7A80" w:rsidP="00AC71AC">
            <w:pPr>
              <w:rPr>
                <w:rFonts w:ascii="Arial" w:hAnsi="Arial" w:cs="Arial"/>
              </w:rPr>
            </w:pPr>
            <w:r>
              <w:rPr>
                <w:rFonts w:ascii="MS Gothic" w:eastAsia="MS Gothic" w:hAnsi="MS Gothic" w:hint="eastAsia"/>
              </w:rPr>
              <w:t xml:space="preserve">☒ </w:t>
            </w:r>
            <w:r>
              <w:rPr>
                <w:rFonts w:ascii="Arial" w:hAnsi="Arial" w:cs="Arial"/>
              </w:rPr>
              <w:t>Fin de cycle</w:t>
            </w:r>
          </w:p>
        </w:tc>
      </w:tr>
      <w:tr w:rsidR="00CD7A80" w:rsidTr="00AC71AC">
        <w:tc>
          <w:tcPr>
            <w:tcW w:w="10606" w:type="dxa"/>
          </w:tcPr>
          <w:p w:rsidR="00A513AD" w:rsidRDefault="00A513AD" w:rsidP="00A513AD">
            <w:pPr>
              <w:jc w:val="both"/>
              <w:rPr>
                <w:rFonts w:ascii="Arial" w:hAnsi="Arial" w:cs="Arial"/>
                <w:b/>
                <w:u w:val="single"/>
              </w:rPr>
            </w:pPr>
          </w:p>
          <w:p w:rsidR="00CD7A80" w:rsidRDefault="00CD7A80" w:rsidP="00A513AD">
            <w:pPr>
              <w:jc w:val="both"/>
              <w:rPr>
                <w:rFonts w:ascii="Arial" w:hAnsi="Arial" w:cs="Arial"/>
                <w:b/>
                <w:color w:val="0066FF"/>
                <w:u w:val="single"/>
              </w:rPr>
            </w:pPr>
            <w:r w:rsidRPr="00A513AD">
              <w:rPr>
                <w:rFonts w:ascii="Arial" w:hAnsi="Arial" w:cs="Arial"/>
                <w:b/>
                <w:color w:val="0066FF"/>
                <w:u w:val="single"/>
              </w:rPr>
              <w:t>Notions et compétences associées :</w:t>
            </w:r>
          </w:p>
          <w:p w:rsidR="00A513AD" w:rsidRPr="00A513AD" w:rsidRDefault="00A513AD" w:rsidP="00A513AD">
            <w:pPr>
              <w:jc w:val="both"/>
              <w:rPr>
                <w:rFonts w:ascii="Arial" w:hAnsi="Arial" w:cs="Arial"/>
              </w:rPr>
            </w:pPr>
          </w:p>
          <w:p w:rsidR="00A00C82" w:rsidRDefault="00A00C82" w:rsidP="00A00C82">
            <w:pPr>
              <w:ind w:left="66"/>
              <w:jc w:val="center"/>
              <w:rPr>
                <w:rFonts w:ascii="Arial" w:hAnsi="Arial" w:cs="Arial"/>
                <w:b/>
              </w:rPr>
            </w:pPr>
            <w:r>
              <w:rPr>
                <w:rFonts w:ascii="Arial" w:hAnsi="Arial" w:cs="Arial"/>
                <w:b/>
              </w:rPr>
              <w:t>Matière, mouvement, énergie, information</w:t>
            </w:r>
          </w:p>
          <w:p w:rsidR="00A00C82" w:rsidRPr="009A3847" w:rsidRDefault="00A00C82" w:rsidP="00A00C82">
            <w:pPr>
              <w:pStyle w:val="Paragraphedeliste"/>
              <w:numPr>
                <w:ilvl w:val="0"/>
                <w:numId w:val="15"/>
              </w:numPr>
              <w:jc w:val="both"/>
              <w:rPr>
                <w:rFonts w:ascii="Arial" w:hAnsi="Arial" w:cs="Arial"/>
              </w:rPr>
            </w:pPr>
            <w:r w:rsidRPr="009A3847">
              <w:rPr>
                <w:rFonts w:ascii="Arial" w:hAnsi="Arial" w:cs="Arial"/>
              </w:rPr>
              <w:t>Décrire les états et la constitution de la matière à l’échelle macroscopique</w:t>
            </w:r>
          </w:p>
          <w:p w:rsidR="00CD7A80" w:rsidRDefault="00CD7A80" w:rsidP="00A00C82">
            <w:pPr>
              <w:jc w:val="both"/>
              <w:rPr>
                <w:rFonts w:ascii="Arial" w:hAnsi="Arial" w:cs="Arial"/>
              </w:rPr>
            </w:pPr>
          </w:p>
          <w:p w:rsidR="00A00C82" w:rsidRPr="0002796B" w:rsidRDefault="00A00C82" w:rsidP="00A00C82">
            <w:pPr>
              <w:ind w:left="66"/>
              <w:jc w:val="center"/>
              <w:rPr>
                <w:rFonts w:ascii="Arial" w:hAnsi="Arial" w:cs="Arial"/>
                <w:b/>
              </w:rPr>
            </w:pPr>
            <w:r w:rsidRPr="0002796B">
              <w:rPr>
                <w:rFonts w:ascii="Arial" w:hAnsi="Arial" w:cs="Arial"/>
                <w:b/>
              </w:rPr>
              <w:t>La planète Terre. Les êtres vivants dans leur environnement</w:t>
            </w:r>
          </w:p>
          <w:p w:rsidR="00A00C82" w:rsidRDefault="00A00C82" w:rsidP="00A00C82">
            <w:pPr>
              <w:pStyle w:val="Paragraphedeliste"/>
              <w:numPr>
                <w:ilvl w:val="0"/>
                <w:numId w:val="15"/>
              </w:numPr>
              <w:jc w:val="both"/>
              <w:rPr>
                <w:rFonts w:ascii="Arial" w:hAnsi="Arial" w:cs="Arial"/>
              </w:rPr>
            </w:pPr>
            <w:r>
              <w:rPr>
                <w:rFonts w:ascii="Arial" w:hAnsi="Arial" w:cs="Arial"/>
              </w:rPr>
              <w:t>Situer la Terre dans le système solaire et caractériser les conditions de la vie terrestre</w:t>
            </w:r>
          </w:p>
          <w:p w:rsidR="00A513AD" w:rsidRPr="00A513AD" w:rsidRDefault="00A513AD" w:rsidP="00A513AD">
            <w:pPr>
              <w:jc w:val="both"/>
              <w:rPr>
                <w:rFonts w:ascii="Arial" w:hAnsi="Arial" w:cs="Arial"/>
              </w:rPr>
            </w:pPr>
          </w:p>
          <w:p w:rsidR="00A513AD" w:rsidRPr="00A513AD" w:rsidRDefault="00A513AD" w:rsidP="00A513AD">
            <w:pPr>
              <w:jc w:val="both"/>
              <w:rPr>
                <w:rFonts w:ascii="Arial" w:hAnsi="Arial" w:cs="Arial"/>
                <w:b/>
                <w:bCs/>
              </w:rPr>
            </w:pPr>
            <w:r w:rsidRPr="00A513AD">
              <w:rPr>
                <w:rFonts w:ascii="Arial" w:hAnsi="Arial" w:cs="Arial"/>
                <w:b/>
                <w:bCs/>
                <w:color w:val="800080"/>
              </w:rPr>
              <w:t>Structuration des con</w:t>
            </w:r>
            <w:r>
              <w:rPr>
                <w:rFonts w:ascii="Arial" w:hAnsi="Arial" w:cs="Arial"/>
                <w:b/>
                <w:bCs/>
                <w:color w:val="800080"/>
              </w:rPr>
              <w:t>naissances :</w:t>
            </w:r>
          </w:p>
          <w:p w:rsidR="00A513AD" w:rsidRPr="00A513AD" w:rsidRDefault="00A513AD" w:rsidP="00A513AD">
            <w:pPr>
              <w:jc w:val="both"/>
              <w:rPr>
                <w:rFonts w:ascii="Arial" w:hAnsi="Arial" w:cs="Arial"/>
              </w:rPr>
            </w:pPr>
            <w:r w:rsidRPr="00A513AD">
              <w:rPr>
                <w:rFonts w:ascii="Arial" w:hAnsi="Arial" w:cs="Arial"/>
              </w:rPr>
              <w:t>Le bilan de l’activité, dans le cahier des élèves, fait apparaître :</w:t>
            </w:r>
          </w:p>
          <w:p w:rsidR="00A513AD" w:rsidRPr="00A513AD" w:rsidRDefault="00A513AD" w:rsidP="00A513AD">
            <w:pPr>
              <w:numPr>
                <w:ilvl w:val="0"/>
                <w:numId w:val="15"/>
              </w:numPr>
              <w:jc w:val="both"/>
              <w:rPr>
                <w:rFonts w:ascii="Arial" w:hAnsi="Arial" w:cs="Arial"/>
              </w:rPr>
            </w:pPr>
            <w:r w:rsidRPr="00A513AD">
              <w:rPr>
                <w:rFonts w:ascii="Arial" w:hAnsi="Arial" w:cs="Arial"/>
              </w:rPr>
              <w:t>Les états physiques de l’eau en fonction de la température (la pression n’est pas abordée mais on indiquera que l’expérience est réalisée au niveau de la mer)</w:t>
            </w:r>
          </w:p>
          <w:p w:rsidR="00A513AD" w:rsidRPr="00A513AD" w:rsidRDefault="00A513AD" w:rsidP="00A513AD">
            <w:pPr>
              <w:numPr>
                <w:ilvl w:val="0"/>
                <w:numId w:val="15"/>
              </w:numPr>
              <w:jc w:val="both"/>
              <w:rPr>
                <w:rFonts w:ascii="Arial" w:hAnsi="Arial" w:cs="Arial"/>
              </w:rPr>
            </w:pPr>
            <w:r w:rsidRPr="00A513AD">
              <w:rPr>
                <w:rFonts w:ascii="Arial" w:hAnsi="Arial" w:cs="Arial"/>
              </w:rPr>
              <w:t>La position de la Terre dans le système solaire</w:t>
            </w:r>
          </w:p>
          <w:p w:rsidR="000974B6" w:rsidRDefault="00A513AD" w:rsidP="00A513AD">
            <w:pPr>
              <w:jc w:val="both"/>
              <w:rPr>
                <w:rFonts w:ascii="Arial" w:hAnsi="Arial" w:cs="Arial"/>
              </w:rPr>
            </w:pPr>
            <w:r w:rsidRPr="00A513AD">
              <w:rPr>
                <w:rFonts w:ascii="Arial" w:hAnsi="Arial" w:cs="Arial"/>
              </w:rPr>
              <w:t>Les conditions de vie connues nécessitent de l’eau liquide, par conséquent une température appropriée</w:t>
            </w:r>
          </w:p>
          <w:p w:rsidR="00A513AD" w:rsidRPr="00A513AD" w:rsidRDefault="00A513AD" w:rsidP="00A513AD">
            <w:pPr>
              <w:jc w:val="both"/>
              <w:rPr>
                <w:rFonts w:ascii="Arial" w:hAnsi="Arial" w:cs="Arial"/>
              </w:rPr>
            </w:pPr>
          </w:p>
        </w:tc>
      </w:tr>
      <w:tr w:rsidR="00CD7A80" w:rsidTr="00AC71AC">
        <w:tc>
          <w:tcPr>
            <w:tcW w:w="10606" w:type="dxa"/>
          </w:tcPr>
          <w:p w:rsidR="00A513AD" w:rsidRDefault="00A513AD" w:rsidP="00A513AD">
            <w:pPr>
              <w:jc w:val="both"/>
              <w:rPr>
                <w:rFonts w:ascii="Arial" w:hAnsi="Arial" w:cs="Arial"/>
                <w:b/>
                <w:u w:val="single"/>
              </w:rPr>
            </w:pPr>
          </w:p>
          <w:p w:rsidR="00CD7A80" w:rsidRPr="00A513AD" w:rsidRDefault="00CD7A80" w:rsidP="00A513AD">
            <w:pPr>
              <w:jc w:val="both"/>
              <w:rPr>
                <w:rFonts w:ascii="Arial" w:hAnsi="Arial" w:cs="Arial"/>
                <w:b/>
                <w:color w:val="0066FF"/>
                <w:u w:val="single"/>
              </w:rPr>
            </w:pPr>
            <w:r w:rsidRPr="00A513AD">
              <w:rPr>
                <w:rFonts w:ascii="Arial" w:hAnsi="Arial" w:cs="Arial"/>
                <w:b/>
                <w:color w:val="0066FF"/>
                <w:u w:val="single"/>
              </w:rPr>
              <w:t>Mise en œuvre :</w:t>
            </w:r>
          </w:p>
          <w:p w:rsidR="00A513AD" w:rsidRDefault="00A513AD" w:rsidP="00A513AD">
            <w:pPr>
              <w:jc w:val="both"/>
              <w:rPr>
                <w:rFonts w:ascii="Arial" w:hAnsi="Arial" w:cs="Arial"/>
              </w:rPr>
            </w:pPr>
          </w:p>
          <w:p w:rsidR="000974B6" w:rsidRDefault="00112C5F" w:rsidP="00AC71AC">
            <w:pPr>
              <w:jc w:val="both"/>
              <w:rPr>
                <w:rFonts w:ascii="Arial" w:hAnsi="Arial" w:cs="Arial"/>
              </w:rPr>
            </w:pPr>
            <w:r>
              <w:rPr>
                <w:rFonts w:ascii="Arial" w:hAnsi="Arial" w:cs="Arial"/>
              </w:rPr>
              <w:t>Cette activité expérimentale permet de revenir sur les états physiques de l’eau et de pratiquer une démarche expérimentale afin de déterminer les conditions de changement d’état de l’eau sur Terre. Cette activité permet de faire le lien avec les S.V.T sur les conditions d’apparition de la vie sur Terre.</w:t>
            </w:r>
          </w:p>
          <w:p w:rsidR="00A513AD" w:rsidRDefault="00A513AD" w:rsidP="00AC71AC">
            <w:pPr>
              <w:jc w:val="both"/>
              <w:rPr>
                <w:rFonts w:ascii="Arial" w:hAnsi="Arial" w:cs="Arial"/>
              </w:rPr>
            </w:pPr>
          </w:p>
          <w:p w:rsidR="00A513AD" w:rsidRPr="00A513AD" w:rsidRDefault="00A513AD" w:rsidP="00A513AD">
            <w:pPr>
              <w:jc w:val="both"/>
              <w:rPr>
                <w:rFonts w:ascii="Arial" w:hAnsi="Arial" w:cs="Arial"/>
                <w:b/>
                <w:bCs/>
                <w:color w:val="800080"/>
              </w:rPr>
            </w:pPr>
            <w:r w:rsidRPr="00A513AD">
              <w:rPr>
                <w:rFonts w:ascii="Arial" w:hAnsi="Arial" w:cs="Arial"/>
                <w:b/>
                <w:bCs/>
                <w:color w:val="800080"/>
              </w:rPr>
              <w:t>Vigilances didactiques et pédagogiques :</w:t>
            </w:r>
          </w:p>
          <w:p w:rsidR="00A513AD" w:rsidRPr="00A513AD" w:rsidRDefault="00A513AD" w:rsidP="00A513AD">
            <w:pPr>
              <w:numPr>
                <w:ilvl w:val="0"/>
                <w:numId w:val="15"/>
              </w:numPr>
              <w:jc w:val="both"/>
              <w:rPr>
                <w:rFonts w:ascii="Arial" w:hAnsi="Arial" w:cs="Arial"/>
              </w:rPr>
            </w:pPr>
            <w:r w:rsidRPr="00A513AD">
              <w:rPr>
                <w:rFonts w:ascii="Arial" w:hAnsi="Arial" w:cs="Arial"/>
              </w:rPr>
              <w:t>Le vocabulaire (exobiologie, se vaporise…)</w:t>
            </w:r>
          </w:p>
          <w:p w:rsidR="00A513AD" w:rsidRPr="00A513AD" w:rsidRDefault="00A513AD" w:rsidP="00A513AD">
            <w:pPr>
              <w:numPr>
                <w:ilvl w:val="0"/>
                <w:numId w:val="15"/>
              </w:numPr>
              <w:jc w:val="both"/>
              <w:rPr>
                <w:rFonts w:ascii="Arial" w:hAnsi="Arial" w:cs="Arial"/>
              </w:rPr>
            </w:pPr>
            <w:r w:rsidRPr="00A513AD">
              <w:rPr>
                <w:rFonts w:ascii="Arial" w:hAnsi="Arial" w:cs="Arial"/>
              </w:rPr>
              <w:t>La durée (1h30 est souhaitable)</w:t>
            </w:r>
          </w:p>
          <w:p w:rsidR="00A513AD" w:rsidRPr="00A513AD" w:rsidRDefault="00A513AD" w:rsidP="00A513AD">
            <w:pPr>
              <w:numPr>
                <w:ilvl w:val="0"/>
                <w:numId w:val="15"/>
              </w:numPr>
              <w:jc w:val="both"/>
              <w:rPr>
                <w:rFonts w:ascii="Arial" w:hAnsi="Arial" w:cs="Arial"/>
              </w:rPr>
            </w:pPr>
            <w:r w:rsidRPr="00A513AD">
              <w:rPr>
                <w:rFonts w:ascii="Arial" w:hAnsi="Arial" w:cs="Arial"/>
              </w:rPr>
              <w:t>La lecture du document 3 avec l’unité astronomique, les dimensions représentées</w:t>
            </w:r>
            <w:r>
              <w:rPr>
                <w:rFonts w:ascii="Arial" w:hAnsi="Arial" w:cs="Arial"/>
              </w:rPr>
              <w:t>,</w:t>
            </w:r>
            <w:r w:rsidRPr="00A513AD">
              <w:rPr>
                <w:rFonts w:ascii="Arial" w:hAnsi="Arial" w:cs="Arial"/>
              </w:rPr>
              <w:t xml:space="preserve"> distances</w:t>
            </w:r>
            <w:r>
              <w:rPr>
                <w:rFonts w:ascii="Arial" w:hAnsi="Arial" w:cs="Arial"/>
              </w:rPr>
              <w:t xml:space="preserve"> </w:t>
            </w:r>
            <w:r w:rsidRPr="00A513AD">
              <w:rPr>
                <w:rFonts w:ascii="Arial" w:hAnsi="Arial" w:cs="Arial"/>
              </w:rPr>
              <w:t>/</w:t>
            </w:r>
            <w:r>
              <w:rPr>
                <w:rFonts w:ascii="Arial" w:hAnsi="Arial" w:cs="Arial"/>
              </w:rPr>
              <w:t xml:space="preserve"> </w:t>
            </w:r>
            <w:r w:rsidRPr="00A513AD">
              <w:rPr>
                <w:rFonts w:ascii="Arial" w:hAnsi="Arial" w:cs="Arial"/>
              </w:rPr>
              <w:t>taille soleil</w:t>
            </w:r>
          </w:p>
          <w:p w:rsidR="00A513AD" w:rsidRPr="00A513AD" w:rsidRDefault="00A513AD" w:rsidP="00A513AD">
            <w:pPr>
              <w:numPr>
                <w:ilvl w:val="0"/>
                <w:numId w:val="15"/>
              </w:numPr>
              <w:jc w:val="both"/>
              <w:rPr>
                <w:rFonts w:ascii="Arial" w:hAnsi="Arial" w:cs="Arial"/>
              </w:rPr>
            </w:pPr>
            <w:r w:rsidRPr="00A513AD">
              <w:rPr>
                <w:rFonts w:ascii="Arial" w:hAnsi="Arial" w:cs="Arial"/>
              </w:rPr>
              <w:t>La compréhension du problème : passage de la problématique à la conception de l’</w:t>
            </w:r>
            <w:r>
              <w:rPr>
                <w:rFonts w:ascii="Arial" w:hAnsi="Arial" w:cs="Arial"/>
              </w:rPr>
              <w:t>expérience.</w:t>
            </w:r>
          </w:p>
          <w:p w:rsidR="000974B6" w:rsidRDefault="000974B6" w:rsidP="00AC71AC">
            <w:pPr>
              <w:jc w:val="both"/>
              <w:rPr>
                <w:rFonts w:ascii="Arial" w:hAnsi="Arial" w:cs="Arial"/>
              </w:rPr>
            </w:pPr>
          </w:p>
        </w:tc>
      </w:tr>
    </w:tbl>
    <w:p w:rsidR="00CD7A80" w:rsidRDefault="00CD7A80" w:rsidP="00CD7A80">
      <w:r>
        <w:br w:type="page"/>
      </w:r>
    </w:p>
    <w:tbl>
      <w:tblPr>
        <w:tblStyle w:val="Grilledutableau"/>
        <w:tblW w:w="0" w:type="auto"/>
        <w:tblInd w:w="66" w:type="dxa"/>
        <w:tblLook w:val="04A0" w:firstRow="1" w:lastRow="0" w:firstColumn="1" w:lastColumn="0" w:noHBand="0" w:noVBand="1"/>
      </w:tblPr>
      <w:tblGrid>
        <w:gridCol w:w="2877"/>
        <w:gridCol w:w="5656"/>
        <w:gridCol w:w="518"/>
        <w:gridCol w:w="518"/>
        <w:gridCol w:w="518"/>
        <w:gridCol w:w="519"/>
      </w:tblGrid>
      <w:tr w:rsidR="00A513AD" w:rsidRPr="001344B6" w:rsidTr="005B3225">
        <w:trPr>
          <w:trHeight w:val="126"/>
        </w:trPr>
        <w:tc>
          <w:tcPr>
            <w:tcW w:w="2877" w:type="dxa"/>
            <w:vAlign w:val="center"/>
          </w:tcPr>
          <w:p w:rsidR="00A513AD" w:rsidRPr="001344B6" w:rsidRDefault="00A513AD" w:rsidP="005B3225">
            <w:pPr>
              <w:spacing w:before="120" w:after="120"/>
              <w:ind w:left="68"/>
              <w:jc w:val="center"/>
              <w:rPr>
                <w:rFonts w:ascii="Arial" w:hAnsi="Arial" w:cs="Arial"/>
                <w:sz w:val="20"/>
                <w:szCs w:val="21"/>
              </w:rPr>
            </w:pPr>
            <w:r w:rsidRPr="001344B6">
              <w:rPr>
                <w:rFonts w:ascii="Arial" w:hAnsi="Arial" w:cs="Arial"/>
                <w:b/>
                <w:sz w:val="20"/>
                <w:szCs w:val="21"/>
              </w:rPr>
              <w:lastRenderedPageBreak/>
              <w:t>Principales compétences travaillées</w:t>
            </w:r>
          </w:p>
        </w:tc>
        <w:tc>
          <w:tcPr>
            <w:tcW w:w="5656" w:type="dxa"/>
            <w:vAlign w:val="center"/>
          </w:tcPr>
          <w:p w:rsidR="00A513AD" w:rsidRPr="001344B6" w:rsidRDefault="00A513AD" w:rsidP="005B3225">
            <w:pPr>
              <w:spacing w:before="120" w:after="120"/>
              <w:ind w:left="68"/>
              <w:jc w:val="center"/>
              <w:rPr>
                <w:rFonts w:ascii="Arial" w:hAnsi="Arial" w:cs="Arial"/>
                <w:b/>
                <w:sz w:val="20"/>
                <w:szCs w:val="21"/>
              </w:rPr>
            </w:pPr>
            <w:r w:rsidRPr="001344B6">
              <w:rPr>
                <w:rFonts w:ascii="Arial" w:hAnsi="Arial" w:cs="Arial"/>
                <w:b/>
                <w:sz w:val="20"/>
                <w:szCs w:val="21"/>
              </w:rPr>
              <w:t>Critères et indicateurs de réussite</w:t>
            </w:r>
          </w:p>
        </w:tc>
        <w:tc>
          <w:tcPr>
            <w:tcW w:w="518" w:type="dxa"/>
          </w:tcPr>
          <w:p w:rsidR="00A513AD" w:rsidRPr="001344B6" w:rsidRDefault="00A513AD" w:rsidP="005B3225">
            <w:pPr>
              <w:spacing w:before="120" w:after="120"/>
              <w:ind w:left="68"/>
              <w:jc w:val="both"/>
              <w:rPr>
                <w:rFonts w:ascii="Arial" w:hAnsi="Arial" w:cs="Arial"/>
                <w:b/>
                <w:sz w:val="20"/>
                <w:szCs w:val="21"/>
              </w:rPr>
            </w:pPr>
            <w:r w:rsidRPr="001344B6">
              <w:rPr>
                <w:rFonts w:ascii="Arial" w:hAnsi="Arial" w:cs="Arial"/>
                <w:b/>
                <w:sz w:val="20"/>
                <w:szCs w:val="21"/>
              </w:rPr>
              <w:t>A</w:t>
            </w:r>
          </w:p>
        </w:tc>
        <w:tc>
          <w:tcPr>
            <w:tcW w:w="518" w:type="dxa"/>
          </w:tcPr>
          <w:p w:rsidR="00A513AD" w:rsidRPr="001344B6" w:rsidRDefault="00A513AD" w:rsidP="005B3225">
            <w:pPr>
              <w:spacing w:before="120" w:after="120"/>
              <w:ind w:left="68"/>
              <w:jc w:val="both"/>
              <w:rPr>
                <w:rFonts w:ascii="Arial" w:hAnsi="Arial" w:cs="Arial"/>
                <w:b/>
                <w:sz w:val="20"/>
                <w:szCs w:val="21"/>
              </w:rPr>
            </w:pPr>
            <w:r w:rsidRPr="001344B6">
              <w:rPr>
                <w:rFonts w:ascii="Arial" w:hAnsi="Arial" w:cs="Arial"/>
                <w:b/>
                <w:sz w:val="20"/>
                <w:szCs w:val="21"/>
              </w:rPr>
              <w:t>B</w:t>
            </w:r>
          </w:p>
        </w:tc>
        <w:tc>
          <w:tcPr>
            <w:tcW w:w="518" w:type="dxa"/>
          </w:tcPr>
          <w:p w:rsidR="00A513AD" w:rsidRPr="001344B6" w:rsidRDefault="00A513AD" w:rsidP="005B3225">
            <w:pPr>
              <w:spacing w:before="120" w:after="120"/>
              <w:ind w:left="68"/>
              <w:jc w:val="both"/>
              <w:rPr>
                <w:rFonts w:ascii="Arial" w:hAnsi="Arial" w:cs="Arial"/>
                <w:b/>
                <w:sz w:val="20"/>
                <w:szCs w:val="21"/>
              </w:rPr>
            </w:pPr>
            <w:r w:rsidRPr="001344B6">
              <w:rPr>
                <w:rFonts w:ascii="Arial" w:hAnsi="Arial" w:cs="Arial"/>
                <w:b/>
                <w:sz w:val="20"/>
                <w:szCs w:val="21"/>
              </w:rPr>
              <w:t>C</w:t>
            </w:r>
          </w:p>
        </w:tc>
        <w:tc>
          <w:tcPr>
            <w:tcW w:w="519" w:type="dxa"/>
          </w:tcPr>
          <w:p w:rsidR="00A513AD" w:rsidRPr="001344B6" w:rsidRDefault="00A513AD" w:rsidP="005B3225">
            <w:pPr>
              <w:spacing w:before="120" w:after="120"/>
              <w:ind w:left="68"/>
              <w:jc w:val="both"/>
              <w:rPr>
                <w:rFonts w:ascii="Arial" w:hAnsi="Arial" w:cs="Arial"/>
                <w:b/>
                <w:sz w:val="20"/>
                <w:szCs w:val="21"/>
              </w:rPr>
            </w:pPr>
            <w:r w:rsidRPr="001344B6">
              <w:rPr>
                <w:rFonts w:ascii="Arial" w:hAnsi="Arial" w:cs="Arial"/>
                <w:b/>
                <w:sz w:val="20"/>
                <w:szCs w:val="21"/>
              </w:rPr>
              <w:t>D</w:t>
            </w:r>
          </w:p>
        </w:tc>
      </w:tr>
      <w:tr w:rsidR="00A513AD" w:rsidRPr="001344B6" w:rsidTr="005B3225">
        <w:trPr>
          <w:trHeight w:val="126"/>
        </w:trPr>
        <w:tc>
          <w:tcPr>
            <w:tcW w:w="2877" w:type="dxa"/>
            <w:vAlign w:val="center"/>
          </w:tcPr>
          <w:p w:rsidR="00A513AD" w:rsidRPr="001344B6" w:rsidRDefault="00A513AD" w:rsidP="005B3225">
            <w:pPr>
              <w:spacing w:before="120"/>
              <w:ind w:left="68"/>
              <w:rPr>
                <w:rFonts w:ascii="Arial" w:hAnsi="Arial" w:cs="Arial"/>
                <w:b/>
                <w:sz w:val="20"/>
                <w:szCs w:val="21"/>
              </w:rPr>
            </w:pPr>
            <w:r w:rsidRPr="001344B6">
              <w:rPr>
                <w:rFonts w:ascii="Arial" w:hAnsi="Arial" w:cs="Arial"/>
                <w:b/>
                <w:sz w:val="20"/>
                <w:szCs w:val="21"/>
              </w:rPr>
              <w:t>Pratiquer des langages</w:t>
            </w:r>
          </w:p>
          <w:p w:rsidR="00A513AD" w:rsidRPr="001344B6" w:rsidRDefault="00A513AD" w:rsidP="005B3225">
            <w:pPr>
              <w:spacing w:after="120"/>
              <w:ind w:left="68"/>
              <w:rPr>
                <w:rFonts w:ascii="Arial" w:hAnsi="Arial" w:cs="Arial"/>
                <w:sz w:val="20"/>
                <w:szCs w:val="21"/>
              </w:rPr>
            </w:pPr>
            <w:r w:rsidRPr="001344B6">
              <w:rPr>
                <w:rFonts w:ascii="Arial" w:hAnsi="Arial" w:cs="Arial"/>
                <w:sz w:val="20"/>
                <w:szCs w:val="21"/>
              </w:rPr>
              <w:t>Domaine 1.3</w:t>
            </w:r>
          </w:p>
        </w:tc>
        <w:tc>
          <w:tcPr>
            <w:tcW w:w="5656" w:type="dxa"/>
            <w:vAlign w:val="center"/>
          </w:tcPr>
          <w:p w:rsidR="00A513AD" w:rsidRPr="001344B6" w:rsidRDefault="00A513AD" w:rsidP="005B3225">
            <w:pPr>
              <w:spacing w:before="120"/>
              <w:ind w:left="68"/>
              <w:jc w:val="both"/>
              <w:rPr>
                <w:rFonts w:ascii="Arial" w:hAnsi="Arial" w:cs="Arial"/>
                <w:sz w:val="20"/>
                <w:szCs w:val="21"/>
                <w:u w:val="single"/>
              </w:rPr>
            </w:pPr>
            <w:r w:rsidRPr="001344B6">
              <w:rPr>
                <w:rFonts w:ascii="Arial" w:hAnsi="Arial" w:cs="Arial"/>
                <w:sz w:val="20"/>
                <w:szCs w:val="21"/>
                <w:u w:val="single"/>
              </w:rPr>
              <w:t>Exploiter un document constitué de divers supports (Texte, dessin, diagramme, vidéo)</w:t>
            </w:r>
          </w:p>
          <w:p w:rsidR="00A513AD" w:rsidRPr="001344B6" w:rsidRDefault="00A513AD" w:rsidP="005B3225">
            <w:pPr>
              <w:spacing w:after="120"/>
              <w:ind w:left="68"/>
              <w:jc w:val="both"/>
              <w:rPr>
                <w:rFonts w:ascii="Arial" w:hAnsi="Arial" w:cs="Arial"/>
                <w:sz w:val="20"/>
                <w:szCs w:val="21"/>
              </w:rPr>
            </w:pPr>
            <w:r w:rsidRPr="001344B6">
              <w:rPr>
                <w:rFonts w:ascii="Arial" w:hAnsi="Arial" w:cs="Arial"/>
                <w:b/>
                <w:sz w:val="20"/>
                <w:szCs w:val="21"/>
              </w:rPr>
              <w:t>Q1 et Q2</w:t>
            </w:r>
            <w:r w:rsidR="00DC1C36" w:rsidRPr="001344B6">
              <w:rPr>
                <w:rFonts w:ascii="Arial" w:hAnsi="Arial" w:cs="Arial"/>
                <w:b/>
                <w:sz w:val="20"/>
                <w:szCs w:val="21"/>
              </w:rPr>
              <w:t> :</w:t>
            </w:r>
            <w:r w:rsidR="00DC1C36" w:rsidRPr="001344B6">
              <w:rPr>
                <w:rFonts w:ascii="Arial" w:hAnsi="Arial" w:cs="Arial"/>
                <w:sz w:val="20"/>
                <w:szCs w:val="21"/>
              </w:rPr>
              <w:t xml:space="preserve"> Nommer correctement l’état physique de l’eau et identifier les planètes de la zone habitable</w:t>
            </w:r>
          </w:p>
          <w:p w:rsidR="00A513AD" w:rsidRPr="001344B6" w:rsidRDefault="00A513AD" w:rsidP="005B3225">
            <w:pPr>
              <w:spacing w:before="120"/>
              <w:ind w:left="68"/>
              <w:jc w:val="both"/>
              <w:rPr>
                <w:rFonts w:ascii="Arial" w:hAnsi="Arial" w:cs="Arial"/>
                <w:sz w:val="20"/>
                <w:szCs w:val="21"/>
                <w:u w:val="single"/>
              </w:rPr>
            </w:pPr>
            <w:r w:rsidRPr="001344B6">
              <w:rPr>
                <w:rFonts w:ascii="Arial" w:hAnsi="Arial" w:cs="Arial"/>
                <w:sz w:val="20"/>
                <w:szCs w:val="21"/>
                <w:u w:val="single"/>
              </w:rPr>
              <w:t>Formuler une hypothèse</w:t>
            </w:r>
          </w:p>
          <w:p w:rsidR="00A513AD" w:rsidRPr="001344B6" w:rsidRDefault="00A513AD" w:rsidP="005B3225">
            <w:pPr>
              <w:spacing w:before="120"/>
              <w:ind w:left="68"/>
              <w:jc w:val="both"/>
              <w:rPr>
                <w:rFonts w:ascii="Arial" w:hAnsi="Arial" w:cs="Arial"/>
                <w:sz w:val="20"/>
                <w:szCs w:val="21"/>
                <w:u w:val="single"/>
              </w:rPr>
            </w:pPr>
            <w:r w:rsidRPr="001344B6">
              <w:rPr>
                <w:rFonts w:ascii="Arial" w:hAnsi="Arial" w:cs="Arial"/>
                <w:sz w:val="20"/>
                <w:szCs w:val="21"/>
                <w:u w:val="single"/>
              </w:rPr>
              <w:t>Utiliser différents modes de représentation formalisés (schéma)</w:t>
            </w:r>
          </w:p>
          <w:p w:rsidR="00A513AD" w:rsidRPr="001344B6" w:rsidRDefault="00A513AD" w:rsidP="005B3225">
            <w:pPr>
              <w:spacing w:before="120"/>
              <w:ind w:left="68"/>
              <w:jc w:val="both"/>
              <w:rPr>
                <w:rFonts w:ascii="Arial" w:hAnsi="Arial" w:cs="Arial"/>
                <w:sz w:val="20"/>
                <w:szCs w:val="21"/>
                <w:u w:val="single"/>
              </w:rPr>
            </w:pPr>
            <w:r w:rsidRPr="001344B6">
              <w:rPr>
                <w:rFonts w:ascii="Arial" w:hAnsi="Arial" w:cs="Arial"/>
                <w:b/>
                <w:sz w:val="20"/>
                <w:szCs w:val="21"/>
              </w:rPr>
              <w:t>Q3</w:t>
            </w:r>
            <w:r w:rsidR="00DC1C36" w:rsidRPr="001344B6">
              <w:rPr>
                <w:rFonts w:ascii="Arial" w:hAnsi="Arial" w:cs="Arial"/>
                <w:b/>
                <w:sz w:val="20"/>
                <w:szCs w:val="21"/>
              </w:rPr>
              <w:t> :</w:t>
            </w:r>
            <w:r w:rsidR="00E54F19" w:rsidRPr="001344B6">
              <w:rPr>
                <w:rFonts w:ascii="Arial" w:hAnsi="Arial" w:cs="Arial"/>
                <w:sz w:val="20"/>
                <w:szCs w:val="21"/>
              </w:rPr>
              <w:t xml:space="preserve"> Rédiger</w:t>
            </w:r>
            <w:r w:rsidR="00DC1C36" w:rsidRPr="001344B6">
              <w:rPr>
                <w:rFonts w:ascii="Arial" w:hAnsi="Arial" w:cs="Arial"/>
                <w:sz w:val="20"/>
                <w:szCs w:val="21"/>
              </w:rPr>
              <w:t xml:space="preserve"> un protocole expérimental correct et réalis</w:t>
            </w:r>
            <w:r w:rsidR="00E54F19" w:rsidRPr="001344B6">
              <w:rPr>
                <w:rFonts w:ascii="Arial" w:hAnsi="Arial" w:cs="Arial"/>
                <w:sz w:val="20"/>
                <w:szCs w:val="21"/>
              </w:rPr>
              <w:t xml:space="preserve">er </w:t>
            </w:r>
            <w:r w:rsidR="00DC1C36" w:rsidRPr="001344B6">
              <w:rPr>
                <w:rFonts w:ascii="Arial" w:hAnsi="Arial" w:cs="Arial"/>
                <w:sz w:val="20"/>
                <w:szCs w:val="21"/>
              </w:rPr>
              <w:t>un schéma d’expérience</w:t>
            </w:r>
          </w:p>
          <w:p w:rsidR="00A513AD" w:rsidRPr="001344B6" w:rsidRDefault="00A513AD" w:rsidP="005B3225">
            <w:pPr>
              <w:spacing w:before="120"/>
              <w:ind w:left="68"/>
              <w:jc w:val="both"/>
              <w:rPr>
                <w:rFonts w:ascii="Arial" w:hAnsi="Arial" w:cs="Arial"/>
                <w:sz w:val="20"/>
                <w:szCs w:val="21"/>
                <w:u w:val="single"/>
              </w:rPr>
            </w:pPr>
            <w:r w:rsidRPr="001344B6">
              <w:rPr>
                <w:rFonts w:ascii="Arial" w:hAnsi="Arial" w:cs="Arial"/>
                <w:sz w:val="20"/>
                <w:szCs w:val="21"/>
                <w:u w:val="single"/>
              </w:rPr>
              <w:t>Rendre compte d’une expérience en utilisant un langage précis</w:t>
            </w:r>
          </w:p>
          <w:p w:rsidR="00A513AD" w:rsidRPr="001344B6" w:rsidRDefault="00A513AD" w:rsidP="00E54F19">
            <w:pPr>
              <w:spacing w:before="120"/>
              <w:ind w:left="68"/>
              <w:jc w:val="both"/>
              <w:rPr>
                <w:rFonts w:ascii="Arial" w:hAnsi="Arial" w:cs="Arial"/>
                <w:sz w:val="20"/>
                <w:szCs w:val="21"/>
              </w:rPr>
            </w:pPr>
            <w:r w:rsidRPr="001344B6">
              <w:rPr>
                <w:rFonts w:ascii="Arial" w:hAnsi="Arial" w:cs="Arial"/>
                <w:b/>
                <w:sz w:val="20"/>
                <w:szCs w:val="21"/>
              </w:rPr>
              <w:t>Q5</w:t>
            </w:r>
            <w:r w:rsidR="00DC1C36" w:rsidRPr="001344B6">
              <w:rPr>
                <w:rFonts w:ascii="Arial" w:hAnsi="Arial" w:cs="Arial"/>
                <w:b/>
                <w:sz w:val="20"/>
                <w:szCs w:val="21"/>
              </w:rPr>
              <w:t> :</w:t>
            </w:r>
            <w:r w:rsidR="00E54F19" w:rsidRPr="001344B6">
              <w:rPr>
                <w:rFonts w:ascii="Arial" w:hAnsi="Arial" w:cs="Arial"/>
                <w:sz w:val="20"/>
                <w:szCs w:val="21"/>
              </w:rPr>
              <w:t xml:space="preserve"> Rédiger un texte utilisant les documents et les résultats expérimentaux</w:t>
            </w:r>
          </w:p>
        </w:tc>
        <w:tc>
          <w:tcPr>
            <w:tcW w:w="518" w:type="dxa"/>
            <w:vAlign w:val="center"/>
          </w:tcPr>
          <w:p w:rsidR="00A513AD" w:rsidRPr="001344B6" w:rsidRDefault="00A513AD" w:rsidP="005B3225">
            <w:pPr>
              <w:spacing w:before="120" w:after="120"/>
              <w:ind w:left="68"/>
              <w:rPr>
                <w:rFonts w:ascii="Arial" w:hAnsi="Arial" w:cs="Arial"/>
                <w:sz w:val="20"/>
                <w:szCs w:val="21"/>
              </w:rPr>
            </w:pPr>
          </w:p>
        </w:tc>
        <w:tc>
          <w:tcPr>
            <w:tcW w:w="518" w:type="dxa"/>
            <w:vAlign w:val="center"/>
          </w:tcPr>
          <w:p w:rsidR="00A513AD" w:rsidRPr="001344B6" w:rsidRDefault="00A513AD" w:rsidP="005B3225">
            <w:pPr>
              <w:spacing w:before="120" w:after="120"/>
              <w:ind w:left="68"/>
              <w:rPr>
                <w:rFonts w:ascii="Arial" w:hAnsi="Arial" w:cs="Arial"/>
                <w:sz w:val="20"/>
                <w:szCs w:val="21"/>
              </w:rPr>
            </w:pPr>
          </w:p>
        </w:tc>
        <w:tc>
          <w:tcPr>
            <w:tcW w:w="518" w:type="dxa"/>
            <w:vAlign w:val="center"/>
          </w:tcPr>
          <w:p w:rsidR="00A513AD" w:rsidRPr="001344B6" w:rsidRDefault="00A513AD" w:rsidP="005B3225">
            <w:pPr>
              <w:spacing w:before="120" w:after="120"/>
              <w:ind w:left="68"/>
              <w:rPr>
                <w:rFonts w:ascii="Arial" w:hAnsi="Arial" w:cs="Arial"/>
                <w:sz w:val="20"/>
                <w:szCs w:val="21"/>
              </w:rPr>
            </w:pPr>
          </w:p>
        </w:tc>
        <w:tc>
          <w:tcPr>
            <w:tcW w:w="519" w:type="dxa"/>
            <w:vAlign w:val="center"/>
          </w:tcPr>
          <w:p w:rsidR="00A513AD" w:rsidRPr="001344B6" w:rsidRDefault="00A513AD" w:rsidP="005B3225">
            <w:pPr>
              <w:spacing w:before="120" w:after="120"/>
              <w:ind w:left="68"/>
              <w:rPr>
                <w:rFonts w:ascii="Arial" w:hAnsi="Arial" w:cs="Arial"/>
                <w:sz w:val="20"/>
                <w:szCs w:val="21"/>
              </w:rPr>
            </w:pPr>
          </w:p>
        </w:tc>
      </w:tr>
      <w:tr w:rsidR="00A513AD" w:rsidRPr="001344B6" w:rsidTr="005B3225">
        <w:trPr>
          <w:trHeight w:val="126"/>
        </w:trPr>
        <w:tc>
          <w:tcPr>
            <w:tcW w:w="2877" w:type="dxa"/>
            <w:vAlign w:val="center"/>
          </w:tcPr>
          <w:p w:rsidR="00A513AD" w:rsidRPr="001344B6" w:rsidRDefault="00A513AD" w:rsidP="005B3225">
            <w:pPr>
              <w:spacing w:before="120"/>
              <w:ind w:left="68"/>
              <w:rPr>
                <w:rFonts w:ascii="Arial" w:hAnsi="Arial" w:cs="Arial"/>
                <w:b/>
                <w:sz w:val="20"/>
                <w:szCs w:val="21"/>
              </w:rPr>
            </w:pPr>
            <w:r w:rsidRPr="001344B6">
              <w:rPr>
                <w:rFonts w:ascii="Arial" w:hAnsi="Arial" w:cs="Arial"/>
                <w:b/>
                <w:sz w:val="20"/>
                <w:szCs w:val="21"/>
              </w:rPr>
              <w:t>S’approprier des outils et des méthodes</w:t>
            </w:r>
          </w:p>
          <w:p w:rsidR="00A513AD" w:rsidRPr="001344B6" w:rsidRDefault="00A513AD" w:rsidP="005B3225">
            <w:pPr>
              <w:spacing w:after="120"/>
              <w:ind w:left="68"/>
              <w:rPr>
                <w:rFonts w:ascii="Arial" w:hAnsi="Arial" w:cs="Arial"/>
                <w:sz w:val="20"/>
                <w:szCs w:val="21"/>
              </w:rPr>
            </w:pPr>
            <w:r w:rsidRPr="001344B6">
              <w:rPr>
                <w:rFonts w:ascii="Arial" w:hAnsi="Arial" w:cs="Arial"/>
                <w:sz w:val="20"/>
                <w:szCs w:val="21"/>
              </w:rPr>
              <w:t>Domaine 2</w:t>
            </w:r>
          </w:p>
        </w:tc>
        <w:tc>
          <w:tcPr>
            <w:tcW w:w="5656" w:type="dxa"/>
            <w:vAlign w:val="center"/>
          </w:tcPr>
          <w:p w:rsidR="00A513AD" w:rsidRPr="001344B6" w:rsidRDefault="00A513AD" w:rsidP="005B3225">
            <w:pPr>
              <w:spacing w:before="120"/>
              <w:ind w:left="68"/>
              <w:jc w:val="both"/>
              <w:rPr>
                <w:rFonts w:ascii="Arial" w:hAnsi="Arial" w:cs="Arial"/>
                <w:sz w:val="20"/>
                <w:szCs w:val="21"/>
                <w:u w:val="single"/>
              </w:rPr>
            </w:pPr>
            <w:r w:rsidRPr="001344B6">
              <w:rPr>
                <w:rFonts w:ascii="Arial" w:hAnsi="Arial" w:cs="Arial"/>
                <w:sz w:val="20"/>
                <w:szCs w:val="21"/>
                <w:u w:val="single"/>
              </w:rPr>
              <w:t>Choisir ou utiliser le matériel adapté pour réaliser une expérience.</w:t>
            </w:r>
          </w:p>
          <w:p w:rsidR="00A513AD" w:rsidRPr="001344B6" w:rsidRDefault="00A513AD" w:rsidP="005B3225">
            <w:pPr>
              <w:spacing w:before="120"/>
              <w:ind w:left="68"/>
              <w:jc w:val="both"/>
              <w:rPr>
                <w:rFonts w:ascii="Arial" w:hAnsi="Arial" w:cs="Arial"/>
                <w:sz w:val="20"/>
                <w:szCs w:val="21"/>
                <w:u w:val="single"/>
              </w:rPr>
            </w:pPr>
            <w:r w:rsidRPr="001344B6">
              <w:rPr>
                <w:rFonts w:ascii="Arial" w:hAnsi="Arial" w:cs="Arial"/>
                <w:sz w:val="20"/>
                <w:szCs w:val="21"/>
                <w:u w:val="single"/>
              </w:rPr>
              <w:t>Organiser seul ou en groupe un espace de réalisation expérimentale.</w:t>
            </w:r>
          </w:p>
          <w:p w:rsidR="00A513AD" w:rsidRPr="001344B6" w:rsidRDefault="00A513AD" w:rsidP="005B3225">
            <w:pPr>
              <w:spacing w:before="120"/>
              <w:ind w:left="68"/>
              <w:jc w:val="both"/>
              <w:rPr>
                <w:rFonts w:ascii="Arial" w:hAnsi="Arial" w:cs="Arial"/>
                <w:sz w:val="20"/>
                <w:szCs w:val="21"/>
                <w:u w:val="single"/>
              </w:rPr>
            </w:pPr>
            <w:r w:rsidRPr="001344B6">
              <w:rPr>
                <w:rFonts w:ascii="Arial" w:hAnsi="Arial" w:cs="Arial"/>
                <w:sz w:val="20"/>
                <w:szCs w:val="21"/>
                <w:u w:val="single"/>
              </w:rPr>
              <w:t>Garder une trace écrite des expériences réalisées</w:t>
            </w:r>
          </w:p>
          <w:p w:rsidR="00A513AD" w:rsidRPr="001344B6" w:rsidRDefault="00A513AD" w:rsidP="005B3225">
            <w:pPr>
              <w:spacing w:after="120"/>
              <w:ind w:left="68"/>
              <w:jc w:val="both"/>
              <w:rPr>
                <w:rFonts w:ascii="Arial" w:hAnsi="Arial" w:cs="Arial"/>
                <w:sz w:val="20"/>
                <w:szCs w:val="21"/>
              </w:rPr>
            </w:pPr>
            <w:r w:rsidRPr="001344B6">
              <w:rPr>
                <w:rFonts w:ascii="Arial" w:hAnsi="Arial" w:cs="Arial"/>
                <w:sz w:val="20"/>
                <w:szCs w:val="21"/>
              </w:rPr>
              <w:t>Réaliser des schémas, des mesures et noter les observations</w:t>
            </w:r>
          </w:p>
          <w:p w:rsidR="00A513AD" w:rsidRPr="001344B6" w:rsidRDefault="00A513AD" w:rsidP="005B3225">
            <w:pPr>
              <w:spacing w:after="120"/>
              <w:ind w:left="68"/>
              <w:jc w:val="both"/>
              <w:rPr>
                <w:rFonts w:ascii="Arial" w:hAnsi="Arial" w:cs="Arial"/>
                <w:sz w:val="20"/>
                <w:szCs w:val="21"/>
              </w:rPr>
            </w:pPr>
            <w:r w:rsidRPr="001344B6">
              <w:rPr>
                <w:rFonts w:ascii="Arial" w:hAnsi="Arial" w:cs="Arial"/>
                <w:b/>
                <w:sz w:val="20"/>
                <w:szCs w:val="21"/>
              </w:rPr>
              <w:t>Q4</w:t>
            </w:r>
            <w:r w:rsidR="00DC1C36" w:rsidRPr="001344B6">
              <w:rPr>
                <w:rFonts w:ascii="Arial" w:hAnsi="Arial" w:cs="Arial"/>
                <w:b/>
                <w:sz w:val="20"/>
                <w:szCs w:val="21"/>
              </w:rPr>
              <w:t> :</w:t>
            </w:r>
            <w:r w:rsidR="00E54F19" w:rsidRPr="001344B6">
              <w:rPr>
                <w:rFonts w:ascii="Arial" w:hAnsi="Arial" w:cs="Arial"/>
                <w:sz w:val="20"/>
                <w:szCs w:val="21"/>
              </w:rPr>
              <w:t xml:space="preserve"> Choisir le matériel adapté, respecter les règles de sécurité et organiser son plan de travail correctement</w:t>
            </w:r>
          </w:p>
        </w:tc>
        <w:tc>
          <w:tcPr>
            <w:tcW w:w="518" w:type="dxa"/>
            <w:vAlign w:val="center"/>
          </w:tcPr>
          <w:p w:rsidR="00A513AD" w:rsidRPr="001344B6" w:rsidRDefault="00A513AD" w:rsidP="005B3225">
            <w:pPr>
              <w:spacing w:before="120" w:after="120"/>
              <w:ind w:left="68"/>
              <w:rPr>
                <w:rFonts w:ascii="Arial" w:hAnsi="Arial" w:cs="Arial"/>
                <w:sz w:val="20"/>
                <w:szCs w:val="21"/>
              </w:rPr>
            </w:pPr>
          </w:p>
        </w:tc>
        <w:tc>
          <w:tcPr>
            <w:tcW w:w="518" w:type="dxa"/>
            <w:vAlign w:val="center"/>
          </w:tcPr>
          <w:p w:rsidR="00A513AD" w:rsidRPr="001344B6" w:rsidRDefault="00A513AD" w:rsidP="005B3225">
            <w:pPr>
              <w:spacing w:before="120" w:after="120"/>
              <w:ind w:left="68"/>
              <w:rPr>
                <w:rFonts w:ascii="Arial" w:hAnsi="Arial" w:cs="Arial"/>
                <w:sz w:val="20"/>
                <w:szCs w:val="21"/>
              </w:rPr>
            </w:pPr>
          </w:p>
        </w:tc>
        <w:tc>
          <w:tcPr>
            <w:tcW w:w="518" w:type="dxa"/>
            <w:vAlign w:val="center"/>
          </w:tcPr>
          <w:p w:rsidR="00A513AD" w:rsidRPr="001344B6" w:rsidRDefault="00A513AD" w:rsidP="005B3225">
            <w:pPr>
              <w:spacing w:before="120" w:after="120"/>
              <w:ind w:left="68"/>
              <w:rPr>
                <w:rFonts w:ascii="Arial" w:hAnsi="Arial" w:cs="Arial"/>
                <w:sz w:val="20"/>
                <w:szCs w:val="21"/>
              </w:rPr>
            </w:pPr>
          </w:p>
        </w:tc>
        <w:tc>
          <w:tcPr>
            <w:tcW w:w="519" w:type="dxa"/>
            <w:vAlign w:val="center"/>
          </w:tcPr>
          <w:p w:rsidR="00A513AD" w:rsidRPr="001344B6" w:rsidRDefault="00A513AD" w:rsidP="005B3225">
            <w:pPr>
              <w:spacing w:before="120" w:after="120"/>
              <w:ind w:left="68"/>
              <w:rPr>
                <w:rFonts w:ascii="Arial" w:hAnsi="Arial" w:cs="Arial"/>
                <w:sz w:val="20"/>
                <w:szCs w:val="21"/>
              </w:rPr>
            </w:pPr>
          </w:p>
        </w:tc>
      </w:tr>
      <w:tr w:rsidR="00A513AD" w:rsidRPr="001344B6" w:rsidTr="005B3225">
        <w:trPr>
          <w:trHeight w:val="126"/>
        </w:trPr>
        <w:tc>
          <w:tcPr>
            <w:tcW w:w="2877" w:type="dxa"/>
            <w:vAlign w:val="center"/>
          </w:tcPr>
          <w:p w:rsidR="00A513AD" w:rsidRPr="001344B6" w:rsidRDefault="00A513AD" w:rsidP="005B3225">
            <w:pPr>
              <w:spacing w:before="120"/>
              <w:ind w:left="68"/>
              <w:rPr>
                <w:rFonts w:ascii="Arial" w:hAnsi="Arial" w:cs="Arial"/>
                <w:b/>
                <w:sz w:val="20"/>
                <w:szCs w:val="21"/>
              </w:rPr>
            </w:pPr>
            <w:r w:rsidRPr="001344B6">
              <w:rPr>
                <w:rFonts w:ascii="Arial" w:hAnsi="Arial" w:cs="Arial"/>
                <w:b/>
                <w:sz w:val="20"/>
                <w:szCs w:val="21"/>
              </w:rPr>
              <w:t>Pratiquer des démarches scientifiques et technologiques</w:t>
            </w:r>
          </w:p>
          <w:p w:rsidR="00A513AD" w:rsidRPr="001344B6" w:rsidRDefault="00A513AD" w:rsidP="005B3225">
            <w:pPr>
              <w:spacing w:after="120"/>
              <w:ind w:left="68"/>
              <w:rPr>
                <w:rFonts w:ascii="Arial" w:hAnsi="Arial" w:cs="Arial"/>
                <w:sz w:val="20"/>
                <w:szCs w:val="21"/>
              </w:rPr>
            </w:pPr>
            <w:r w:rsidRPr="001344B6">
              <w:rPr>
                <w:rFonts w:ascii="Arial" w:hAnsi="Arial" w:cs="Arial"/>
                <w:sz w:val="20"/>
                <w:szCs w:val="21"/>
              </w:rPr>
              <w:t>Domaine 4</w:t>
            </w:r>
          </w:p>
        </w:tc>
        <w:tc>
          <w:tcPr>
            <w:tcW w:w="5656" w:type="dxa"/>
            <w:vAlign w:val="center"/>
          </w:tcPr>
          <w:p w:rsidR="00A513AD" w:rsidRPr="001344B6" w:rsidRDefault="00A513AD" w:rsidP="005B3225">
            <w:pPr>
              <w:ind w:left="68"/>
              <w:jc w:val="both"/>
              <w:rPr>
                <w:rFonts w:ascii="Arial" w:hAnsi="Arial" w:cs="Arial"/>
                <w:sz w:val="20"/>
                <w:szCs w:val="21"/>
                <w:u w:val="single"/>
              </w:rPr>
            </w:pPr>
            <w:r w:rsidRPr="001344B6">
              <w:rPr>
                <w:rFonts w:ascii="Arial" w:hAnsi="Arial" w:cs="Arial"/>
                <w:sz w:val="20"/>
                <w:szCs w:val="21"/>
                <w:u w:val="single"/>
              </w:rPr>
              <w:t>Proposer, avec l’aide du professeur une démarche pour répondre à une question de nature scientifique : proposer des expériences simples pour tester une hypothèse</w:t>
            </w:r>
          </w:p>
          <w:p w:rsidR="00A513AD" w:rsidRPr="001344B6" w:rsidRDefault="00A513AD" w:rsidP="00E54F19">
            <w:pPr>
              <w:spacing w:after="120"/>
              <w:ind w:left="68"/>
              <w:jc w:val="both"/>
              <w:rPr>
                <w:rFonts w:ascii="Arial" w:hAnsi="Arial" w:cs="Arial"/>
                <w:sz w:val="20"/>
                <w:szCs w:val="21"/>
              </w:rPr>
            </w:pPr>
            <w:r w:rsidRPr="001344B6">
              <w:rPr>
                <w:rFonts w:ascii="Arial" w:hAnsi="Arial" w:cs="Arial"/>
                <w:b/>
                <w:sz w:val="20"/>
                <w:szCs w:val="21"/>
              </w:rPr>
              <w:t>Q3 et Q4</w:t>
            </w:r>
            <w:r w:rsidR="00DC1C36" w:rsidRPr="001344B6">
              <w:rPr>
                <w:rFonts w:ascii="Arial" w:hAnsi="Arial" w:cs="Arial"/>
                <w:b/>
                <w:sz w:val="20"/>
                <w:szCs w:val="21"/>
              </w:rPr>
              <w:t> :</w:t>
            </w:r>
            <w:r w:rsidR="00DC1C36" w:rsidRPr="001344B6">
              <w:rPr>
                <w:rFonts w:ascii="Arial" w:hAnsi="Arial" w:cs="Arial"/>
                <w:sz w:val="20"/>
                <w:szCs w:val="21"/>
              </w:rPr>
              <w:t xml:space="preserve"> </w:t>
            </w:r>
            <w:r w:rsidR="00E54F19" w:rsidRPr="001344B6">
              <w:rPr>
                <w:rFonts w:ascii="Arial" w:hAnsi="Arial" w:cs="Arial"/>
                <w:sz w:val="20"/>
                <w:szCs w:val="21"/>
              </w:rPr>
              <w:t>Réaliser une expérience permettant de mesurer une température de changement d’état</w:t>
            </w:r>
          </w:p>
        </w:tc>
        <w:tc>
          <w:tcPr>
            <w:tcW w:w="518" w:type="dxa"/>
            <w:vAlign w:val="center"/>
          </w:tcPr>
          <w:p w:rsidR="00A513AD" w:rsidRPr="001344B6" w:rsidRDefault="00A513AD" w:rsidP="005B3225">
            <w:pPr>
              <w:spacing w:before="120" w:after="120"/>
              <w:ind w:left="68"/>
              <w:rPr>
                <w:rFonts w:ascii="Arial" w:hAnsi="Arial" w:cs="Arial"/>
                <w:sz w:val="20"/>
                <w:szCs w:val="21"/>
              </w:rPr>
            </w:pPr>
          </w:p>
        </w:tc>
        <w:tc>
          <w:tcPr>
            <w:tcW w:w="518" w:type="dxa"/>
            <w:vAlign w:val="center"/>
          </w:tcPr>
          <w:p w:rsidR="00A513AD" w:rsidRPr="001344B6" w:rsidRDefault="00A513AD" w:rsidP="005B3225">
            <w:pPr>
              <w:spacing w:before="120" w:after="120"/>
              <w:ind w:left="68"/>
              <w:rPr>
                <w:rFonts w:ascii="Arial" w:hAnsi="Arial" w:cs="Arial"/>
                <w:sz w:val="20"/>
                <w:szCs w:val="21"/>
              </w:rPr>
            </w:pPr>
          </w:p>
        </w:tc>
        <w:tc>
          <w:tcPr>
            <w:tcW w:w="518" w:type="dxa"/>
            <w:vAlign w:val="center"/>
          </w:tcPr>
          <w:p w:rsidR="00A513AD" w:rsidRPr="001344B6" w:rsidRDefault="00A513AD" w:rsidP="005B3225">
            <w:pPr>
              <w:spacing w:before="120" w:after="120"/>
              <w:ind w:left="68"/>
              <w:rPr>
                <w:rFonts w:ascii="Arial" w:hAnsi="Arial" w:cs="Arial"/>
                <w:sz w:val="20"/>
                <w:szCs w:val="21"/>
              </w:rPr>
            </w:pPr>
          </w:p>
        </w:tc>
        <w:tc>
          <w:tcPr>
            <w:tcW w:w="519" w:type="dxa"/>
            <w:vAlign w:val="center"/>
          </w:tcPr>
          <w:p w:rsidR="00A513AD" w:rsidRPr="001344B6" w:rsidRDefault="00A513AD" w:rsidP="005B3225">
            <w:pPr>
              <w:spacing w:before="120" w:after="120"/>
              <w:ind w:left="68"/>
              <w:rPr>
                <w:rFonts w:ascii="Arial" w:hAnsi="Arial" w:cs="Arial"/>
                <w:sz w:val="20"/>
                <w:szCs w:val="21"/>
              </w:rPr>
            </w:pPr>
          </w:p>
        </w:tc>
      </w:tr>
    </w:tbl>
    <w:p w:rsidR="00A513AD" w:rsidRDefault="00A513AD" w:rsidP="00CD7A80"/>
    <w:p w:rsidR="001344B6" w:rsidRDefault="001344B6" w:rsidP="00A513AD">
      <w:pPr>
        <w:rPr>
          <w:rFonts w:ascii="Arial" w:hAnsi="Arial" w:cs="Arial"/>
          <w:b/>
          <w:bCs/>
          <w:color w:val="800080"/>
        </w:rPr>
        <w:sectPr w:rsidR="001344B6" w:rsidSect="00344A9E">
          <w:headerReference w:type="default" r:id="rId14"/>
          <w:footerReference w:type="default" r:id="rId15"/>
          <w:headerReference w:type="first" r:id="rId16"/>
          <w:pgSz w:w="11906" w:h="16838" w:code="9"/>
          <w:pgMar w:top="720" w:right="720" w:bottom="720" w:left="720" w:header="709" w:footer="709" w:gutter="0"/>
          <w:cols w:space="708"/>
          <w:titlePg/>
          <w:docGrid w:linePitch="360"/>
        </w:sectPr>
      </w:pPr>
    </w:p>
    <w:p w:rsidR="00A513AD" w:rsidRPr="001344B6" w:rsidRDefault="00A513AD" w:rsidP="00A513AD">
      <w:pPr>
        <w:rPr>
          <w:rFonts w:ascii="Arial" w:hAnsi="Arial" w:cs="Arial"/>
          <w:b/>
          <w:bCs/>
          <w:color w:val="800080"/>
          <w:sz w:val="20"/>
          <w:szCs w:val="20"/>
        </w:rPr>
      </w:pPr>
      <w:r w:rsidRPr="001344B6">
        <w:rPr>
          <w:rFonts w:ascii="Arial" w:hAnsi="Arial" w:cs="Arial"/>
          <w:b/>
          <w:bCs/>
          <w:color w:val="800080"/>
          <w:sz w:val="20"/>
          <w:szCs w:val="20"/>
        </w:rPr>
        <w:t>Aide pour l’évaluation</w:t>
      </w:r>
    </w:p>
    <w:p w:rsidR="001344B6" w:rsidRPr="001344B6" w:rsidRDefault="001344B6" w:rsidP="001344B6">
      <w:pPr>
        <w:jc w:val="both"/>
        <w:rPr>
          <w:rFonts w:ascii="Arial" w:hAnsi="Arial" w:cs="Arial"/>
          <w:sz w:val="20"/>
          <w:szCs w:val="20"/>
        </w:rPr>
      </w:pPr>
      <w:r w:rsidRPr="001344B6">
        <w:rPr>
          <w:rFonts w:ascii="Arial" w:hAnsi="Arial" w:cs="Arial"/>
          <w:b/>
          <w:bCs/>
          <w:sz w:val="20"/>
          <w:szCs w:val="20"/>
          <w:u w:val="single"/>
        </w:rPr>
        <w:t>Pratiquer des langages</w:t>
      </w:r>
    </w:p>
    <w:p w:rsidR="001344B6" w:rsidRPr="001344B6" w:rsidRDefault="001344B6" w:rsidP="001344B6">
      <w:pPr>
        <w:jc w:val="both"/>
        <w:rPr>
          <w:rFonts w:ascii="Arial" w:hAnsi="Arial" w:cs="Arial"/>
          <w:sz w:val="20"/>
          <w:szCs w:val="20"/>
        </w:rPr>
      </w:pPr>
      <w:r w:rsidRPr="001344B6">
        <w:rPr>
          <w:rFonts w:ascii="Arial" w:hAnsi="Arial" w:cs="Arial"/>
          <w:sz w:val="20"/>
          <w:szCs w:val="20"/>
          <w:u w:val="single"/>
        </w:rPr>
        <w:t>Niveau D</w:t>
      </w:r>
      <w:r w:rsidR="004908B6">
        <w:rPr>
          <w:rFonts w:ascii="Arial" w:hAnsi="Arial" w:cs="Arial"/>
          <w:sz w:val="20"/>
          <w:szCs w:val="20"/>
        </w:rPr>
        <w:t xml:space="preserve"> : l’élève </w:t>
      </w:r>
      <w:r w:rsidR="00ED3E9A">
        <w:rPr>
          <w:rFonts w:ascii="Arial" w:hAnsi="Arial" w:cs="Arial"/>
          <w:sz w:val="20"/>
          <w:szCs w:val="20"/>
        </w:rPr>
        <w:t xml:space="preserve">ne </w:t>
      </w:r>
      <w:r w:rsidR="004908B6">
        <w:rPr>
          <w:rFonts w:ascii="Arial" w:hAnsi="Arial" w:cs="Arial"/>
          <w:sz w:val="20"/>
          <w:szCs w:val="20"/>
        </w:rPr>
        <w:t xml:space="preserve">parvient </w:t>
      </w:r>
      <w:r w:rsidR="00ED3E9A">
        <w:rPr>
          <w:rFonts w:ascii="Arial" w:hAnsi="Arial" w:cs="Arial"/>
          <w:sz w:val="20"/>
          <w:szCs w:val="20"/>
        </w:rPr>
        <w:t xml:space="preserve">pas </w:t>
      </w:r>
      <w:r w:rsidR="004908B6">
        <w:rPr>
          <w:rFonts w:ascii="Arial" w:hAnsi="Arial" w:cs="Arial"/>
          <w:sz w:val="20"/>
          <w:szCs w:val="20"/>
        </w:rPr>
        <w:t xml:space="preserve">à extraire </w:t>
      </w:r>
      <w:r w:rsidR="00ED3E9A">
        <w:rPr>
          <w:rFonts w:ascii="Arial" w:hAnsi="Arial" w:cs="Arial"/>
          <w:sz w:val="20"/>
          <w:szCs w:val="20"/>
        </w:rPr>
        <w:t>toutes l</w:t>
      </w:r>
      <w:r w:rsidR="004908B6">
        <w:rPr>
          <w:rFonts w:ascii="Arial" w:hAnsi="Arial" w:cs="Arial"/>
          <w:sz w:val="20"/>
          <w:szCs w:val="20"/>
        </w:rPr>
        <w:t xml:space="preserve">es informations des documents </w:t>
      </w:r>
      <w:r w:rsidR="00ED3E9A">
        <w:rPr>
          <w:rFonts w:ascii="Arial" w:hAnsi="Arial" w:cs="Arial"/>
          <w:sz w:val="20"/>
          <w:szCs w:val="20"/>
        </w:rPr>
        <w:t>et</w:t>
      </w:r>
      <w:r w:rsidR="004908B6">
        <w:rPr>
          <w:rFonts w:ascii="Arial" w:hAnsi="Arial" w:cs="Arial"/>
          <w:sz w:val="20"/>
          <w:szCs w:val="20"/>
        </w:rPr>
        <w:t xml:space="preserve"> </w:t>
      </w:r>
      <w:r w:rsidRPr="001344B6">
        <w:rPr>
          <w:rFonts w:ascii="Arial" w:hAnsi="Arial" w:cs="Arial"/>
          <w:sz w:val="20"/>
          <w:szCs w:val="20"/>
        </w:rPr>
        <w:t xml:space="preserve">ne parvient </w:t>
      </w:r>
      <w:r w:rsidR="004908B6">
        <w:rPr>
          <w:rFonts w:ascii="Arial" w:hAnsi="Arial" w:cs="Arial"/>
          <w:sz w:val="20"/>
          <w:szCs w:val="20"/>
        </w:rPr>
        <w:t>pas</w:t>
      </w:r>
      <w:r w:rsidR="00ED3E9A">
        <w:rPr>
          <w:rFonts w:ascii="Arial" w:hAnsi="Arial" w:cs="Arial"/>
          <w:sz w:val="20"/>
          <w:szCs w:val="20"/>
        </w:rPr>
        <w:t xml:space="preserve"> à proposer une démarche expérimentale</w:t>
      </w:r>
      <w:r w:rsidRPr="001344B6">
        <w:rPr>
          <w:rFonts w:ascii="Arial" w:hAnsi="Arial" w:cs="Arial"/>
          <w:sz w:val="20"/>
          <w:szCs w:val="20"/>
        </w:rPr>
        <w:t xml:space="preserve"> </w:t>
      </w:r>
      <w:r w:rsidR="00ED3E9A">
        <w:rPr>
          <w:rFonts w:ascii="Arial" w:hAnsi="Arial" w:cs="Arial"/>
          <w:sz w:val="20"/>
          <w:szCs w:val="20"/>
        </w:rPr>
        <w:t xml:space="preserve">et un schéma </w:t>
      </w:r>
      <w:r w:rsidRPr="001344B6">
        <w:rPr>
          <w:rFonts w:ascii="Arial" w:hAnsi="Arial" w:cs="Arial"/>
          <w:sz w:val="20"/>
          <w:szCs w:val="20"/>
        </w:rPr>
        <w:t>malgré l’aide apportée par le professeur</w:t>
      </w:r>
      <w:r w:rsidR="00955802">
        <w:rPr>
          <w:rFonts w:ascii="Arial" w:hAnsi="Arial" w:cs="Arial"/>
          <w:sz w:val="20"/>
          <w:szCs w:val="20"/>
        </w:rPr>
        <w:t>.</w:t>
      </w:r>
    </w:p>
    <w:p w:rsidR="001344B6" w:rsidRPr="001344B6" w:rsidRDefault="001344B6" w:rsidP="001344B6">
      <w:pPr>
        <w:jc w:val="both"/>
        <w:rPr>
          <w:rFonts w:ascii="Arial" w:hAnsi="Arial" w:cs="Arial"/>
          <w:sz w:val="20"/>
          <w:szCs w:val="20"/>
        </w:rPr>
      </w:pPr>
      <w:r w:rsidRPr="001344B6">
        <w:rPr>
          <w:rFonts w:ascii="Arial" w:hAnsi="Arial" w:cs="Arial"/>
          <w:sz w:val="20"/>
          <w:szCs w:val="20"/>
          <w:u w:val="single"/>
        </w:rPr>
        <w:t>Niveau C</w:t>
      </w:r>
      <w:r w:rsidRPr="001344B6">
        <w:rPr>
          <w:rFonts w:ascii="Arial" w:hAnsi="Arial" w:cs="Arial"/>
          <w:sz w:val="20"/>
          <w:szCs w:val="20"/>
        </w:rPr>
        <w:t xml:space="preserve"> : L’élève parvient </w:t>
      </w:r>
      <w:r w:rsidR="00ED3E9A">
        <w:rPr>
          <w:rFonts w:ascii="Arial" w:hAnsi="Arial" w:cs="Arial"/>
          <w:sz w:val="20"/>
          <w:szCs w:val="20"/>
        </w:rPr>
        <w:t>à proposer une démarche expérimentale et/ou un schéma avec des maladresses. L</w:t>
      </w:r>
      <w:r w:rsidRPr="001344B6">
        <w:rPr>
          <w:rFonts w:ascii="Arial" w:hAnsi="Arial" w:cs="Arial"/>
          <w:sz w:val="20"/>
          <w:szCs w:val="20"/>
        </w:rPr>
        <w:t xml:space="preserve">es </w:t>
      </w:r>
      <w:r w:rsidR="00ED3E9A">
        <w:rPr>
          <w:rFonts w:ascii="Arial" w:hAnsi="Arial" w:cs="Arial"/>
          <w:sz w:val="20"/>
          <w:szCs w:val="20"/>
        </w:rPr>
        <w:t>erreurs sont nombreuses</w:t>
      </w:r>
      <w:r w:rsidR="00DA12E3">
        <w:rPr>
          <w:rFonts w:ascii="Arial" w:hAnsi="Arial" w:cs="Arial"/>
          <w:sz w:val="20"/>
          <w:szCs w:val="20"/>
        </w:rPr>
        <w:t xml:space="preserve"> malgré les aides du professeur</w:t>
      </w:r>
      <w:r w:rsidR="00955802">
        <w:rPr>
          <w:rFonts w:ascii="Arial" w:hAnsi="Arial" w:cs="Arial"/>
          <w:sz w:val="20"/>
          <w:szCs w:val="20"/>
        </w:rPr>
        <w:t>.</w:t>
      </w:r>
    </w:p>
    <w:p w:rsidR="001344B6" w:rsidRPr="001344B6" w:rsidRDefault="001344B6" w:rsidP="001344B6">
      <w:pPr>
        <w:jc w:val="both"/>
        <w:rPr>
          <w:rFonts w:ascii="Arial" w:hAnsi="Arial" w:cs="Arial"/>
          <w:sz w:val="20"/>
          <w:szCs w:val="20"/>
        </w:rPr>
      </w:pPr>
      <w:r w:rsidRPr="001344B6">
        <w:rPr>
          <w:rFonts w:ascii="Arial" w:hAnsi="Arial" w:cs="Arial"/>
          <w:sz w:val="20"/>
          <w:szCs w:val="20"/>
          <w:u w:val="single"/>
        </w:rPr>
        <w:t>Niveau B</w:t>
      </w:r>
      <w:r w:rsidRPr="001344B6">
        <w:rPr>
          <w:rFonts w:ascii="Arial" w:hAnsi="Arial" w:cs="Arial"/>
          <w:sz w:val="20"/>
          <w:szCs w:val="20"/>
        </w:rPr>
        <w:t xml:space="preserve"> : L’élève </w:t>
      </w:r>
      <w:r w:rsidR="00ED3E9A">
        <w:rPr>
          <w:rFonts w:ascii="Arial" w:hAnsi="Arial" w:cs="Arial"/>
          <w:sz w:val="20"/>
          <w:szCs w:val="20"/>
        </w:rPr>
        <w:t>parvi</w:t>
      </w:r>
      <w:r w:rsidR="005574B9">
        <w:rPr>
          <w:rFonts w:ascii="Arial" w:hAnsi="Arial" w:cs="Arial"/>
          <w:sz w:val="20"/>
          <w:szCs w:val="20"/>
        </w:rPr>
        <w:t xml:space="preserve">ent à analyser les documents, </w:t>
      </w:r>
      <w:r w:rsidR="00ED3E9A">
        <w:rPr>
          <w:rFonts w:ascii="Arial" w:hAnsi="Arial" w:cs="Arial"/>
          <w:sz w:val="20"/>
          <w:szCs w:val="20"/>
        </w:rPr>
        <w:t>à proposer u</w:t>
      </w:r>
      <w:r w:rsidR="005574B9">
        <w:rPr>
          <w:rFonts w:ascii="Arial" w:hAnsi="Arial" w:cs="Arial"/>
          <w:sz w:val="20"/>
          <w:szCs w:val="20"/>
        </w:rPr>
        <w:t>ne démarche expérimentale</w:t>
      </w:r>
      <w:r w:rsidR="00ED3E9A">
        <w:rPr>
          <w:rFonts w:ascii="Arial" w:hAnsi="Arial" w:cs="Arial"/>
          <w:sz w:val="20"/>
          <w:szCs w:val="20"/>
        </w:rPr>
        <w:t xml:space="preserve">. </w:t>
      </w:r>
      <w:r w:rsidR="005574B9">
        <w:rPr>
          <w:rFonts w:ascii="Arial" w:hAnsi="Arial" w:cs="Arial"/>
          <w:sz w:val="20"/>
          <w:szCs w:val="20"/>
        </w:rPr>
        <w:t>Quelques aides ont dues être apportées par le professeur.</w:t>
      </w:r>
    </w:p>
    <w:p w:rsidR="001344B6" w:rsidRPr="001344B6" w:rsidRDefault="001344B6" w:rsidP="001344B6">
      <w:pPr>
        <w:jc w:val="both"/>
        <w:rPr>
          <w:rFonts w:ascii="Arial" w:hAnsi="Arial" w:cs="Arial"/>
          <w:sz w:val="20"/>
          <w:szCs w:val="20"/>
        </w:rPr>
      </w:pPr>
      <w:r w:rsidRPr="001344B6">
        <w:rPr>
          <w:rFonts w:ascii="Arial" w:hAnsi="Arial" w:cs="Arial"/>
          <w:sz w:val="20"/>
          <w:szCs w:val="20"/>
          <w:u w:val="single"/>
        </w:rPr>
        <w:t>Niveau A</w:t>
      </w:r>
      <w:r w:rsidRPr="001344B6">
        <w:rPr>
          <w:rFonts w:ascii="Arial" w:hAnsi="Arial" w:cs="Arial"/>
          <w:sz w:val="20"/>
          <w:szCs w:val="20"/>
        </w:rPr>
        <w:t xml:space="preserve"> : L’élève a </w:t>
      </w:r>
      <w:r w:rsidR="005574B9">
        <w:rPr>
          <w:rFonts w:ascii="Arial" w:hAnsi="Arial" w:cs="Arial"/>
          <w:sz w:val="20"/>
          <w:szCs w:val="20"/>
        </w:rPr>
        <w:t>su recueillir les sonnées, écrire un protocole, tracer des schémas, écrire un court texte</w:t>
      </w:r>
      <w:r w:rsidRPr="001344B6">
        <w:rPr>
          <w:rFonts w:ascii="Arial" w:hAnsi="Arial" w:cs="Arial"/>
          <w:sz w:val="20"/>
          <w:szCs w:val="20"/>
        </w:rPr>
        <w:t>, seul ou en répondant à une ou deux questions ouvertes du professeur</w:t>
      </w:r>
      <w:r w:rsidR="00955802">
        <w:rPr>
          <w:rFonts w:ascii="Arial" w:hAnsi="Arial" w:cs="Arial"/>
          <w:sz w:val="20"/>
          <w:szCs w:val="20"/>
        </w:rPr>
        <w:t>.</w:t>
      </w:r>
    </w:p>
    <w:p w:rsidR="00A513AD" w:rsidRPr="001344B6" w:rsidRDefault="00A513AD" w:rsidP="001344B6">
      <w:pPr>
        <w:spacing w:before="120" w:line="240" w:lineRule="auto"/>
        <w:rPr>
          <w:rFonts w:ascii="Arial" w:hAnsi="Arial" w:cs="Arial"/>
          <w:b/>
          <w:bCs/>
          <w:sz w:val="20"/>
          <w:szCs w:val="20"/>
          <w:u w:val="single"/>
        </w:rPr>
      </w:pPr>
      <w:r w:rsidRPr="001344B6">
        <w:rPr>
          <w:rFonts w:ascii="Arial" w:hAnsi="Arial" w:cs="Arial"/>
          <w:b/>
          <w:bCs/>
          <w:sz w:val="20"/>
          <w:szCs w:val="20"/>
          <w:u w:val="single"/>
        </w:rPr>
        <w:t>S’approprier des outils et des méthodes</w:t>
      </w:r>
    </w:p>
    <w:p w:rsidR="001344B6" w:rsidRPr="001344B6" w:rsidRDefault="001344B6" w:rsidP="001344B6">
      <w:pPr>
        <w:jc w:val="both"/>
        <w:rPr>
          <w:rFonts w:ascii="Arial" w:hAnsi="Arial" w:cs="Arial"/>
          <w:sz w:val="20"/>
          <w:szCs w:val="20"/>
        </w:rPr>
      </w:pPr>
      <w:r w:rsidRPr="001344B6">
        <w:rPr>
          <w:rFonts w:ascii="Arial" w:hAnsi="Arial" w:cs="Arial"/>
          <w:sz w:val="20"/>
          <w:szCs w:val="20"/>
          <w:u w:val="single"/>
        </w:rPr>
        <w:t>Niveau D :</w:t>
      </w:r>
      <w:r w:rsidRPr="001344B6">
        <w:rPr>
          <w:rFonts w:ascii="Arial" w:hAnsi="Arial" w:cs="Arial"/>
          <w:sz w:val="20"/>
          <w:szCs w:val="20"/>
        </w:rPr>
        <w:t xml:space="preserve"> L’élève ne parvient pas à s’organiser pour être efficace et répondre à la consigne</w:t>
      </w:r>
      <w:r w:rsidR="00955802">
        <w:rPr>
          <w:rFonts w:ascii="Arial" w:hAnsi="Arial" w:cs="Arial"/>
          <w:sz w:val="20"/>
          <w:szCs w:val="20"/>
        </w:rPr>
        <w:t>.</w:t>
      </w:r>
    </w:p>
    <w:p w:rsidR="001344B6" w:rsidRPr="001344B6" w:rsidRDefault="001344B6" w:rsidP="001344B6">
      <w:pPr>
        <w:jc w:val="both"/>
        <w:rPr>
          <w:rFonts w:ascii="Arial" w:hAnsi="Arial" w:cs="Arial"/>
          <w:sz w:val="20"/>
          <w:szCs w:val="20"/>
        </w:rPr>
      </w:pPr>
      <w:r w:rsidRPr="001344B6">
        <w:rPr>
          <w:rFonts w:ascii="Arial" w:hAnsi="Arial" w:cs="Arial"/>
          <w:sz w:val="20"/>
          <w:szCs w:val="20"/>
          <w:u w:val="single"/>
        </w:rPr>
        <w:t>Niveau C :</w:t>
      </w:r>
      <w:r w:rsidR="00DA12E3">
        <w:rPr>
          <w:rFonts w:ascii="Arial" w:hAnsi="Arial" w:cs="Arial"/>
          <w:sz w:val="20"/>
          <w:szCs w:val="20"/>
        </w:rPr>
        <w:t xml:space="preserve"> L’élève</w:t>
      </w:r>
      <w:r w:rsidRPr="001344B6">
        <w:rPr>
          <w:rFonts w:ascii="Arial" w:hAnsi="Arial" w:cs="Arial"/>
          <w:sz w:val="20"/>
          <w:szCs w:val="20"/>
        </w:rPr>
        <w:t xml:space="preserve"> a des difficultés à mettre en </w:t>
      </w:r>
      <w:r w:rsidR="00DA12E3">
        <w:rPr>
          <w:rFonts w:ascii="Arial" w:hAnsi="Arial" w:cs="Arial"/>
          <w:sz w:val="20"/>
          <w:szCs w:val="20"/>
        </w:rPr>
        <w:t>œuvre le</w:t>
      </w:r>
      <w:r w:rsidR="00955802">
        <w:rPr>
          <w:rFonts w:ascii="Arial" w:hAnsi="Arial" w:cs="Arial"/>
          <w:sz w:val="20"/>
          <w:szCs w:val="20"/>
        </w:rPr>
        <w:t xml:space="preserve"> protocole expérimental</w:t>
      </w:r>
      <w:r w:rsidR="00DA12E3">
        <w:rPr>
          <w:rFonts w:ascii="Arial" w:hAnsi="Arial" w:cs="Arial"/>
          <w:sz w:val="20"/>
          <w:szCs w:val="20"/>
        </w:rPr>
        <w:t xml:space="preserve"> malgré l’aide du professeur</w:t>
      </w:r>
      <w:r w:rsidR="00955802">
        <w:rPr>
          <w:rFonts w:ascii="Arial" w:hAnsi="Arial" w:cs="Arial"/>
          <w:sz w:val="20"/>
          <w:szCs w:val="20"/>
        </w:rPr>
        <w:t>.</w:t>
      </w:r>
    </w:p>
    <w:p w:rsidR="001344B6" w:rsidRPr="001344B6" w:rsidRDefault="001344B6" w:rsidP="001344B6">
      <w:pPr>
        <w:jc w:val="both"/>
        <w:rPr>
          <w:rFonts w:ascii="Arial" w:hAnsi="Arial" w:cs="Arial"/>
          <w:sz w:val="20"/>
          <w:szCs w:val="20"/>
        </w:rPr>
      </w:pPr>
      <w:r w:rsidRPr="001344B6">
        <w:rPr>
          <w:rFonts w:ascii="Arial" w:hAnsi="Arial" w:cs="Arial"/>
          <w:sz w:val="20"/>
          <w:szCs w:val="20"/>
          <w:u w:val="single"/>
        </w:rPr>
        <w:t>Niveau B</w:t>
      </w:r>
      <w:r w:rsidRPr="001344B6">
        <w:rPr>
          <w:rFonts w:ascii="Arial" w:hAnsi="Arial" w:cs="Arial"/>
          <w:sz w:val="20"/>
          <w:szCs w:val="20"/>
        </w:rPr>
        <w:t xml:space="preserve"> : L’élève </w:t>
      </w:r>
      <w:r w:rsidR="00955802">
        <w:rPr>
          <w:rFonts w:ascii="Arial" w:hAnsi="Arial" w:cs="Arial"/>
          <w:sz w:val="20"/>
          <w:szCs w:val="20"/>
        </w:rPr>
        <w:t>applique les règles de sécurité</w:t>
      </w:r>
      <w:r w:rsidRPr="001344B6">
        <w:rPr>
          <w:rFonts w:ascii="Arial" w:hAnsi="Arial" w:cs="Arial"/>
          <w:sz w:val="20"/>
          <w:szCs w:val="20"/>
        </w:rPr>
        <w:t>, réalise le dispositif expérimental en organisan</w:t>
      </w:r>
      <w:r w:rsidR="00955802">
        <w:rPr>
          <w:rFonts w:ascii="Arial" w:hAnsi="Arial" w:cs="Arial"/>
          <w:sz w:val="20"/>
          <w:szCs w:val="20"/>
        </w:rPr>
        <w:t>t son plan de tra</w:t>
      </w:r>
      <w:r w:rsidR="005574B9">
        <w:rPr>
          <w:rFonts w:ascii="Arial" w:hAnsi="Arial" w:cs="Arial"/>
          <w:sz w:val="20"/>
          <w:szCs w:val="20"/>
        </w:rPr>
        <w:t>vail</w:t>
      </w:r>
      <w:r w:rsidR="00955802">
        <w:rPr>
          <w:rFonts w:ascii="Arial" w:hAnsi="Arial" w:cs="Arial"/>
          <w:sz w:val="20"/>
          <w:szCs w:val="20"/>
        </w:rPr>
        <w:t>.</w:t>
      </w:r>
      <w:r w:rsidR="005574B9">
        <w:rPr>
          <w:rFonts w:ascii="Arial" w:hAnsi="Arial" w:cs="Arial"/>
          <w:sz w:val="20"/>
          <w:szCs w:val="20"/>
        </w:rPr>
        <w:t xml:space="preserve"> Les compte rendus et observations sont parfois maladroits.</w:t>
      </w:r>
    </w:p>
    <w:p w:rsidR="001344B6" w:rsidRPr="001344B6" w:rsidRDefault="001344B6" w:rsidP="001344B6">
      <w:pPr>
        <w:jc w:val="both"/>
        <w:rPr>
          <w:rFonts w:ascii="Arial" w:hAnsi="Arial" w:cs="Arial"/>
          <w:sz w:val="20"/>
          <w:szCs w:val="20"/>
        </w:rPr>
      </w:pPr>
      <w:r w:rsidRPr="001344B6">
        <w:rPr>
          <w:rFonts w:ascii="Arial" w:hAnsi="Arial" w:cs="Arial"/>
          <w:sz w:val="20"/>
          <w:szCs w:val="20"/>
        </w:rPr>
        <w:t>L’élève comprend la nécessité de la trace écrite.</w:t>
      </w:r>
    </w:p>
    <w:p w:rsidR="001344B6" w:rsidRPr="001344B6" w:rsidRDefault="001344B6" w:rsidP="001344B6">
      <w:pPr>
        <w:jc w:val="both"/>
        <w:rPr>
          <w:rFonts w:ascii="Arial" w:hAnsi="Arial" w:cs="Arial"/>
          <w:sz w:val="20"/>
          <w:szCs w:val="20"/>
        </w:rPr>
      </w:pPr>
      <w:r w:rsidRPr="001344B6">
        <w:rPr>
          <w:rFonts w:ascii="Arial" w:hAnsi="Arial" w:cs="Arial"/>
          <w:sz w:val="20"/>
          <w:szCs w:val="20"/>
          <w:u w:val="single"/>
        </w:rPr>
        <w:t>Niveau A :</w:t>
      </w:r>
      <w:r w:rsidR="00955802">
        <w:rPr>
          <w:rFonts w:ascii="Arial" w:hAnsi="Arial" w:cs="Arial"/>
          <w:sz w:val="20"/>
          <w:szCs w:val="20"/>
        </w:rPr>
        <w:t xml:space="preserve"> L’élève </w:t>
      </w:r>
      <w:r w:rsidRPr="001344B6">
        <w:rPr>
          <w:rFonts w:ascii="Arial" w:hAnsi="Arial" w:cs="Arial"/>
          <w:sz w:val="20"/>
          <w:szCs w:val="20"/>
        </w:rPr>
        <w:t>atteint le niveau B e</w:t>
      </w:r>
      <w:r>
        <w:rPr>
          <w:rFonts w:ascii="Arial" w:hAnsi="Arial" w:cs="Arial"/>
          <w:sz w:val="20"/>
          <w:szCs w:val="20"/>
        </w:rPr>
        <w:t>n autonomie</w:t>
      </w:r>
      <w:r w:rsidR="00955802">
        <w:rPr>
          <w:rFonts w:ascii="Arial" w:hAnsi="Arial" w:cs="Arial"/>
          <w:sz w:val="20"/>
          <w:szCs w:val="20"/>
        </w:rPr>
        <w:t xml:space="preserve">. </w:t>
      </w:r>
      <w:r w:rsidR="00955802" w:rsidRPr="001344B6">
        <w:rPr>
          <w:rFonts w:ascii="Arial" w:hAnsi="Arial" w:cs="Arial"/>
          <w:sz w:val="20"/>
          <w:szCs w:val="20"/>
        </w:rPr>
        <w:t>La coopération dans le groupe est effective, avec partage des tâches.</w:t>
      </w:r>
    </w:p>
    <w:p w:rsidR="00A513AD" w:rsidRPr="001344B6" w:rsidRDefault="00A513AD" w:rsidP="001344B6">
      <w:pPr>
        <w:spacing w:before="120" w:line="240" w:lineRule="auto"/>
        <w:rPr>
          <w:rFonts w:ascii="Arial" w:hAnsi="Arial" w:cs="Arial"/>
          <w:b/>
          <w:bCs/>
          <w:sz w:val="20"/>
          <w:szCs w:val="20"/>
          <w:u w:val="single"/>
        </w:rPr>
      </w:pPr>
      <w:r w:rsidRPr="001344B6">
        <w:rPr>
          <w:rFonts w:ascii="Arial" w:hAnsi="Arial" w:cs="Arial"/>
          <w:b/>
          <w:bCs/>
          <w:sz w:val="20"/>
          <w:szCs w:val="20"/>
          <w:u w:val="single"/>
        </w:rPr>
        <w:t>Pratiquer des démarches</w:t>
      </w:r>
      <w:r w:rsidR="001344B6">
        <w:rPr>
          <w:rFonts w:ascii="Arial" w:hAnsi="Arial" w:cs="Arial"/>
          <w:b/>
          <w:bCs/>
          <w:sz w:val="20"/>
          <w:szCs w:val="20"/>
          <w:u w:val="single"/>
        </w:rPr>
        <w:t xml:space="preserve"> scientifiques</w:t>
      </w:r>
    </w:p>
    <w:p w:rsidR="001344B6" w:rsidRPr="001344B6" w:rsidRDefault="001344B6" w:rsidP="001344B6">
      <w:pPr>
        <w:jc w:val="both"/>
        <w:rPr>
          <w:rFonts w:ascii="Arial" w:hAnsi="Arial" w:cs="Arial"/>
          <w:sz w:val="20"/>
          <w:szCs w:val="20"/>
        </w:rPr>
      </w:pPr>
      <w:r w:rsidRPr="001344B6">
        <w:rPr>
          <w:rFonts w:ascii="Arial" w:hAnsi="Arial" w:cs="Arial"/>
          <w:sz w:val="20"/>
          <w:szCs w:val="20"/>
          <w:u w:val="single"/>
        </w:rPr>
        <w:t>Niveau D :</w:t>
      </w:r>
      <w:r w:rsidRPr="001344B6">
        <w:rPr>
          <w:rFonts w:ascii="Arial" w:hAnsi="Arial" w:cs="Arial"/>
          <w:sz w:val="20"/>
          <w:szCs w:val="20"/>
        </w:rPr>
        <w:t xml:space="preserve"> l’élève ne comprend pas ce qui lui est demandé ou reste bloqué malgré l’aide apportée</w:t>
      </w:r>
      <w:r w:rsidR="00955802">
        <w:rPr>
          <w:rFonts w:ascii="Arial" w:hAnsi="Arial" w:cs="Arial"/>
          <w:sz w:val="20"/>
          <w:szCs w:val="20"/>
        </w:rPr>
        <w:t>.</w:t>
      </w:r>
    </w:p>
    <w:p w:rsidR="001344B6" w:rsidRPr="001344B6" w:rsidRDefault="001344B6" w:rsidP="001344B6">
      <w:pPr>
        <w:jc w:val="both"/>
        <w:rPr>
          <w:rFonts w:ascii="Arial" w:hAnsi="Arial" w:cs="Arial"/>
          <w:sz w:val="20"/>
          <w:szCs w:val="20"/>
        </w:rPr>
      </w:pPr>
      <w:r w:rsidRPr="001344B6">
        <w:rPr>
          <w:rFonts w:ascii="Arial" w:hAnsi="Arial" w:cs="Arial"/>
          <w:sz w:val="20"/>
          <w:szCs w:val="20"/>
          <w:u w:val="single"/>
        </w:rPr>
        <w:t>Niveau C :</w:t>
      </w:r>
      <w:r w:rsidRPr="001344B6">
        <w:rPr>
          <w:rFonts w:ascii="Arial" w:hAnsi="Arial" w:cs="Arial"/>
          <w:sz w:val="20"/>
          <w:szCs w:val="20"/>
        </w:rPr>
        <w:t xml:space="preserve"> l’élève s’engage dans la tâche. L’aide du professeur est régulière. Il </w:t>
      </w:r>
      <w:r w:rsidR="00955802">
        <w:rPr>
          <w:rFonts w:ascii="Arial" w:hAnsi="Arial" w:cs="Arial"/>
          <w:sz w:val="20"/>
          <w:szCs w:val="20"/>
        </w:rPr>
        <w:t xml:space="preserve">propose une manipulation </w:t>
      </w:r>
      <w:r w:rsidRPr="001344B6">
        <w:rPr>
          <w:rFonts w:ascii="Arial" w:hAnsi="Arial" w:cs="Arial"/>
          <w:sz w:val="20"/>
          <w:szCs w:val="20"/>
        </w:rPr>
        <w:t xml:space="preserve">mais ne </w:t>
      </w:r>
      <w:r w:rsidR="00955802">
        <w:rPr>
          <w:rFonts w:ascii="Arial" w:hAnsi="Arial" w:cs="Arial"/>
          <w:sz w:val="20"/>
          <w:szCs w:val="20"/>
        </w:rPr>
        <w:t xml:space="preserve">fait pas le lien </w:t>
      </w:r>
      <w:r w:rsidRPr="001344B6">
        <w:rPr>
          <w:rFonts w:ascii="Arial" w:hAnsi="Arial" w:cs="Arial"/>
          <w:sz w:val="20"/>
          <w:szCs w:val="20"/>
        </w:rPr>
        <w:t>avec la problématique du sujet</w:t>
      </w:r>
    </w:p>
    <w:p w:rsidR="001344B6" w:rsidRPr="001344B6" w:rsidRDefault="001344B6" w:rsidP="001344B6">
      <w:pPr>
        <w:jc w:val="both"/>
        <w:rPr>
          <w:rFonts w:ascii="Arial" w:hAnsi="Arial" w:cs="Arial"/>
          <w:sz w:val="20"/>
          <w:szCs w:val="20"/>
        </w:rPr>
      </w:pPr>
      <w:r w:rsidRPr="001344B6">
        <w:rPr>
          <w:rFonts w:ascii="Arial" w:hAnsi="Arial" w:cs="Arial"/>
          <w:sz w:val="20"/>
          <w:szCs w:val="20"/>
          <w:u w:val="single"/>
        </w:rPr>
        <w:t>Niveau B :</w:t>
      </w:r>
      <w:r w:rsidRPr="001344B6">
        <w:rPr>
          <w:rFonts w:ascii="Arial" w:hAnsi="Arial" w:cs="Arial"/>
          <w:sz w:val="20"/>
          <w:szCs w:val="20"/>
        </w:rPr>
        <w:t xml:space="preserve"> L’élève a compris la consigne. Le professeur apporte quelquefois une aide pour le débloquer ou montrer une erreur. Le protocole expérimental est mis en œuvre correctement.</w:t>
      </w:r>
    </w:p>
    <w:p w:rsidR="001344B6" w:rsidRDefault="001344B6" w:rsidP="001344B6">
      <w:pPr>
        <w:rPr>
          <w:rFonts w:ascii="Arial" w:hAnsi="Arial" w:cs="Arial"/>
          <w:sz w:val="20"/>
          <w:szCs w:val="21"/>
        </w:rPr>
        <w:sectPr w:rsidR="001344B6" w:rsidSect="001344B6">
          <w:type w:val="continuous"/>
          <w:pgSz w:w="11906" w:h="16838" w:code="9"/>
          <w:pgMar w:top="720" w:right="720" w:bottom="720" w:left="720" w:header="709" w:footer="709" w:gutter="0"/>
          <w:cols w:num="2" w:space="708"/>
          <w:titlePg/>
          <w:docGrid w:linePitch="360"/>
        </w:sectPr>
      </w:pPr>
      <w:r w:rsidRPr="001344B6">
        <w:rPr>
          <w:rFonts w:ascii="Arial" w:hAnsi="Arial" w:cs="Arial"/>
          <w:sz w:val="20"/>
          <w:szCs w:val="20"/>
          <w:u w:val="single"/>
        </w:rPr>
        <w:t>Niveau A</w:t>
      </w:r>
      <w:r w:rsidRPr="001344B6">
        <w:rPr>
          <w:rFonts w:ascii="Arial" w:hAnsi="Arial" w:cs="Arial"/>
          <w:sz w:val="20"/>
          <w:szCs w:val="20"/>
        </w:rPr>
        <w:t xml:space="preserve"> : </w:t>
      </w:r>
      <w:r w:rsidR="00955802">
        <w:rPr>
          <w:rFonts w:ascii="Arial" w:hAnsi="Arial" w:cs="Arial"/>
          <w:sz w:val="20"/>
          <w:szCs w:val="20"/>
        </w:rPr>
        <w:t>L’élève parvient à réaliser le montage</w:t>
      </w:r>
      <w:r w:rsidRPr="001344B6">
        <w:rPr>
          <w:rFonts w:ascii="Arial" w:hAnsi="Arial" w:cs="Arial"/>
          <w:sz w:val="20"/>
          <w:szCs w:val="20"/>
        </w:rPr>
        <w:t>. Il sait formuler une difficulté et parvenir à une réponse suite à une question ouverte du professeur</w:t>
      </w:r>
      <w:r w:rsidR="000B4CE2">
        <w:rPr>
          <w:rFonts w:ascii="Arial" w:hAnsi="Arial" w:cs="Arial"/>
          <w:sz w:val="20"/>
          <w:szCs w:val="20"/>
        </w:rPr>
        <w:t>.</w:t>
      </w:r>
    </w:p>
    <w:p w:rsidR="00A513AD" w:rsidRDefault="00A513AD">
      <w:pPr>
        <w:spacing w:after="200"/>
      </w:pPr>
    </w:p>
    <w:p w:rsidR="00CD7A80" w:rsidRPr="00DC66E7" w:rsidRDefault="00CD7A80" w:rsidP="00CD7A80">
      <w:pPr>
        <w:ind w:left="66"/>
        <w:jc w:val="center"/>
        <w:rPr>
          <w:rFonts w:ascii="Arial" w:hAnsi="Arial" w:cs="Arial"/>
          <w:b/>
          <w:bCs/>
        </w:rPr>
      </w:pPr>
      <w:r w:rsidRPr="00DC66E7">
        <w:rPr>
          <w:rFonts w:ascii="Arial" w:hAnsi="Arial" w:cs="Arial"/>
          <w:b/>
          <w:bCs/>
        </w:rPr>
        <w:t>Exemple de réponses attendues</w:t>
      </w:r>
    </w:p>
    <w:p w:rsidR="00CD7A80" w:rsidRPr="00DC66E7" w:rsidRDefault="00CD7A80" w:rsidP="00CD7A80">
      <w:pPr>
        <w:ind w:left="66"/>
        <w:jc w:val="both"/>
        <w:rPr>
          <w:rFonts w:ascii="Arial" w:hAnsi="Arial" w:cs="Arial"/>
        </w:rPr>
      </w:pPr>
    </w:p>
    <w:p w:rsidR="00CD7A80" w:rsidRDefault="00CD7A80" w:rsidP="00CD7A80">
      <w:pPr>
        <w:jc w:val="both"/>
        <w:rPr>
          <w:rFonts w:ascii="Arial" w:hAnsi="Arial" w:cs="Arial"/>
        </w:rPr>
      </w:pPr>
      <w:r w:rsidRPr="00DC66E7">
        <w:rPr>
          <w:rFonts w:ascii="Arial" w:hAnsi="Arial" w:cs="Arial"/>
          <w:b/>
        </w:rPr>
        <w:t>Q1 </w:t>
      </w:r>
      <w:r>
        <w:rPr>
          <w:rFonts w:ascii="Arial" w:hAnsi="Arial" w:cs="Arial"/>
        </w:rPr>
        <w:t xml:space="preserve">: </w:t>
      </w:r>
      <w:r w:rsidR="00112C5F">
        <w:rPr>
          <w:rFonts w:ascii="Arial" w:hAnsi="Arial" w:cs="Arial"/>
        </w:rPr>
        <w:t>L’eau doit se trouver à l’état liquide pour qu’un nombre suffisamment important de réaction</w:t>
      </w:r>
      <w:r w:rsidR="005C4C31">
        <w:rPr>
          <w:rFonts w:ascii="Arial" w:hAnsi="Arial" w:cs="Arial"/>
        </w:rPr>
        <w:t>s</w:t>
      </w:r>
      <w:r w:rsidR="00112C5F">
        <w:rPr>
          <w:rFonts w:ascii="Arial" w:hAnsi="Arial" w:cs="Arial"/>
        </w:rPr>
        <w:t xml:space="preserve"> puissent se produire et déboucher sur l’apparition de la vie.</w:t>
      </w:r>
    </w:p>
    <w:p w:rsidR="00112C5F" w:rsidRDefault="00112C5F" w:rsidP="00CD7A80">
      <w:pPr>
        <w:jc w:val="both"/>
        <w:rPr>
          <w:rFonts w:ascii="Arial" w:hAnsi="Arial" w:cs="Arial"/>
        </w:rPr>
      </w:pPr>
      <w:r w:rsidRPr="00112C5F">
        <w:rPr>
          <w:rFonts w:ascii="Arial" w:hAnsi="Arial" w:cs="Arial"/>
          <w:b/>
        </w:rPr>
        <w:t>Q2</w:t>
      </w:r>
      <w:r>
        <w:rPr>
          <w:rFonts w:ascii="Arial" w:hAnsi="Arial" w:cs="Arial"/>
        </w:rPr>
        <w:t> : La Terre et Mars se trouvent dans la zone habitable où l’eau peut être présente sous l’état liquide.</w:t>
      </w:r>
    </w:p>
    <w:p w:rsidR="00112C5F" w:rsidRDefault="00112C5F" w:rsidP="00CD7A80">
      <w:pPr>
        <w:jc w:val="both"/>
        <w:rPr>
          <w:rFonts w:ascii="Arial" w:hAnsi="Arial" w:cs="Arial"/>
        </w:rPr>
      </w:pPr>
      <w:r w:rsidRPr="00112C5F">
        <w:rPr>
          <w:rFonts w:ascii="Arial" w:hAnsi="Arial" w:cs="Arial"/>
          <w:b/>
        </w:rPr>
        <w:t>Q3</w:t>
      </w:r>
      <w:r>
        <w:rPr>
          <w:rFonts w:ascii="Arial" w:hAnsi="Arial" w:cs="Arial"/>
        </w:rPr>
        <w:t> : Protocole expérimental permettant de déterminer les températures de changement d’état de l’eau. Mesure de la température de l’eau lors de la solidification et lors de l’ébullition.</w:t>
      </w:r>
    </w:p>
    <w:p w:rsidR="00112C5F" w:rsidRDefault="00112C5F" w:rsidP="00CD7A80">
      <w:pPr>
        <w:jc w:val="both"/>
        <w:rPr>
          <w:rFonts w:ascii="Arial" w:hAnsi="Arial" w:cs="Arial"/>
        </w:rPr>
      </w:pPr>
      <w:r w:rsidRPr="00112C5F">
        <w:rPr>
          <w:rFonts w:ascii="Arial" w:hAnsi="Arial" w:cs="Arial"/>
          <w:b/>
        </w:rPr>
        <w:t>Q4</w:t>
      </w:r>
      <w:r>
        <w:rPr>
          <w:rFonts w:ascii="Arial" w:hAnsi="Arial" w:cs="Arial"/>
        </w:rPr>
        <w:t> : Réalisation du protocole</w:t>
      </w:r>
    </w:p>
    <w:p w:rsidR="00112C5F" w:rsidRDefault="00112C5F" w:rsidP="00CD7A80">
      <w:pPr>
        <w:jc w:val="both"/>
        <w:rPr>
          <w:rFonts w:ascii="Arial" w:hAnsi="Arial" w:cs="Arial"/>
        </w:rPr>
      </w:pPr>
      <w:r w:rsidRPr="00112C5F">
        <w:rPr>
          <w:rFonts w:ascii="Arial" w:hAnsi="Arial" w:cs="Arial"/>
          <w:b/>
        </w:rPr>
        <w:t>Q5</w:t>
      </w:r>
      <w:r>
        <w:rPr>
          <w:rFonts w:ascii="Arial" w:hAnsi="Arial" w:cs="Arial"/>
        </w:rPr>
        <w:t> : Pour que l’eau soit liquide sur Terre il faut que la température soit comprise entre 0°C et 100°C au niveau de la mer.</w:t>
      </w:r>
    </w:p>
    <w:p w:rsidR="00CD7A80" w:rsidRPr="00DC66E7" w:rsidRDefault="00CD7A80" w:rsidP="00CD7A80">
      <w:pPr>
        <w:jc w:val="both"/>
        <w:rPr>
          <w:rFonts w:ascii="Arial" w:hAnsi="Arial" w:cs="Arial"/>
        </w:rPr>
      </w:pPr>
    </w:p>
    <w:sectPr w:rsidR="00CD7A80" w:rsidRPr="00DC66E7" w:rsidSect="001344B6">
      <w:type w:val="continuous"/>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F5B" w:rsidRDefault="00B90F5B" w:rsidP="009B2E2D">
      <w:pPr>
        <w:spacing w:line="240" w:lineRule="auto"/>
      </w:pPr>
      <w:r>
        <w:separator/>
      </w:r>
    </w:p>
  </w:endnote>
  <w:endnote w:type="continuationSeparator" w:id="0">
    <w:p w:rsidR="00B90F5B" w:rsidRDefault="00B90F5B" w:rsidP="009B2E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64D" w:rsidRPr="000845B7" w:rsidRDefault="00B4664D" w:rsidP="000845B7">
    <w:pPr>
      <w:pStyle w:val="Pieddepage"/>
      <w:pBdr>
        <w:top w:val="single" w:sz="24" w:space="5" w:color="9BBB59" w:themeColor="accent3"/>
      </w:pBdr>
      <w:rPr>
        <w:i/>
        <w:iCs/>
        <w:color w:val="8C8C8C" w:themeColor="background1" w:themeShade="8C"/>
        <w:sz w:val="2"/>
        <w:szCs w:val="2"/>
      </w:rPr>
    </w:pPr>
  </w:p>
  <w:p w:rsidR="00344A9E" w:rsidRPr="00536BCD" w:rsidRDefault="00344A9E" w:rsidP="00344A9E">
    <w:pPr>
      <w:pStyle w:val="Pieddepage"/>
      <w:rPr>
        <w:sz w:val="18"/>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F5B" w:rsidRDefault="00B90F5B" w:rsidP="009B2E2D">
      <w:pPr>
        <w:spacing w:line="240" w:lineRule="auto"/>
      </w:pPr>
      <w:r>
        <w:separator/>
      </w:r>
    </w:p>
  </w:footnote>
  <w:footnote w:type="continuationSeparator" w:id="0">
    <w:p w:rsidR="00B90F5B" w:rsidRDefault="00B90F5B" w:rsidP="009B2E2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64D" w:rsidRPr="009B2E2D" w:rsidRDefault="00B4664D" w:rsidP="009B2E2D">
    <w:pPr>
      <w:pStyle w:val="En-tte"/>
      <w:tabs>
        <w:tab w:val="clear" w:pos="4536"/>
        <w:tab w:val="clear" w:pos="9072"/>
      </w:tabs>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64D" w:rsidRPr="009B2E2D" w:rsidRDefault="00B4664D" w:rsidP="00296A5D">
    <w:pPr>
      <w:pStyle w:val="En-tte"/>
      <w:tabs>
        <w:tab w:val="clear" w:pos="4536"/>
        <w:tab w:val="clear" w:pos="9072"/>
      </w:tabs>
      <w:rPr>
        <w:rFonts w:ascii="Arial" w:hAnsi="Arial" w:cs="Arial"/>
      </w:rPr>
    </w:pPr>
    <w:r>
      <w:rPr>
        <w:rFonts w:ascii="Arial" w:hAnsi="Arial" w:cs="Arial"/>
      </w:rPr>
      <w:t xml:space="preserve">Thème : </w:t>
    </w:r>
    <w:r w:rsidR="008D108D">
      <w:rPr>
        <w:rFonts w:ascii="Arial" w:hAnsi="Arial" w:cs="Arial"/>
      </w:rPr>
      <w:t>Exploration martienne</w:t>
    </w:r>
    <w:r>
      <w:rPr>
        <w:rFonts w:ascii="Arial" w:hAnsi="Arial" w:cs="Arial"/>
      </w:rPr>
      <w:tab/>
    </w:r>
    <w:r>
      <w:rPr>
        <w:rFonts w:ascii="Arial" w:hAnsi="Arial" w:cs="Arial"/>
      </w:rPr>
      <w:tab/>
    </w:r>
    <w:r>
      <w:rPr>
        <w:rFonts w:ascii="Arial" w:hAnsi="Arial" w:cs="Arial"/>
      </w:rPr>
      <w:tab/>
    </w:r>
    <w:r w:rsidR="00C71152">
      <w:rPr>
        <w:rFonts w:ascii="Arial" w:hAnsi="Arial" w:cs="Arial"/>
      </w:rPr>
      <w:tab/>
    </w:r>
    <w:r w:rsidR="00C71152">
      <w:rPr>
        <w:rFonts w:ascii="Arial" w:hAnsi="Arial" w:cs="Arial"/>
      </w:rPr>
      <w:tab/>
    </w:r>
    <w:r>
      <w:rPr>
        <w:rFonts w:ascii="Arial" w:hAnsi="Arial" w:cs="Arial"/>
      </w:rPr>
      <w:tab/>
    </w:r>
    <w:r>
      <w:rPr>
        <w:rFonts w:ascii="Arial" w:hAnsi="Arial" w:cs="Arial"/>
      </w:rPr>
      <w:tab/>
      <w:t xml:space="preserve">Activité </w:t>
    </w:r>
    <w:r w:rsidR="008D108D">
      <w:rPr>
        <w:rFonts w:ascii="Arial" w:hAnsi="Arial" w:cs="Arial"/>
      </w:rPr>
      <w:t>Expérimentale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ABE96FC"/>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95D6B41A"/>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DAC0B46A"/>
    <w:lvl w:ilvl="0">
      <w:start w:val="1"/>
      <w:numFmt w:val="decimal"/>
      <w:lvlText w:val="%1."/>
      <w:lvlJc w:val="left"/>
      <w:pPr>
        <w:tabs>
          <w:tab w:val="num" w:pos="643"/>
        </w:tabs>
        <w:ind w:left="643" w:hanging="360"/>
      </w:pPr>
    </w:lvl>
  </w:abstractNum>
  <w:abstractNum w:abstractNumId="3" w15:restartNumberingAfterBreak="0">
    <w:nsid w:val="FFFFFF88"/>
    <w:multiLevelType w:val="singleLevel"/>
    <w:tmpl w:val="B462A3A8"/>
    <w:lvl w:ilvl="0">
      <w:start w:val="1"/>
      <w:numFmt w:val="decimal"/>
      <w:pStyle w:val="Titre2"/>
      <w:lvlText w:val="%1."/>
      <w:lvlJc w:val="left"/>
      <w:pPr>
        <w:ind w:left="360" w:hanging="360"/>
      </w:pPr>
      <w:rPr>
        <w:bCs w:val="0"/>
        <w:i w:val="0"/>
        <w:iCs w:val="0"/>
        <w:caps w:val="0"/>
        <w:smallCaps w:val="0"/>
        <w:strike w:val="0"/>
        <w:dstrike w:val="0"/>
        <w:outline w:val="0"/>
        <w:shadow w:val="0"/>
        <w:emboss w:val="0"/>
        <w:imprint w:val="0"/>
        <w:noProof w:val="0"/>
        <w:vanish w:val="0"/>
        <w:color w:val="00B050"/>
        <w:spacing w:val="0"/>
        <w:kern w:val="0"/>
        <w:position w:val="0"/>
        <w:sz w:val="28"/>
        <w:szCs w:val="28"/>
        <w:u w:val="none"/>
        <w:vertAlign w:val="baseline"/>
        <w:em w:val="none"/>
      </w:rPr>
    </w:lvl>
  </w:abstractNum>
  <w:abstractNum w:abstractNumId="4" w15:restartNumberingAfterBreak="0">
    <w:nsid w:val="06E234B3"/>
    <w:multiLevelType w:val="multilevel"/>
    <w:tmpl w:val="063C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43175B"/>
    <w:multiLevelType w:val="multilevel"/>
    <w:tmpl w:val="843C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8A0A6F"/>
    <w:multiLevelType w:val="hybridMultilevel"/>
    <w:tmpl w:val="5934A066"/>
    <w:lvl w:ilvl="0" w:tplc="D8EC55CA">
      <w:numFmt w:val="bullet"/>
      <w:lvlText w:val="-"/>
      <w:lvlJc w:val="left"/>
      <w:pPr>
        <w:ind w:left="426" w:hanging="360"/>
      </w:pPr>
      <w:rPr>
        <w:rFonts w:ascii="Arial" w:eastAsiaTheme="minorHAnsi" w:hAnsi="Arial" w:cs="Aria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7" w15:restartNumberingAfterBreak="0">
    <w:nsid w:val="247131C2"/>
    <w:multiLevelType w:val="hybridMultilevel"/>
    <w:tmpl w:val="2570A4C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EA5E83"/>
    <w:multiLevelType w:val="hybridMultilevel"/>
    <w:tmpl w:val="2A1E1C34"/>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3D2E3D19"/>
    <w:multiLevelType w:val="hybridMultilevel"/>
    <w:tmpl w:val="4F18B6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2AE4855"/>
    <w:multiLevelType w:val="multilevel"/>
    <w:tmpl w:val="4430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215236"/>
    <w:multiLevelType w:val="multilevel"/>
    <w:tmpl w:val="4230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EA32D30"/>
    <w:multiLevelType w:val="hybridMultilevel"/>
    <w:tmpl w:val="8FFE8A4A"/>
    <w:lvl w:ilvl="0" w:tplc="1CE61A26">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08606A3"/>
    <w:multiLevelType w:val="multilevel"/>
    <w:tmpl w:val="A694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1017821"/>
    <w:multiLevelType w:val="hybridMultilevel"/>
    <w:tmpl w:val="783C34B4"/>
    <w:lvl w:ilvl="0" w:tplc="520857BC">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5A63D83"/>
    <w:multiLevelType w:val="hybridMultilevel"/>
    <w:tmpl w:val="D58AB1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7984C85"/>
    <w:multiLevelType w:val="hybridMultilevel"/>
    <w:tmpl w:val="26BEC1F4"/>
    <w:lvl w:ilvl="0" w:tplc="4148E930">
      <w:start w:val="1"/>
      <w:numFmt w:val="low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7"/>
  </w:num>
  <w:num w:numId="3">
    <w:abstractNumId w:val="2"/>
  </w:num>
  <w:num w:numId="4">
    <w:abstractNumId w:val="3"/>
  </w:num>
  <w:num w:numId="5">
    <w:abstractNumId w:val="1"/>
  </w:num>
  <w:num w:numId="6">
    <w:abstractNumId w:val="0"/>
  </w:num>
  <w:num w:numId="7">
    <w:abstractNumId w:val="14"/>
  </w:num>
  <w:num w:numId="8">
    <w:abstractNumId w:val="16"/>
  </w:num>
  <w:num w:numId="9">
    <w:abstractNumId w:val="12"/>
  </w:num>
  <w:num w:numId="10">
    <w:abstractNumId w:val="15"/>
  </w:num>
  <w:num w:numId="11">
    <w:abstractNumId w:val="5"/>
  </w:num>
  <w:num w:numId="12">
    <w:abstractNumId w:val="13"/>
  </w:num>
  <w:num w:numId="13">
    <w:abstractNumId w:val="11"/>
  </w:num>
  <w:num w:numId="14">
    <w:abstractNumId w:val="4"/>
  </w:num>
  <w:num w:numId="15">
    <w:abstractNumId w:val="6"/>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6C3E"/>
    <w:rsid w:val="00025933"/>
    <w:rsid w:val="00034BFC"/>
    <w:rsid w:val="00036273"/>
    <w:rsid w:val="00054754"/>
    <w:rsid w:val="00054A44"/>
    <w:rsid w:val="000845B7"/>
    <w:rsid w:val="000974B6"/>
    <w:rsid w:val="000B4CE2"/>
    <w:rsid w:val="001126C6"/>
    <w:rsid w:val="00112C5F"/>
    <w:rsid w:val="00125415"/>
    <w:rsid w:val="001344B6"/>
    <w:rsid w:val="00186B53"/>
    <w:rsid w:val="0019022F"/>
    <w:rsid w:val="001B5F17"/>
    <w:rsid w:val="001C6BCA"/>
    <w:rsid w:val="001D22D6"/>
    <w:rsid w:val="001D2AB5"/>
    <w:rsid w:val="001D50F7"/>
    <w:rsid w:val="001E5E4F"/>
    <w:rsid w:val="001F1A54"/>
    <w:rsid w:val="00224E47"/>
    <w:rsid w:val="00272AB0"/>
    <w:rsid w:val="0028709A"/>
    <w:rsid w:val="00296A5D"/>
    <w:rsid w:val="002B1C78"/>
    <w:rsid w:val="002B3233"/>
    <w:rsid w:val="002E4E74"/>
    <w:rsid w:val="002F4419"/>
    <w:rsid w:val="003127AA"/>
    <w:rsid w:val="003271AF"/>
    <w:rsid w:val="00344A9E"/>
    <w:rsid w:val="003C1492"/>
    <w:rsid w:val="003C7ACA"/>
    <w:rsid w:val="003D25C0"/>
    <w:rsid w:val="003E77E8"/>
    <w:rsid w:val="003F6362"/>
    <w:rsid w:val="00402B53"/>
    <w:rsid w:val="00430633"/>
    <w:rsid w:val="0045593E"/>
    <w:rsid w:val="00473095"/>
    <w:rsid w:val="004908B6"/>
    <w:rsid w:val="004A2191"/>
    <w:rsid w:val="004A34AB"/>
    <w:rsid w:val="004A506E"/>
    <w:rsid w:val="004D33A3"/>
    <w:rsid w:val="004E10F8"/>
    <w:rsid w:val="00501A6A"/>
    <w:rsid w:val="00525DCF"/>
    <w:rsid w:val="00536BCD"/>
    <w:rsid w:val="005424A7"/>
    <w:rsid w:val="00551A7F"/>
    <w:rsid w:val="005574B9"/>
    <w:rsid w:val="00562D76"/>
    <w:rsid w:val="00570D04"/>
    <w:rsid w:val="005836B7"/>
    <w:rsid w:val="005A4996"/>
    <w:rsid w:val="005A57B3"/>
    <w:rsid w:val="005B08F1"/>
    <w:rsid w:val="005B55A3"/>
    <w:rsid w:val="005C4C31"/>
    <w:rsid w:val="005C5AC1"/>
    <w:rsid w:val="005D113F"/>
    <w:rsid w:val="005F36CE"/>
    <w:rsid w:val="005F3927"/>
    <w:rsid w:val="005F5C0E"/>
    <w:rsid w:val="00611F03"/>
    <w:rsid w:val="00621C8D"/>
    <w:rsid w:val="006331B2"/>
    <w:rsid w:val="00647E8E"/>
    <w:rsid w:val="00660DC6"/>
    <w:rsid w:val="00673966"/>
    <w:rsid w:val="006A1BFA"/>
    <w:rsid w:val="006C1557"/>
    <w:rsid w:val="006C1B5E"/>
    <w:rsid w:val="006C3234"/>
    <w:rsid w:val="006D684B"/>
    <w:rsid w:val="00704F09"/>
    <w:rsid w:val="00706BF2"/>
    <w:rsid w:val="0071372A"/>
    <w:rsid w:val="00724BAE"/>
    <w:rsid w:val="00732513"/>
    <w:rsid w:val="007B06A5"/>
    <w:rsid w:val="007B0B51"/>
    <w:rsid w:val="007B692C"/>
    <w:rsid w:val="007C1D28"/>
    <w:rsid w:val="007D1A13"/>
    <w:rsid w:val="008247B4"/>
    <w:rsid w:val="008614F3"/>
    <w:rsid w:val="00862B92"/>
    <w:rsid w:val="008743DE"/>
    <w:rsid w:val="008B0D17"/>
    <w:rsid w:val="008D108D"/>
    <w:rsid w:val="008F2C91"/>
    <w:rsid w:val="0090092A"/>
    <w:rsid w:val="00906023"/>
    <w:rsid w:val="009100B3"/>
    <w:rsid w:val="009131A8"/>
    <w:rsid w:val="00927C0C"/>
    <w:rsid w:val="00930CE6"/>
    <w:rsid w:val="009514FA"/>
    <w:rsid w:val="00955736"/>
    <w:rsid w:val="00955802"/>
    <w:rsid w:val="00957F80"/>
    <w:rsid w:val="009A3847"/>
    <w:rsid w:val="009B16B4"/>
    <w:rsid w:val="009B2E2D"/>
    <w:rsid w:val="009B6531"/>
    <w:rsid w:val="009C51CB"/>
    <w:rsid w:val="009E0549"/>
    <w:rsid w:val="009E6C3E"/>
    <w:rsid w:val="00A00351"/>
    <w:rsid w:val="00A00C82"/>
    <w:rsid w:val="00A30A34"/>
    <w:rsid w:val="00A513AD"/>
    <w:rsid w:val="00A660EA"/>
    <w:rsid w:val="00AA71A6"/>
    <w:rsid w:val="00AB6A05"/>
    <w:rsid w:val="00AD0D44"/>
    <w:rsid w:val="00AD5231"/>
    <w:rsid w:val="00AE1A1F"/>
    <w:rsid w:val="00B143F3"/>
    <w:rsid w:val="00B1701D"/>
    <w:rsid w:val="00B36C4F"/>
    <w:rsid w:val="00B428A4"/>
    <w:rsid w:val="00B4664D"/>
    <w:rsid w:val="00B52DAB"/>
    <w:rsid w:val="00B66152"/>
    <w:rsid w:val="00B757CE"/>
    <w:rsid w:val="00B90F5B"/>
    <w:rsid w:val="00BA343B"/>
    <w:rsid w:val="00BA3BAA"/>
    <w:rsid w:val="00BA6ABC"/>
    <w:rsid w:val="00BB4E50"/>
    <w:rsid w:val="00BF70AC"/>
    <w:rsid w:val="00BF7F58"/>
    <w:rsid w:val="00C16665"/>
    <w:rsid w:val="00C174CB"/>
    <w:rsid w:val="00C409B7"/>
    <w:rsid w:val="00C44D18"/>
    <w:rsid w:val="00C648F1"/>
    <w:rsid w:val="00C701A6"/>
    <w:rsid w:val="00C71152"/>
    <w:rsid w:val="00C76DD8"/>
    <w:rsid w:val="00C8584D"/>
    <w:rsid w:val="00CC6CAD"/>
    <w:rsid w:val="00CC728D"/>
    <w:rsid w:val="00CD7A80"/>
    <w:rsid w:val="00CF0EF1"/>
    <w:rsid w:val="00D020A1"/>
    <w:rsid w:val="00D1013B"/>
    <w:rsid w:val="00D63875"/>
    <w:rsid w:val="00D80165"/>
    <w:rsid w:val="00D8062E"/>
    <w:rsid w:val="00D95F99"/>
    <w:rsid w:val="00DA12E3"/>
    <w:rsid w:val="00DC1C36"/>
    <w:rsid w:val="00DC2A3F"/>
    <w:rsid w:val="00DD2BCB"/>
    <w:rsid w:val="00DD4B81"/>
    <w:rsid w:val="00DE402A"/>
    <w:rsid w:val="00DF1805"/>
    <w:rsid w:val="00E15EE2"/>
    <w:rsid w:val="00E16186"/>
    <w:rsid w:val="00E458A5"/>
    <w:rsid w:val="00E54F19"/>
    <w:rsid w:val="00E84509"/>
    <w:rsid w:val="00EA010E"/>
    <w:rsid w:val="00EB1FC1"/>
    <w:rsid w:val="00EB3BBD"/>
    <w:rsid w:val="00EB57AC"/>
    <w:rsid w:val="00ED3E9A"/>
    <w:rsid w:val="00EE0E3C"/>
    <w:rsid w:val="00F01D37"/>
    <w:rsid w:val="00F03E7E"/>
    <w:rsid w:val="00F32707"/>
    <w:rsid w:val="00F44566"/>
    <w:rsid w:val="00F544EB"/>
    <w:rsid w:val="00F576A6"/>
    <w:rsid w:val="00F62446"/>
    <w:rsid w:val="00FC347C"/>
    <w:rsid w:val="00FD1041"/>
    <w:rsid w:val="00FF24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B4FC34-ED6A-4D19-A72B-71DE16A3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F09"/>
    <w:pPr>
      <w:spacing w:after="0"/>
    </w:pPr>
    <w:rPr>
      <w:rFonts w:ascii="Comic Sans MS" w:hAnsi="Comic Sans MS"/>
    </w:rPr>
  </w:style>
  <w:style w:type="paragraph" w:styleId="Titre1">
    <w:name w:val="heading 1"/>
    <w:basedOn w:val="Listenumros"/>
    <w:next w:val="Normal"/>
    <w:link w:val="Titre1Car"/>
    <w:uiPriority w:val="9"/>
    <w:qFormat/>
    <w:rsid w:val="00704F09"/>
    <w:pPr>
      <w:keepNext/>
      <w:keepLines/>
      <w:numPr>
        <w:numId w:val="7"/>
      </w:numPr>
      <w:spacing w:before="480"/>
      <w:outlineLvl w:val="0"/>
    </w:pPr>
    <w:rPr>
      <w:rFonts w:eastAsiaTheme="majorEastAsia" w:cstheme="majorBidi"/>
      <w:b/>
      <w:bCs/>
      <w:color w:val="FF0000"/>
      <w:sz w:val="32"/>
      <w:szCs w:val="28"/>
      <w:u w:val="single"/>
    </w:rPr>
  </w:style>
  <w:style w:type="paragraph" w:styleId="Titre2">
    <w:name w:val="heading 2"/>
    <w:basedOn w:val="Titre1"/>
    <w:next w:val="Normal"/>
    <w:link w:val="Titre2Car"/>
    <w:uiPriority w:val="9"/>
    <w:unhideWhenUsed/>
    <w:qFormat/>
    <w:rsid w:val="00704F09"/>
    <w:pPr>
      <w:numPr>
        <w:numId w:val="4"/>
      </w:numPr>
      <w:spacing w:before="0"/>
      <w:outlineLvl w:val="1"/>
    </w:pPr>
    <w:rPr>
      <w:color w:val="00B050"/>
      <w:sz w:val="28"/>
    </w:rPr>
  </w:style>
  <w:style w:type="paragraph" w:styleId="Titre3">
    <w:name w:val="heading 3"/>
    <w:basedOn w:val="Paragraphedeliste"/>
    <w:next w:val="Normal"/>
    <w:link w:val="Titre3Car"/>
    <w:uiPriority w:val="9"/>
    <w:unhideWhenUsed/>
    <w:qFormat/>
    <w:rsid w:val="00704F09"/>
    <w:pPr>
      <w:numPr>
        <w:numId w:val="8"/>
      </w:numPr>
      <w:outlineLvl w:val="2"/>
    </w:pPr>
    <w:rPr>
      <w:b/>
      <w:color w:val="0070C0"/>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4F09"/>
    <w:rPr>
      <w:rFonts w:ascii="Comic Sans MS" w:eastAsiaTheme="majorEastAsia" w:hAnsi="Comic Sans MS" w:cstheme="majorBidi"/>
      <w:b/>
      <w:bCs/>
      <w:color w:val="FF0000"/>
      <w:sz w:val="32"/>
      <w:szCs w:val="28"/>
      <w:u w:val="single"/>
    </w:rPr>
  </w:style>
  <w:style w:type="paragraph" w:styleId="Titre">
    <w:name w:val="Title"/>
    <w:basedOn w:val="Normal"/>
    <w:next w:val="Normal"/>
    <w:link w:val="TitreCar"/>
    <w:uiPriority w:val="10"/>
    <w:qFormat/>
    <w:rsid w:val="00704F09"/>
    <w:pPr>
      <w:jc w:val="center"/>
    </w:pPr>
    <w:rPr>
      <w:b/>
      <w:sz w:val="40"/>
      <w:szCs w:val="40"/>
      <w:u w:val="double"/>
    </w:rPr>
  </w:style>
  <w:style w:type="paragraph" w:styleId="Listenumros">
    <w:name w:val="List Number"/>
    <w:basedOn w:val="Normal"/>
    <w:uiPriority w:val="99"/>
    <w:semiHidden/>
    <w:unhideWhenUsed/>
    <w:rsid w:val="009E6C3E"/>
    <w:pPr>
      <w:contextualSpacing/>
    </w:pPr>
  </w:style>
  <w:style w:type="character" w:customStyle="1" w:styleId="TitreCar">
    <w:name w:val="Titre Car"/>
    <w:basedOn w:val="Policepardfaut"/>
    <w:link w:val="Titre"/>
    <w:uiPriority w:val="10"/>
    <w:rsid w:val="00704F09"/>
    <w:rPr>
      <w:rFonts w:ascii="Comic Sans MS" w:hAnsi="Comic Sans MS"/>
      <w:b/>
      <w:sz w:val="40"/>
      <w:szCs w:val="40"/>
      <w:u w:val="double"/>
    </w:rPr>
  </w:style>
  <w:style w:type="character" w:customStyle="1" w:styleId="Titre2Car">
    <w:name w:val="Titre 2 Car"/>
    <w:basedOn w:val="Policepardfaut"/>
    <w:link w:val="Titre2"/>
    <w:uiPriority w:val="9"/>
    <w:rsid w:val="00704F09"/>
    <w:rPr>
      <w:rFonts w:ascii="Comic Sans MS" w:eastAsiaTheme="majorEastAsia" w:hAnsi="Comic Sans MS" w:cstheme="majorBidi"/>
      <w:b/>
      <w:bCs/>
      <w:color w:val="00B050"/>
      <w:sz w:val="28"/>
      <w:szCs w:val="28"/>
      <w:u w:val="single"/>
    </w:rPr>
  </w:style>
  <w:style w:type="paragraph" w:styleId="Sansinterligne">
    <w:name w:val="No Spacing"/>
    <w:aliases w:val="Cours"/>
    <w:basedOn w:val="Normal"/>
    <w:uiPriority w:val="1"/>
    <w:qFormat/>
    <w:rsid w:val="00704F09"/>
    <w:rPr>
      <w:b/>
      <w:color w:val="FF0000"/>
      <w:sz w:val="36"/>
      <w:szCs w:val="36"/>
    </w:rPr>
  </w:style>
  <w:style w:type="paragraph" w:styleId="Paragraphedeliste">
    <w:name w:val="List Paragraph"/>
    <w:basedOn w:val="Normal"/>
    <w:uiPriority w:val="34"/>
    <w:qFormat/>
    <w:rsid w:val="00704F09"/>
    <w:pPr>
      <w:ind w:left="720"/>
      <w:contextualSpacing/>
    </w:pPr>
  </w:style>
  <w:style w:type="character" w:customStyle="1" w:styleId="Titre3Car">
    <w:name w:val="Titre 3 Car"/>
    <w:basedOn w:val="Policepardfaut"/>
    <w:link w:val="Titre3"/>
    <w:uiPriority w:val="9"/>
    <w:rsid w:val="00704F09"/>
    <w:rPr>
      <w:rFonts w:ascii="Comic Sans MS" w:hAnsi="Comic Sans MS"/>
      <w:b/>
      <w:color w:val="0070C0"/>
      <w:sz w:val="24"/>
      <w:szCs w:val="24"/>
      <w:u w:val="single"/>
    </w:rPr>
  </w:style>
  <w:style w:type="paragraph" w:styleId="Textedebulles">
    <w:name w:val="Balloon Text"/>
    <w:basedOn w:val="Normal"/>
    <w:link w:val="TextedebullesCar"/>
    <w:uiPriority w:val="99"/>
    <w:semiHidden/>
    <w:unhideWhenUsed/>
    <w:rsid w:val="007B06A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06A5"/>
    <w:rPr>
      <w:rFonts w:ascii="Tahoma" w:hAnsi="Tahoma" w:cs="Tahoma"/>
      <w:sz w:val="16"/>
      <w:szCs w:val="16"/>
    </w:rPr>
  </w:style>
  <w:style w:type="paragraph" w:styleId="En-tte">
    <w:name w:val="header"/>
    <w:basedOn w:val="Normal"/>
    <w:link w:val="En-tteCar"/>
    <w:uiPriority w:val="99"/>
    <w:unhideWhenUsed/>
    <w:rsid w:val="009B2E2D"/>
    <w:pPr>
      <w:tabs>
        <w:tab w:val="center" w:pos="4536"/>
        <w:tab w:val="right" w:pos="9072"/>
      </w:tabs>
      <w:spacing w:line="240" w:lineRule="auto"/>
    </w:pPr>
  </w:style>
  <w:style w:type="character" w:customStyle="1" w:styleId="En-tteCar">
    <w:name w:val="En-tête Car"/>
    <w:basedOn w:val="Policepardfaut"/>
    <w:link w:val="En-tte"/>
    <w:uiPriority w:val="99"/>
    <w:rsid w:val="009B2E2D"/>
    <w:rPr>
      <w:rFonts w:ascii="Comic Sans MS" w:hAnsi="Comic Sans MS"/>
    </w:rPr>
  </w:style>
  <w:style w:type="paragraph" w:styleId="Pieddepage">
    <w:name w:val="footer"/>
    <w:basedOn w:val="Normal"/>
    <w:link w:val="PieddepageCar"/>
    <w:uiPriority w:val="99"/>
    <w:unhideWhenUsed/>
    <w:rsid w:val="009B2E2D"/>
    <w:pPr>
      <w:tabs>
        <w:tab w:val="center" w:pos="4536"/>
        <w:tab w:val="right" w:pos="9072"/>
      </w:tabs>
      <w:spacing w:line="240" w:lineRule="auto"/>
    </w:pPr>
  </w:style>
  <w:style w:type="character" w:customStyle="1" w:styleId="PieddepageCar">
    <w:name w:val="Pied de page Car"/>
    <w:basedOn w:val="Policepardfaut"/>
    <w:link w:val="Pieddepage"/>
    <w:uiPriority w:val="99"/>
    <w:rsid w:val="009B2E2D"/>
    <w:rPr>
      <w:rFonts w:ascii="Comic Sans MS" w:hAnsi="Comic Sans MS"/>
    </w:rPr>
  </w:style>
  <w:style w:type="character" w:customStyle="1" w:styleId="apple-converted-space">
    <w:name w:val="apple-converted-space"/>
    <w:basedOn w:val="Policepardfaut"/>
    <w:rsid w:val="00C409B7"/>
  </w:style>
  <w:style w:type="table" w:styleId="Grilledutableau">
    <w:name w:val="Table Grid"/>
    <w:basedOn w:val="TableauNormal"/>
    <w:uiPriority w:val="59"/>
    <w:rsid w:val="00473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4D1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44D18"/>
    <w:rPr>
      <w:b/>
      <w:bCs/>
    </w:rPr>
  </w:style>
  <w:style w:type="character" w:styleId="Lienhypertexte">
    <w:name w:val="Hyperlink"/>
    <w:basedOn w:val="Policepardfaut"/>
    <w:uiPriority w:val="99"/>
    <w:unhideWhenUsed/>
    <w:rsid w:val="00C44D18"/>
    <w:rPr>
      <w:color w:val="0000FF"/>
      <w:u w:val="single"/>
    </w:rPr>
  </w:style>
  <w:style w:type="character" w:customStyle="1" w:styleId="nowrap">
    <w:name w:val="nowrap"/>
    <w:basedOn w:val="Policepardfaut"/>
    <w:rsid w:val="009C51CB"/>
  </w:style>
  <w:style w:type="character" w:customStyle="1" w:styleId="link-wrapper">
    <w:name w:val="link-wrapper"/>
    <w:basedOn w:val="Policepardfaut"/>
    <w:rsid w:val="00EB3BBD"/>
  </w:style>
  <w:style w:type="paragraph" w:customStyle="1" w:styleId="zeta">
    <w:name w:val="zeta"/>
    <w:basedOn w:val="Normal"/>
    <w:rsid w:val="00EB3BB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BF7F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semiHidden/>
    <w:rsid w:val="00BF7F58"/>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930C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140494">
      <w:bodyDiv w:val="1"/>
      <w:marLeft w:val="0"/>
      <w:marRight w:val="0"/>
      <w:marTop w:val="0"/>
      <w:marBottom w:val="0"/>
      <w:divBdr>
        <w:top w:val="none" w:sz="0" w:space="0" w:color="auto"/>
        <w:left w:val="none" w:sz="0" w:space="0" w:color="auto"/>
        <w:bottom w:val="none" w:sz="0" w:space="0" w:color="auto"/>
        <w:right w:val="none" w:sz="0" w:space="0" w:color="auto"/>
      </w:divBdr>
    </w:div>
    <w:div w:id="884484150">
      <w:bodyDiv w:val="1"/>
      <w:marLeft w:val="0"/>
      <w:marRight w:val="0"/>
      <w:marTop w:val="0"/>
      <w:marBottom w:val="0"/>
      <w:divBdr>
        <w:top w:val="none" w:sz="0" w:space="0" w:color="auto"/>
        <w:left w:val="none" w:sz="0" w:space="0" w:color="auto"/>
        <w:bottom w:val="none" w:sz="0" w:space="0" w:color="auto"/>
        <w:right w:val="none" w:sz="0" w:space="0" w:color="auto"/>
      </w:divBdr>
      <w:divsChild>
        <w:div w:id="1373533904">
          <w:marLeft w:val="0"/>
          <w:marRight w:val="0"/>
          <w:marTop w:val="0"/>
          <w:marBottom w:val="0"/>
          <w:divBdr>
            <w:top w:val="none" w:sz="0" w:space="0" w:color="auto"/>
            <w:left w:val="none" w:sz="0" w:space="0" w:color="auto"/>
            <w:bottom w:val="none" w:sz="0" w:space="0" w:color="auto"/>
            <w:right w:val="none" w:sz="0" w:space="0" w:color="auto"/>
          </w:divBdr>
          <w:divsChild>
            <w:div w:id="978074453">
              <w:marLeft w:val="0"/>
              <w:marRight w:val="0"/>
              <w:marTop w:val="0"/>
              <w:marBottom w:val="0"/>
              <w:divBdr>
                <w:top w:val="none" w:sz="0" w:space="0" w:color="auto"/>
                <w:left w:val="none" w:sz="0" w:space="0" w:color="auto"/>
                <w:bottom w:val="none" w:sz="0" w:space="0" w:color="auto"/>
                <w:right w:val="none" w:sz="0" w:space="0" w:color="auto"/>
              </w:divBdr>
              <w:divsChild>
                <w:div w:id="4969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3480">
          <w:marLeft w:val="0"/>
          <w:marRight w:val="0"/>
          <w:marTop w:val="0"/>
          <w:marBottom w:val="0"/>
          <w:divBdr>
            <w:top w:val="none" w:sz="0" w:space="0" w:color="auto"/>
            <w:left w:val="none" w:sz="0" w:space="0" w:color="auto"/>
            <w:bottom w:val="none" w:sz="0" w:space="0" w:color="auto"/>
            <w:right w:val="none" w:sz="0" w:space="0" w:color="auto"/>
          </w:divBdr>
        </w:div>
      </w:divsChild>
    </w:div>
    <w:div w:id="1003973174">
      <w:bodyDiv w:val="1"/>
      <w:marLeft w:val="0"/>
      <w:marRight w:val="0"/>
      <w:marTop w:val="0"/>
      <w:marBottom w:val="0"/>
      <w:divBdr>
        <w:top w:val="none" w:sz="0" w:space="0" w:color="auto"/>
        <w:left w:val="none" w:sz="0" w:space="0" w:color="auto"/>
        <w:bottom w:val="none" w:sz="0" w:space="0" w:color="auto"/>
        <w:right w:val="none" w:sz="0" w:space="0" w:color="auto"/>
      </w:divBdr>
      <w:divsChild>
        <w:div w:id="1446001949">
          <w:marLeft w:val="0"/>
          <w:marRight w:val="0"/>
          <w:marTop w:val="0"/>
          <w:marBottom w:val="0"/>
          <w:divBdr>
            <w:top w:val="none" w:sz="0" w:space="0" w:color="auto"/>
            <w:left w:val="none" w:sz="0" w:space="0" w:color="auto"/>
            <w:bottom w:val="none" w:sz="0" w:space="0" w:color="auto"/>
            <w:right w:val="none" w:sz="0" w:space="0" w:color="auto"/>
          </w:divBdr>
          <w:divsChild>
            <w:div w:id="591594782">
              <w:marLeft w:val="0"/>
              <w:marRight w:val="0"/>
              <w:marTop w:val="0"/>
              <w:marBottom w:val="0"/>
              <w:divBdr>
                <w:top w:val="none" w:sz="0" w:space="0" w:color="auto"/>
                <w:left w:val="none" w:sz="0" w:space="0" w:color="auto"/>
                <w:bottom w:val="none" w:sz="0" w:space="0" w:color="auto"/>
                <w:right w:val="none" w:sz="0" w:space="0" w:color="auto"/>
              </w:divBdr>
              <w:divsChild>
                <w:div w:id="14545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9473">
          <w:marLeft w:val="0"/>
          <w:marRight w:val="0"/>
          <w:marTop w:val="0"/>
          <w:marBottom w:val="0"/>
          <w:divBdr>
            <w:top w:val="none" w:sz="0" w:space="0" w:color="auto"/>
            <w:left w:val="none" w:sz="0" w:space="0" w:color="auto"/>
            <w:bottom w:val="none" w:sz="0" w:space="0" w:color="auto"/>
            <w:right w:val="none" w:sz="0" w:space="0" w:color="auto"/>
          </w:divBdr>
        </w:div>
      </w:divsChild>
    </w:div>
    <w:div w:id="1066297461">
      <w:bodyDiv w:val="1"/>
      <w:marLeft w:val="0"/>
      <w:marRight w:val="0"/>
      <w:marTop w:val="0"/>
      <w:marBottom w:val="0"/>
      <w:divBdr>
        <w:top w:val="none" w:sz="0" w:space="0" w:color="auto"/>
        <w:left w:val="none" w:sz="0" w:space="0" w:color="auto"/>
        <w:bottom w:val="none" w:sz="0" w:space="0" w:color="auto"/>
        <w:right w:val="none" w:sz="0" w:space="0" w:color="auto"/>
      </w:divBdr>
      <w:divsChild>
        <w:div w:id="1846020805">
          <w:marLeft w:val="0"/>
          <w:marRight w:val="0"/>
          <w:marTop w:val="0"/>
          <w:marBottom w:val="0"/>
          <w:divBdr>
            <w:top w:val="none" w:sz="0" w:space="0" w:color="auto"/>
            <w:left w:val="none" w:sz="0" w:space="0" w:color="auto"/>
            <w:bottom w:val="none" w:sz="0" w:space="0" w:color="auto"/>
            <w:right w:val="none" w:sz="0" w:space="0" w:color="auto"/>
          </w:divBdr>
        </w:div>
      </w:divsChild>
    </w:div>
    <w:div w:id="1112894392">
      <w:bodyDiv w:val="1"/>
      <w:marLeft w:val="0"/>
      <w:marRight w:val="0"/>
      <w:marTop w:val="0"/>
      <w:marBottom w:val="0"/>
      <w:divBdr>
        <w:top w:val="none" w:sz="0" w:space="0" w:color="auto"/>
        <w:left w:val="none" w:sz="0" w:space="0" w:color="auto"/>
        <w:bottom w:val="none" w:sz="0" w:space="0" w:color="auto"/>
        <w:right w:val="none" w:sz="0" w:space="0" w:color="auto"/>
      </w:divBdr>
    </w:div>
    <w:div w:id="1355156879">
      <w:bodyDiv w:val="1"/>
      <w:marLeft w:val="0"/>
      <w:marRight w:val="0"/>
      <w:marTop w:val="0"/>
      <w:marBottom w:val="0"/>
      <w:divBdr>
        <w:top w:val="none" w:sz="0" w:space="0" w:color="auto"/>
        <w:left w:val="none" w:sz="0" w:space="0" w:color="auto"/>
        <w:bottom w:val="none" w:sz="0" w:space="0" w:color="auto"/>
        <w:right w:val="none" w:sz="0" w:space="0" w:color="auto"/>
      </w:divBdr>
    </w:div>
    <w:div w:id="1613048306">
      <w:bodyDiv w:val="1"/>
      <w:marLeft w:val="0"/>
      <w:marRight w:val="0"/>
      <w:marTop w:val="0"/>
      <w:marBottom w:val="0"/>
      <w:divBdr>
        <w:top w:val="none" w:sz="0" w:space="0" w:color="auto"/>
        <w:left w:val="none" w:sz="0" w:space="0" w:color="auto"/>
        <w:bottom w:val="none" w:sz="0" w:space="0" w:color="auto"/>
        <w:right w:val="none" w:sz="0" w:space="0" w:color="auto"/>
      </w:divBdr>
    </w:div>
    <w:div w:id="200042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v6qGMzJxgq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youtube.com/watch?v=AQsav_-belM"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05C844-FFB6-4837-8C22-F2BD078C0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Pages>
  <Words>1210</Words>
  <Characters>6657</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bruno mombelli</cp:lastModifiedBy>
  <cp:revision>7</cp:revision>
  <cp:lastPrinted>2016-07-21T16:08:00Z</cp:lastPrinted>
  <dcterms:created xsi:type="dcterms:W3CDTF">2016-12-27T13:37:00Z</dcterms:created>
  <dcterms:modified xsi:type="dcterms:W3CDTF">2016-12-30T10:38:00Z</dcterms:modified>
</cp:coreProperties>
</file>