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FC6CF6" w:rsidTr="00FC6CF6">
        <w:tc>
          <w:tcPr>
            <w:tcW w:w="3847" w:type="dxa"/>
          </w:tcPr>
          <w:p w:rsidR="00FC6CF6" w:rsidRPr="0085596E" w:rsidRDefault="0085596E" w:rsidP="0025083D">
            <w:pPr>
              <w:pStyle w:val="Sansinterligne"/>
              <w:spacing w:line="360" w:lineRule="auto"/>
              <w:rPr>
                <w:b/>
              </w:rPr>
            </w:pPr>
            <w:r w:rsidRPr="0085596E">
              <w:rPr>
                <w:b/>
              </w:rPr>
              <w:t>OBSERVATION</w:t>
            </w:r>
          </w:p>
        </w:tc>
        <w:tc>
          <w:tcPr>
            <w:tcW w:w="3847" w:type="dxa"/>
          </w:tcPr>
          <w:p w:rsidR="00FC6CF6" w:rsidRPr="0025083D" w:rsidRDefault="00FC6CF6" w:rsidP="0025083D">
            <w:pPr>
              <w:pStyle w:val="Sansinterligne"/>
              <w:spacing w:line="360" w:lineRule="auto"/>
              <w:jc w:val="center"/>
              <w:rPr>
                <w:b/>
              </w:rPr>
            </w:pPr>
            <w:r w:rsidRPr="0025083D">
              <w:rPr>
                <w:b/>
              </w:rPr>
              <w:t>Découverte</w:t>
            </w:r>
          </w:p>
        </w:tc>
        <w:tc>
          <w:tcPr>
            <w:tcW w:w="3847" w:type="dxa"/>
          </w:tcPr>
          <w:p w:rsidR="00FC6CF6" w:rsidRPr="0025083D" w:rsidRDefault="00FC6CF6" w:rsidP="0025083D">
            <w:pPr>
              <w:pStyle w:val="Sansinterligne"/>
              <w:spacing w:line="360" w:lineRule="auto"/>
              <w:jc w:val="center"/>
              <w:rPr>
                <w:b/>
              </w:rPr>
            </w:pPr>
            <w:r w:rsidRPr="0025083D">
              <w:rPr>
                <w:b/>
              </w:rPr>
              <w:t>Approfondissement</w:t>
            </w:r>
          </w:p>
        </w:tc>
        <w:tc>
          <w:tcPr>
            <w:tcW w:w="3847" w:type="dxa"/>
          </w:tcPr>
          <w:p w:rsidR="00FC6CF6" w:rsidRPr="0025083D" w:rsidRDefault="008C695C" w:rsidP="0025083D">
            <w:pPr>
              <w:pStyle w:val="Sansinterligne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Mobilisation</w:t>
            </w:r>
            <w:r w:rsidR="00FC6CF6" w:rsidRPr="0025083D">
              <w:rPr>
                <w:b/>
              </w:rPr>
              <w:t xml:space="preserve"> Entretien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Objectifs/savoir faire</w:t>
            </w:r>
          </w:p>
        </w:tc>
        <w:tc>
          <w:tcPr>
            <w:tcW w:w="3847" w:type="dxa"/>
          </w:tcPr>
          <w:p w:rsidR="00F91FE1" w:rsidRDefault="00F91FE1" w:rsidP="0025083D">
            <w:pPr>
              <w:pStyle w:val="Sansinterligne"/>
              <w:spacing w:line="360" w:lineRule="auto"/>
            </w:pPr>
            <w:r>
              <w:t>Description de la structure</w:t>
            </w:r>
          </w:p>
          <w:p w:rsidR="00FC6CF6" w:rsidRDefault="00FC6CF6" w:rsidP="0025083D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FC6CF6" w:rsidRDefault="008C695C" w:rsidP="000D7486">
            <w:pPr>
              <w:pStyle w:val="Sansinterligne"/>
              <w:spacing w:line="276" w:lineRule="auto"/>
            </w:pPr>
            <w:r>
              <w:t>Recherche d’une structure par comparaison</w:t>
            </w:r>
          </w:p>
          <w:p w:rsidR="00F71FA1" w:rsidRDefault="00F71FA1" w:rsidP="000D7486">
            <w:pPr>
              <w:pStyle w:val="Sansinterligne"/>
              <w:spacing w:line="276" w:lineRule="auto"/>
            </w:pPr>
            <w:r>
              <w:t>Savoir-faire un parallèle entre deux vertébrés</w:t>
            </w:r>
          </w:p>
        </w:tc>
        <w:tc>
          <w:tcPr>
            <w:tcW w:w="3847" w:type="dxa"/>
          </w:tcPr>
          <w:p w:rsidR="00FC6CF6" w:rsidRDefault="00F71FA1" w:rsidP="0025083D">
            <w:pPr>
              <w:pStyle w:val="Sansinterligne"/>
              <w:spacing w:line="360" w:lineRule="auto"/>
            </w:pPr>
            <w:r>
              <w:t xml:space="preserve">Trouver l’échelle avec un document </w:t>
            </w:r>
          </w:p>
          <w:p w:rsidR="00F71FA1" w:rsidRDefault="00F71FA1" w:rsidP="0025083D">
            <w:pPr>
              <w:pStyle w:val="Sansinterligne"/>
              <w:spacing w:line="360" w:lineRule="auto"/>
            </w:pPr>
            <w:r>
              <w:t>Travail sur les proportions</w:t>
            </w:r>
            <w:r w:rsidR="000F4449">
              <w:t xml:space="preserve"> (calcul)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Définition des attendus</w:t>
            </w:r>
          </w:p>
        </w:tc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Au niveau de l’organe</w:t>
            </w:r>
          </w:p>
        </w:tc>
        <w:tc>
          <w:tcPr>
            <w:tcW w:w="3847" w:type="dxa"/>
          </w:tcPr>
          <w:p w:rsidR="00FC6CF6" w:rsidRDefault="00FC6CF6" w:rsidP="00F71FA1">
            <w:pPr>
              <w:pStyle w:val="Sansinterligne"/>
              <w:spacing w:line="360" w:lineRule="auto"/>
            </w:pPr>
            <w:r>
              <w:t>Au niveau d</w:t>
            </w:r>
            <w:r w:rsidR="00F71FA1">
              <w:t xml:space="preserve">’un plus petit </w:t>
            </w:r>
            <w:r w:rsidR="008C695C">
              <w:t>organe</w:t>
            </w:r>
          </w:p>
        </w:tc>
        <w:tc>
          <w:tcPr>
            <w:tcW w:w="3847" w:type="dxa"/>
          </w:tcPr>
          <w:p w:rsidR="00FC6CF6" w:rsidRDefault="000F4449" w:rsidP="0025083D">
            <w:pPr>
              <w:pStyle w:val="Sansinterligne"/>
              <w:spacing w:line="360" w:lineRule="auto"/>
            </w:pPr>
            <w:r>
              <w:t>Comparaison de taille</w:t>
            </w:r>
          </w:p>
          <w:p w:rsidR="000F4449" w:rsidRDefault="000F4449" w:rsidP="0025083D">
            <w:pPr>
              <w:pStyle w:val="Sansinterligne"/>
              <w:spacing w:line="360" w:lineRule="auto"/>
            </w:pPr>
            <w:r>
              <w:t>Recul sur la notion d’échelle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Objectifs / savoir être</w:t>
            </w:r>
          </w:p>
        </w:tc>
        <w:tc>
          <w:tcPr>
            <w:tcW w:w="3847" w:type="dxa"/>
          </w:tcPr>
          <w:p w:rsidR="00F91FE1" w:rsidRDefault="00F91FE1" w:rsidP="0025083D">
            <w:pPr>
              <w:pStyle w:val="Sansinterligne"/>
              <w:spacing w:line="360" w:lineRule="auto"/>
            </w:pPr>
            <w:r>
              <w:t>Autonomie et coopération</w:t>
            </w:r>
          </w:p>
        </w:tc>
        <w:tc>
          <w:tcPr>
            <w:tcW w:w="3847" w:type="dxa"/>
          </w:tcPr>
          <w:p w:rsidR="00FC6CF6" w:rsidRDefault="008C695C" w:rsidP="0025083D">
            <w:pPr>
              <w:pStyle w:val="Sansinterligne"/>
              <w:spacing w:line="360" w:lineRule="auto"/>
            </w:pPr>
            <w:r>
              <w:t>Autonomie</w:t>
            </w:r>
          </w:p>
          <w:p w:rsidR="00F71FA1" w:rsidRDefault="00F71FA1" w:rsidP="0025083D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FC6CF6" w:rsidRDefault="000F4449" w:rsidP="0025083D">
            <w:pPr>
              <w:pStyle w:val="Sansinterligne"/>
              <w:spacing w:line="360" w:lineRule="auto"/>
            </w:pPr>
            <w:r>
              <w:t>Développement de l’esprit critique sur le grossissement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Objectifs notionnels</w:t>
            </w:r>
          </w:p>
        </w:tc>
        <w:tc>
          <w:tcPr>
            <w:tcW w:w="3847" w:type="dxa"/>
          </w:tcPr>
          <w:p w:rsidR="00FC6CF6" w:rsidRDefault="006168A0" w:rsidP="0025083D">
            <w:pPr>
              <w:pStyle w:val="Sansinterligne"/>
              <w:spacing w:line="360" w:lineRule="auto"/>
            </w:pPr>
            <w:r>
              <w:t>Double circulation dans l’organisme</w:t>
            </w:r>
          </w:p>
        </w:tc>
        <w:tc>
          <w:tcPr>
            <w:tcW w:w="3847" w:type="dxa"/>
          </w:tcPr>
          <w:p w:rsidR="00FC6CF6" w:rsidRDefault="00F2102E" w:rsidP="0025083D">
            <w:pPr>
              <w:pStyle w:val="Sansinterligne"/>
              <w:spacing w:line="360" w:lineRule="auto"/>
            </w:pPr>
            <w:r>
              <w:t>Sens des messages nerveux</w:t>
            </w:r>
          </w:p>
        </w:tc>
        <w:tc>
          <w:tcPr>
            <w:tcW w:w="3847" w:type="dxa"/>
          </w:tcPr>
          <w:p w:rsidR="00FC6CF6" w:rsidRDefault="000F4449" w:rsidP="0025083D">
            <w:pPr>
              <w:pStyle w:val="Sansinterligne"/>
              <w:spacing w:line="360" w:lineRule="auto"/>
            </w:pPr>
            <w:r>
              <w:t xml:space="preserve">Infection VIH ou </w:t>
            </w:r>
            <w:r w:rsidR="000D7486">
              <w:t>les catégories des micro-organismes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Matériel utilisé</w:t>
            </w:r>
          </w:p>
        </w:tc>
        <w:tc>
          <w:tcPr>
            <w:tcW w:w="3847" w:type="dxa"/>
          </w:tcPr>
          <w:p w:rsidR="00FC6CF6" w:rsidRDefault="001D6393" w:rsidP="0025083D">
            <w:pPr>
              <w:pStyle w:val="Sansinterligne"/>
              <w:spacing w:line="360" w:lineRule="auto"/>
            </w:pPr>
            <w:r>
              <w:t>Dissection du cœur</w:t>
            </w:r>
          </w:p>
          <w:p w:rsidR="00F91FE1" w:rsidRDefault="00F91FE1" w:rsidP="0025083D">
            <w:pPr>
              <w:pStyle w:val="Sansinterligne"/>
              <w:spacing w:line="360" w:lineRule="auto"/>
            </w:pPr>
            <w:r>
              <w:t xml:space="preserve">Cœur </w:t>
            </w:r>
          </w:p>
          <w:p w:rsidR="00F91FE1" w:rsidRDefault="00F91FE1" w:rsidP="0025083D">
            <w:pPr>
              <w:pStyle w:val="Sansinterligne"/>
              <w:spacing w:line="360" w:lineRule="auto"/>
            </w:pPr>
            <w:r>
              <w:t>Scalpel</w:t>
            </w:r>
          </w:p>
        </w:tc>
        <w:tc>
          <w:tcPr>
            <w:tcW w:w="3847" w:type="dxa"/>
          </w:tcPr>
          <w:p w:rsidR="00FC6CF6" w:rsidRDefault="008C695C" w:rsidP="0025083D">
            <w:pPr>
              <w:pStyle w:val="Sansinterligne"/>
              <w:spacing w:line="360" w:lineRule="auto"/>
            </w:pPr>
            <w:r>
              <w:t>Dissection de la cuisse de grenouille</w:t>
            </w:r>
          </w:p>
          <w:p w:rsidR="008C695C" w:rsidRDefault="008C695C" w:rsidP="0025083D">
            <w:pPr>
              <w:pStyle w:val="Sansinterligne"/>
              <w:spacing w:line="360" w:lineRule="auto"/>
            </w:pPr>
            <w:r>
              <w:t>Photo d’une grenouille disséquée avec mise en évidence du nerf optique</w:t>
            </w:r>
          </w:p>
        </w:tc>
        <w:tc>
          <w:tcPr>
            <w:tcW w:w="3847" w:type="dxa"/>
          </w:tcPr>
          <w:p w:rsidR="00FC6CF6" w:rsidRDefault="000D7486" w:rsidP="0025083D">
            <w:pPr>
              <w:pStyle w:val="Sansinterligne"/>
              <w:spacing w:line="360" w:lineRule="auto"/>
            </w:pPr>
            <w:r>
              <w:t>Microscope</w:t>
            </w:r>
          </w:p>
          <w:p w:rsidR="000D7486" w:rsidRDefault="000D7486" w:rsidP="0025083D">
            <w:pPr>
              <w:pStyle w:val="Sansinterligne"/>
              <w:spacing w:line="360" w:lineRule="auto"/>
            </w:pPr>
            <w:r>
              <w:t>Lame de sang avec leucocytes</w:t>
            </w:r>
          </w:p>
          <w:p w:rsidR="000D7486" w:rsidRDefault="000D7486" w:rsidP="000D7486">
            <w:pPr>
              <w:pStyle w:val="Sansinterligne"/>
              <w:spacing w:line="360" w:lineRule="auto"/>
            </w:pPr>
            <w:r>
              <w:t>Polycopié avec autres microorganismes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Consigne(s)</w:t>
            </w:r>
          </w:p>
        </w:tc>
        <w:tc>
          <w:tcPr>
            <w:tcW w:w="3847" w:type="dxa"/>
          </w:tcPr>
          <w:p w:rsidR="00FC6CF6" w:rsidRDefault="006168A0" w:rsidP="0025083D">
            <w:pPr>
              <w:pStyle w:val="Sansinterligne"/>
              <w:spacing w:line="360" w:lineRule="auto"/>
            </w:pPr>
            <w:r>
              <w:t>A partir de matériel, réaliser la dissection du cœur pour valider l’une des hypothèses de départ.</w:t>
            </w:r>
          </w:p>
        </w:tc>
        <w:tc>
          <w:tcPr>
            <w:tcW w:w="3847" w:type="dxa"/>
          </w:tcPr>
          <w:p w:rsidR="00390BF9" w:rsidRDefault="00390BF9" w:rsidP="000D7486">
            <w:pPr>
              <w:pStyle w:val="Sansinterligne"/>
              <w:spacing w:line="276" w:lineRule="auto"/>
            </w:pPr>
            <w:r>
              <w:t>Situation problème</w:t>
            </w:r>
            <w:r w:rsidR="00F2102E">
              <w:t> : accident domestique avec coupure profonde en bas du dos sur la gauche (lombaires). Résultat : membre inférieur gauche insensible et immobilisé</w:t>
            </w:r>
          </w:p>
          <w:p w:rsidR="00FC6CF6" w:rsidRDefault="00390BF9" w:rsidP="000D7486">
            <w:pPr>
              <w:pStyle w:val="Sansinterligne"/>
              <w:spacing w:line="276" w:lineRule="auto"/>
            </w:pPr>
            <w:r>
              <w:t>A partir de la cuisse de grenouille</w:t>
            </w:r>
            <w:r w:rsidR="00F2102E">
              <w:t>, propose une explication à ce cas clinique</w:t>
            </w:r>
            <w:r w:rsidR="00F71FA1">
              <w:t>.</w:t>
            </w:r>
          </w:p>
        </w:tc>
        <w:tc>
          <w:tcPr>
            <w:tcW w:w="3847" w:type="dxa"/>
          </w:tcPr>
          <w:p w:rsidR="00FC6CF6" w:rsidRDefault="000D7486" w:rsidP="0025083D">
            <w:pPr>
              <w:pStyle w:val="Sansinterligne"/>
              <w:spacing w:line="360" w:lineRule="auto"/>
            </w:pPr>
            <w:r>
              <w:t>Trouver quel est le micro-organisme qui infecte les leucocytes.</w:t>
            </w:r>
          </w:p>
        </w:tc>
      </w:tr>
      <w:tr w:rsidR="00FC6CF6" w:rsidTr="00FC6CF6"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Production attendue</w:t>
            </w:r>
          </w:p>
        </w:tc>
        <w:tc>
          <w:tcPr>
            <w:tcW w:w="3847" w:type="dxa"/>
          </w:tcPr>
          <w:p w:rsidR="00FC6CF6" w:rsidRDefault="00F91FE1" w:rsidP="0025083D">
            <w:pPr>
              <w:pStyle w:val="Sansinterligne"/>
              <w:spacing w:line="360" w:lineRule="auto"/>
            </w:pPr>
            <w:r>
              <w:t>Observation de deux cavités (avec ou sans d</w:t>
            </w:r>
            <w:r w:rsidR="001D6393">
              <w:t>essin d’observation</w:t>
            </w:r>
            <w:r>
              <w:t>, à l’oral, ou description)</w:t>
            </w:r>
          </w:p>
        </w:tc>
        <w:tc>
          <w:tcPr>
            <w:tcW w:w="3847" w:type="dxa"/>
          </w:tcPr>
          <w:p w:rsidR="00FC6CF6" w:rsidRDefault="00F2102E" w:rsidP="0025083D">
            <w:pPr>
              <w:pStyle w:val="Sansinterligne"/>
              <w:spacing w:line="360" w:lineRule="auto"/>
            </w:pPr>
            <w:r>
              <w:t>Schéma bilan à compléter ou dessin d’observation – côté fonctionnel, sens de circulation du message</w:t>
            </w:r>
          </w:p>
        </w:tc>
        <w:tc>
          <w:tcPr>
            <w:tcW w:w="3847" w:type="dxa"/>
          </w:tcPr>
          <w:p w:rsidR="00FC6CF6" w:rsidRDefault="000D7486" w:rsidP="0025083D">
            <w:pPr>
              <w:pStyle w:val="Sansinterligne"/>
              <w:spacing w:line="360" w:lineRule="auto"/>
            </w:pPr>
            <w:r>
              <w:t>Schématisation</w:t>
            </w:r>
          </w:p>
        </w:tc>
      </w:tr>
      <w:tr w:rsidR="00FC6CF6" w:rsidTr="006168A0">
        <w:trPr>
          <w:trHeight w:val="389"/>
        </w:trPr>
        <w:tc>
          <w:tcPr>
            <w:tcW w:w="3847" w:type="dxa"/>
          </w:tcPr>
          <w:p w:rsidR="00FC6CF6" w:rsidRDefault="00FC6CF6" w:rsidP="0025083D">
            <w:pPr>
              <w:pStyle w:val="Sansinterligne"/>
              <w:spacing w:line="360" w:lineRule="auto"/>
            </w:pPr>
            <w:r>
              <w:t>Points positifs</w:t>
            </w:r>
          </w:p>
        </w:tc>
        <w:tc>
          <w:tcPr>
            <w:tcW w:w="3847" w:type="dxa"/>
          </w:tcPr>
          <w:p w:rsidR="00FC6CF6" w:rsidRDefault="006168A0" w:rsidP="000D7486">
            <w:pPr>
              <w:pStyle w:val="Sansinterligne"/>
              <w:spacing w:line="276" w:lineRule="auto"/>
            </w:pPr>
            <w:r>
              <w:t>Coût faible</w:t>
            </w:r>
          </w:p>
          <w:p w:rsidR="006168A0" w:rsidRDefault="006168A0" w:rsidP="000D7486">
            <w:pPr>
              <w:pStyle w:val="Sansinterligne"/>
              <w:spacing w:line="276" w:lineRule="auto"/>
            </w:pPr>
            <w:r>
              <w:t>Matériel de dissection disponible</w:t>
            </w:r>
          </w:p>
        </w:tc>
        <w:tc>
          <w:tcPr>
            <w:tcW w:w="3847" w:type="dxa"/>
          </w:tcPr>
          <w:p w:rsidR="00FC6CF6" w:rsidRDefault="00F71FA1" w:rsidP="000D7486">
            <w:pPr>
              <w:pStyle w:val="Sansinterligne"/>
              <w:spacing w:line="276" w:lineRule="auto"/>
            </w:pPr>
            <w:r>
              <w:t>Coût faible</w:t>
            </w:r>
          </w:p>
          <w:p w:rsidR="00F71FA1" w:rsidRDefault="00F71FA1" w:rsidP="000D7486">
            <w:pPr>
              <w:pStyle w:val="Sansinterligne"/>
              <w:spacing w:line="276" w:lineRule="auto"/>
            </w:pPr>
            <w:r>
              <w:t>Matériel de dissection disponible</w:t>
            </w:r>
          </w:p>
          <w:p w:rsidR="000D7486" w:rsidRDefault="000D7486" w:rsidP="000D7486">
            <w:pPr>
              <w:pStyle w:val="Sansinterligne"/>
              <w:spacing w:line="276" w:lineRule="auto"/>
            </w:pPr>
            <w:r>
              <w:t>Mise en œuvre de la démarche sc.</w:t>
            </w:r>
          </w:p>
        </w:tc>
        <w:tc>
          <w:tcPr>
            <w:tcW w:w="3847" w:type="dxa"/>
          </w:tcPr>
          <w:p w:rsidR="00FC6CF6" w:rsidRDefault="000D7486" w:rsidP="000D7486">
            <w:pPr>
              <w:pStyle w:val="Sansinterligne"/>
              <w:spacing w:line="276" w:lineRule="auto"/>
            </w:pPr>
            <w:r>
              <w:t>Développer l’esprit critique</w:t>
            </w:r>
          </w:p>
        </w:tc>
      </w:tr>
      <w:tr w:rsidR="00FC6CF6" w:rsidTr="00FC6CF6">
        <w:tc>
          <w:tcPr>
            <w:tcW w:w="3847" w:type="dxa"/>
          </w:tcPr>
          <w:p w:rsidR="00FC6CF6" w:rsidRDefault="006168A0" w:rsidP="0025083D">
            <w:pPr>
              <w:pStyle w:val="Sansinterligne"/>
              <w:spacing w:line="360" w:lineRule="auto"/>
            </w:pPr>
            <w:r>
              <w:t xml:space="preserve">Bilan / Vigilance </w:t>
            </w:r>
          </w:p>
        </w:tc>
        <w:tc>
          <w:tcPr>
            <w:tcW w:w="3847" w:type="dxa"/>
          </w:tcPr>
          <w:p w:rsidR="00FC6CF6" w:rsidRDefault="006168A0" w:rsidP="000D7486">
            <w:pPr>
              <w:pStyle w:val="Sansinterligne"/>
              <w:spacing w:line="276" w:lineRule="auto"/>
            </w:pPr>
            <w:r>
              <w:t>Sécurité alimentaire</w:t>
            </w:r>
          </w:p>
        </w:tc>
        <w:tc>
          <w:tcPr>
            <w:tcW w:w="3847" w:type="dxa"/>
          </w:tcPr>
          <w:p w:rsidR="00FC6CF6" w:rsidRDefault="00FC6CF6" w:rsidP="000D7486">
            <w:pPr>
              <w:pStyle w:val="Sansinterligne"/>
              <w:spacing w:line="276" w:lineRule="auto"/>
            </w:pPr>
          </w:p>
        </w:tc>
        <w:tc>
          <w:tcPr>
            <w:tcW w:w="3847" w:type="dxa"/>
          </w:tcPr>
          <w:p w:rsidR="00FC6CF6" w:rsidRDefault="000D7486" w:rsidP="000D7486">
            <w:pPr>
              <w:pStyle w:val="Sansinterligne"/>
              <w:spacing w:line="276" w:lineRule="auto"/>
            </w:pPr>
            <w:r>
              <w:t>Difficultés dans les conversions</w:t>
            </w:r>
          </w:p>
        </w:tc>
      </w:tr>
      <w:tr w:rsidR="0085596E" w:rsidRPr="0025083D" w:rsidTr="00EE0C3E">
        <w:tc>
          <w:tcPr>
            <w:tcW w:w="3847" w:type="dxa"/>
          </w:tcPr>
          <w:p w:rsidR="0085596E" w:rsidRPr="0085596E" w:rsidRDefault="006F4CCF" w:rsidP="00EE0C3E">
            <w:pPr>
              <w:pStyle w:val="Sansinterligne"/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E</w:t>
            </w:r>
            <w:r w:rsidR="0085596E" w:rsidRPr="0085596E">
              <w:rPr>
                <w:b/>
              </w:rPr>
              <w:t>XPERIMENTATION</w:t>
            </w:r>
          </w:p>
        </w:tc>
        <w:tc>
          <w:tcPr>
            <w:tcW w:w="3847" w:type="dxa"/>
          </w:tcPr>
          <w:p w:rsidR="0085596E" w:rsidRPr="0025083D" w:rsidRDefault="0085596E" w:rsidP="00EE0C3E">
            <w:pPr>
              <w:pStyle w:val="Sansinterligne"/>
              <w:spacing w:line="360" w:lineRule="auto"/>
              <w:jc w:val="center"/>
              <w:rPr>
                <w:b/>
              </w:rPr>
            </w:pPr>
            <w:r w:rsidRPr="0025083D">
              <w:rPr>
                <w:b/>
              </w:rPr>
              <w:t>Découverte</w:t>
            </w:r>
          </w:p>
        </w:tc>
        <w:tc>
          <w:tcPr>
            <w:tcW w:w="3847" w:type="dxa"/>
          </w:tcPr>
          <w:p w:rsidR="0085596E" w:rsidRPr="0025083D" w:rsidRDefault="0085596E" w:rsidP="00EE0C3E">
            <w:pPr>
              <w:pStyle w:val="Sansinterligne"/>
              <w:spacing w:line="360" w:lineRule="auto"/>
              <w:jc w:val="center"/>
              <w:rPr>
                <w:b/>
              </w:rPr>
            </w:pPr>
            <w:r w:rsidRPr="0025083D">
              <w:rPr>
                <w:b/>
              </w:rPr>
              <w:t>Approfondissement</w:t>
            </w:r>
          </w:p>
        </w:tc>
        <w:tc>
          <w:tcPr>
            <w:tcW w:w="3847" w:type="dxa"/>
          </w:tcPr>
          <w:p w:rsidR="0085596E" w:rsidRPr="0025083D" w:rsidRDefault="0085596E" w:rsidP="00EE0C3E">
            <w:pPr>
              <w:pStyle w:val="Sansinterligne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Mobilisation</w:t>
            </w:r>
            <w:r w:rsidRPr="0025083D">
              <w:rPr>
                <w:b/>
              </w:rPr>
              <w:t xml:space="preserve"> Entretien</w:t>
            </w: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Objectifs/savoir faire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>Concevoir avec matériel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>Concevoir un protocole sans matériel</w:t>
            </w:r>
          </w:p>
        </w:tc>
        <w:tc>
          <w:tcPr>
            <w:tcW w:w="3847" w:type="dxa"/>
          </w:tcPr>
          <w:p w:rsidR="0085596E" w:rsidRDefault="00E9236D" w:rsidP="00EE0C3E">
            <w:pPr>
              <w:pStyle w:val="Sansinterligne"/>
              <w:spacing w:line="360" w:lineRule="auto"/>
            </w:pPr>
            <w:r>
              <w:t>Concevoir un protocole sans matériel et critiquer l’expérience/modèle</w:t>
            </w: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Définition des attendus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>Trouver les conditions de germination</w:t>
            </w:r>
          </w:p>
        </w:tc>
        <w:tc>
          <w:tcPr>
            <w:tcW w:w="3847" w:type="dxa"/>
          </w:tcPr>
          <w:p w:rsidR="0085596E" w:rsidRDefault="002D7968" w:rsidP="00EE0C3E">
            <w:pPr>
              <w:pStyle w:val="Sansinterligne"/>
              <w:spacing w:line="360" w:lineRule="auto"/>
            </w:pPr>
            <w:r>
              <w:t>Conception d’un protocole précis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Objectifs / savoir être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>Coopération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Coopération</w:t>
            </w:r>
          </w:p>
          <w:p w:rsidR="0085596E" w:rsidRDefault="002D7968" w:rsidP="00EE0C3E">
            <w:pPr>
              <w:pStyle w:val="Sansinterligne"/>
              <w:spacing w:line="360" w:lineRule="auto"/>
            </w:pPr>
            <w:r>
              <w:t>Respect des règles de laboratoires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Objectifs notionnels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Les conditions de germination</w:t>
            </w:r>
          </w:p>
          <w:p w:rsidR="00003558" w:rsidRDefault="00003558" w:rsidP="00EE0C3E">
            <w:pPr>
              <w:pStyle w:val="Sansinterligne"/>
              <w:spacing w:line="360" w:lineRule="auto"/>
            </w:pPr>
            <w:r>
              <w:t>Notion de témoin</w:t>
            </w:r>
          </w:p>
        </w:tc>
        <w:tc>
          <w:tcPr>
            <w:tcW w:w="3847" w:type="dxa"/>
          </w:tcPr>
          <w:p w:rsidR="0085596E" w:rsidRDefault="00E9236D" w:rsidP="00EE0C3E">
            <w:pPr>
              <w:pStyle w:val="Sansinterligne"/>
              <w:spacing w:line="360" w:lineRule="auto"/>
            </w:pPr>
            <w:r>
              <w:t>Digestion des aliments</w:t>
            </w:r>
          </w:p>
          <w:p w:rsidR="00003558" w:rsidRDefault="00003558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Matériel utilisé</w:t>
            </w:r>
          </w:p>
        </w:tc>
        <w:tc>
          <w:tcPr>
            <w:tcW w:w="3847" w:type="dxa"/>
          </w:tcPr>
          <w:p w:rsidR="0085596E" w:rsidRDefault="00E9236D" w:rsidP="00EE0C3E">
            <w:pPr>
              <w:pStyle w:val="Sansinterligne"/>
              <w:spacing w:line="360" w:lineRule="auto"/>
            </w:pPr>
            <w:r>
              <w:t>Pot / Graine / Terre / Eau / Coton / Eau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>Feuille de riz ou pâtes – amylase – tube à essai – bain marie – liqueur de Fehling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Consigne(s)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Production attendue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>Schématisation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rPr>
          <w:trHeight w:val="389"/>
        </w:trPr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>Points positifs</w:t>
            </w:r>
          </w:p>
        </w:tc>
        <w:tc>
          <w:tcPr>
            <w:tcW w:w="3847" w:type="dxa"/>
          </w:tcPr>
          <w:p w:rsidR="0085596E" w:rsidRDefault="00003558" w:rsidP="00EE0C3E">
            <w:pPr>
              <w:pStyle w:val="Sansinterligne"/>
              <w:spacing w:line="360" w:lineRule="auto"/>
            </w:pPr>
            <w:r>
              <w:t xml:space="preserve">Expérience ancrée dans la démarche scientifique 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  <w:tr w:rsidR="0085596E" w:rsidTr="00EE0C3E"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  <w:r>
              <w:t xml:space="preserve">Bilan / Vigilance </w:t>
            </w: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85596E" w:rsidRDefault="0085596E" w:rsidP="00EE0C3E">
            <w:pPr>
              <w:pStyle w:val="Sansinterligne"/>
              <w:spacing w:line="360" w:lineRule="auto"/>
            </w:pPr>
          </w:p>
        </w:tc>
      </w:tr>
    </w:tbl>
    <w:p w:rsidR="0085596E" w:rsidRPr="00336682" w:rsidRDefault="0085596E" w:rsidP="0085596E">
      <w:pPr>
        <w:pStyle w:val="Cartable"/>
        <w:spacing w:line="36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2D7968" w:rsidRPr="0025083D" w:rsidTr="00EE0C3E">
        <w:tc>
          <w:tcPr>
            <w:tcW w:w="3847" w:type="dxa"/>
          </w:tcPr>
          <w:p w:rsidR="002D7968" w:rsidRPr="0085596E" w:rsidRDefault="002D7968" w:rsidP="002D7968">
            <w:pPr>
              <w:pStyle w:val="Sansinterligne"/>
              <w:spacing w:line="360" w:lineRule="auto"/>
              <w:rPr>
                <w:b/>
              </w:rPr>
            </w:pPr>
            <w:r>
              <w:rPr>
                <w:b/>
              </w:rPr>
              <w:t>MODELISATION</w:t>
            </w:r>
          </w:p>
        </w:tc>
        <w:tc>
          <w:tcPr>
            <w:tcW w:w="3847" w:type="dxa"/>
          </w:tcPr>
          <w:p w:rsidR="002D7968" w:rsidRPr="0025083D" w:rsidRDefault="002D7968" w:rsidP="00EE0C3E">
            <w:pPr>
              <w:pStyle w:val="Sansinterligne"/>
              <w:spacing w:line="360" w:lineRule="auto"/>
              <w:jc w:val="center"/>
              <w:rPr>
                <w:b/>
              </w:rPr>
            </w:pPr>
            <w:r w:rsidRPr="0025083D">
              <w:rPr>
                <w:b/>
              </w:rPr>
              <w:t>Découverte</w:t>
            </w:r>
          </w:p>
        </w:tc>
        <w:tc>
          <w:tcPr>
            <w:tcW w:w="3847" w:type="dxa"/>
          </w:tcPr>
          <w:p w:rsidR="002D7968" w:rsidRPr="0025083D" w:rsidRDefault="002D7968" w:rsidP="00EE0C3E">
            <w:pPr>
              <w:pStyle w:val="Sansinterligne"/>
              <w:spacing w:line="360" w:lineRule="auto"/>
              <w:jc w:val="center"/>
              <w:rPr>
                <w:b/>
              </w:rPr>
            </w:pPr>
            <w:r w:rsidRPr="0025083D">
              <w:rPr>
                <w:b/>
              </w:rPr>
              <w:t>Approfondissement</w:t>
            </w:r>
          </w:p>
        </w:tc>
        <w:tc>
          <w:tcPr>
            <w:tcW w:w="3847" w:type="dxa"/>
          </w:tcPr>
          <w:p w:rsidR="002D7968" w:rsidRPr="0025083D" w:rsidRDefault="002D7968" w:rsidP="00EE0C3E">
            <w:pPr>
              <w:pStyle w:val="Sansinterligne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Mobilisation</w:t>
            </w:r>
            <w:r w:rsidRPr="0025083D">
              <w:rPr>
                <w:b/>
              </w:rPr>
              <w:t xml:space="preserve"> Entretien</w:t>
            </w: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Objectifs/savoir faire</w:t>
            </w:r>
          </w:p>
        </w:tc>
        <w:tc>
          <w:tcPr>
            <w:tcW w:w="3847" w:type="dxa"/>
          </w:tcPr>
          <w:p w:rsidR="002D7968" w:rsidRDefault="001F2BEA" w:rsidP="00EE0C3E">
            <w:pPr>
              <w:pStyle w:val="Sansinterligne"/>
              <w:spacing w:line="360" w:lineRule="auto"/>
            </w:pPr>
            <w:r>
              <w:t>Manipuler / Modéliser à partir de matériel proposé</w:t>
            </w: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>Manipuler / Modéliser à partir de matériel proposé</w:t>
            </w: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>Transfert du modèle à la réalité – Critique des modèles</w:t>
            </w:r>
          </w:p>
          <w:p w:rsidR="006F4CCF" w:rsidRDefault="006F4CCF" w:rsidP="00EE0C3E">
            <w:pPr>
              <w:pStyle w:val="Sansinterligne"/>
              <w:spacing w:line="360" w:lineRule="auto"/>
            </w:pPr>
            <w:r>
              <w:t>Acquis : réduction du nombre de chromosomes dans les cellules reproductrices</w:t>
            </w: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Définition des attendus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>Proposition des solutions</w:t>
            </w:r>
            <w:r w:rsidR="001F2BEA">
              <w:t xml:space="preserve"> pour rendre des constructions résistantes aux vibrations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Objectifs / savoir être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>Savoir être créatif, coopération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Objectifs notionnels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Courants océaniques</w:t>
            </w:r>
          </w:p>
        </w:tc>
        <w:tc>
          <w:tcPr>
            <w:tcW w:w="3847" w:type="dxa"/>
          </w:tcPr>
          <w:p w:rsidR="002D7968" w:rsidRDefault="00E4210A" w:rsidP="00EE0C3E">
            <w:pPr>
              <w:pStyle w:val="Sansinterligne"/>
              <w:spacing w:line="360" w:lineRule="auto"/>
            </w:pPr>
            <w:r>
              <w:t xml:space="preserve"> </w:t>
            </w:r>
            <w:r w:rsidR="003D7BC9">
              <w:t xml:space="preserve">Comment rendre des </w:t>
            </w:r>
          </w:p>
        </w:tc>
        <w:tc>
          <w:tcPr>
            <w:tcW w:w="3847" w:type="dxa"/>
          </w:tcPr>
          <w:p w:rsidR="002D7968" w:rsidRDefault="001F2BEA" w:rsidP="00EE0C3E">
            <w:pPr>
              <w:pStyle w:val="Sansinterligne"/>
              <w:spacing w:line="360" w:lineRule="auto"/>
            </w:pPr>
            <w:r>
              <w:t>Transmission de l’information génétique des parents aux enfants</w:t>
            </w: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Matériel utilisé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2D7968" w:rsidRDefault="00E4210A" w:rsidP="00EE0C3E">
            <w:pPr>
              <w:pStyle w:val="Sansinterligne"/>
              <w:spacing w:line="360" w:lineRule="auto"/>
            </w:pPr>
            <w:r>
              <w:t xml:space="preserve">Carton, bouteilles, </w:t>
            </w:r>
            <w:proofErr w:type="spellStart"/>
            <w:r>
              <w:t>kaplas</w:t>
            </w:r>
            <w:proofErr w:type="spellEnd"/>
            <w:r>
              <w:t xml:space="preserve">, élastiques, sables, </w:t>
            </w:r>
            <w:r w:rsidR="00C87AE5">
              <w:t xml:space="preserve">tiges en bois… </w:t>
            </w:r>
            <w:bookmarkStart w:id="0" w:name="_GoBack"/>
            <w:bookmarkEnd w:id="0"/>
          </w:p>
        </w:tc>
        <w:tc>
          <w:tcPr>
            <w:tcW w:w="3847" w:type="dxa"/>
          </w:tcPr>
          <w:p w:rsidR="002D7968" w:rsidRDefault="001F2BEA" w:rsidP="001F2BEA">
            <w:pPr>
              <w:pStyle w:val="Sansinterligne"/>
              <w:spacing w:line="360" w:lineRule="auto"/>
            </w:pPr>
            <w:r>
              <w:t>3 pinces à linge préalablement colorés pour représenter les allèles ou autre système de marquage (</w:t>
            </w:r>
            <w:proofErr w:type="gramStart"/>
            <w:r>
              <w:t>élastique,..</w:t>
            </w:r>
            <w:proofErr w:type="gramEnd"/>
            <w:r>
              <w:t>)</w:t>
            </w:r>
          </w:p>
          <w:p w:rsidR="006F4CCF" w:rsidRDefault="006F4CCF" w:rsidP="001F2BEA">
            <w:pPr>
              <w:pStyle w:val="Sansinterligne"/>
              <w:spacing w:line="360" w:lineRule="auto"/>
            </w:pPr>
            <w:r>
              <w:t>X/Y – Gr sanguins – couleur des yeux</w:t>
            </w: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Consigne(s)</w:t>
            </w: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>Comprendre le moteur des courants profonds (salinité et température)</w:t>
            </w: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 xml:space="preserve">Répondre à la question initiale par un texte correctement rédigé : comment rendre des constructions plus résistantes ? </w:t>
            </w:r>
          </w:p>
        </w:tc>
        <w:tc>
          <w:tcPr>
            <w:tcW w:w="3847" w:type="dxa"/>
          </w:tcPr>
          <w:p w:rsidR="002D7968" w:rsidRDefault="001F2BEA" w:rsidP="001F2BEA">
            <w:pPr>
              <w:pStyle w:val="Sansinterligne"/>
              <w:spacing w:line="360" w:lineRule="auto"/>
            </w:pPr>
            <w:r>
              <w:t xml:space="preserve">Proposer une possibilité des allèles </w:t>
            </w: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Production attendue</w:t>
            </w:r>
          </w:p>
        </w:tc>
        <w:tc>
          <w:tcPr>
            <w:tcW w:w="3847" w:type="dxa"/>
          </w:tcPr>
          <w:p w:rsidR="002D7968" w:rsidRDefault="00E4210A" w:rsidP="00EE0C3E">
            <w:pPr>
              <w:pStyle w:val="Sansinterligne"/>
              <w:spacing w:line="360" w:lineRule="auto"/>
            </w:pPr>
            <w:r>
              <w:t>Schématisation</w:t>
            </w:r>
          </w:p>
        </w:tc>
        <w:tc>
          <w:tcPr>
            <w:tcW w:w="3847" w:type="dxa"/>
          </w:tcPr>
          <w:p w:rsidR="002D7968" w:rsidRDefault="00E4210A" w:rsidP="00EE0C3E">
            <w:pPr>
              <w:pStyle w:val="Sansinterligne"/>
              <w:spacing w:line="360" w:lineRule="auto"/>
            </w:pPr>
            <w:r>
              <w:t>Production écrite</w:t>
            </w:r>
            <w:r w:rsidR="003D7BC9">
              <w:t>, présentation des modèles à la classe à l’oral si plusieurs ateliers</w:t>
            </w:r>
          </w:p>
        </w:tc>
        <w:tc>
          <w:tcPr>
            <w:tcW w:w="3847" w:type="dxa"/>
          </w:tcPr>
          <w:p w:rsidR="006F4CCF" w:rsidRDefault="006F4CCF" w:rsidP="00EE0C3E">
            <w:pPr>
              <w:pStyle w:val="Sansinterligne"/>
              <w:spacing w:line="360" w:lineRule="auto"/>
            </w:pPr>
            <w:r>
              <w:t xml:space="preserve">Schéma à compléter </w:t>
            </w:r>
          </w:p>
          <w:p w:rsidR="002D7968" w:rsidRDefault="006F4CCF" w:rsidP="006F4CCF">
            <w:pPr>
              <w:pStyle w:val="Sansinterligne"/>
              <w:spacing w:line="360" w:lineRule="auto"/>
            </w:pPr>
            <w:r>
              <w:t>Schématisation simple de l’enfant (fille garçon, yeux B ou M, indication du groupe sanguin)</w:t>
            </w:r>
          </w:p>
        </w:tc>
      </w:tr>
      <w:tr w:rsidR="002D7968" w:rsidTr="00EE0C3E">
        <w:trPr>
          <w:trHeight w:val="389"/>
        </w:trPr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>Points positifs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2D7968" w:rsidRDefault="00E4210A" w:rsidP="00EE0C3E">
            <w:pPr>
              <w:pStyle w:val="Sansinterligne"/>
              <w:spacing w:line="360" w:lineRule="auto"/>
            </w:pPr>
            <w:r>
              <w:t>Intérêt des élèves</w:t>
            </w:r>
          </w:p>
        </w:tc>
        <w:tc>
          <w:tcPr>
            <w:tcW w:w="3847" w:type="dxa"/>
          </w:tcPr>
          <w:p w:rsidR="002D7968" w:rsidRDefault="006F4CCF" w:rsidP="00EE0C3E">
            <w:pPr>
              <w:pStyle w:val="Sansinterligne"/>
              <w:spacing w:line="360" w:lineRule="auto"/>
            </w:pPr>
            <w:r>
              <w:t>Travail coopératif</w:t>
            </w:r>
          </w:p>
        </w:tc>
      </w:tr>
      <w:tr w:rsidR="002D7968" w:rsidTr="00EE0C3E"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  <w:r>
              <w:t xml:space="preserve">Bilan / Vigilance </w:t>
            </w:r>
          </w:p>
        </w:tc>
        <w:tc>
          <w:tcPr>
            <w:tcW w:w="3847" w:type="dxa"/>
          </w:tcPr>
          <w:p w:rsidR="002D7968" w:rsidRDefault="003D7BC9" w:rsidP="00EE0C3E">
            <w:pPr>
              <w:pStyle w:val="Sansinterligne"/>
              <w:spacing w:line="360" w:lineRule="auto"/>
            </w:pPr>
            <w:r>
              <w:t>Transfert du modèle à la réalité</w:t>
            </w: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  <w:tc>
          <w:tcPr>
            <w:tcW w:w="3847" w:type="dxa"/>
          </w:tcPr>
          <w:p w:rsidR="002D7968" w:rsidRDefault="002D7968" w:rsidP="00EE0C3E">
            <w:pPr>
              <w:pStyle w:val="Sansinterligne"/>
              <w:spacing w:line="360" w:lineRule="auto"/>
            </w:pPr>
          </w:p>
        </w:tc>
      </w:tr>
    </w:tbl>
    <w:p w:rsidR="0085596E" w:rsidRDefault="0085596E" w:rsidP="0025083D">
      <w:pPr>
        <w:pStyle w:val="Cartable"/>
        <w:spacing w:line="360" w:lineRule="auto"/>
      </w:pPr>
    </w:p>
    <w:p w:rsidR="002D7968" w:rsidRDefault="002D7968" w:rsidP="0025083D">
      <w:pPr>
        <w:pStyle w:val="Cartable"/>
        <w:spacing w:line="360" w:lineRule="auto"/>
      </w:pPr>
      <w:r>
        <w:t xml:space="preserve">Séismes : </w:t>
      </w:r>
    </w:p>
    <w:p w:rsidR="002D7968" w:rsidRDefault="002D7968" w:rsidP="002D7968">
      <w:pPr>
        <w:pStyle w:val="Cartable"/>
        <w:numPr>
          <w:ilvl w:val="0"/>
          <w:numId w:val="1"/>
        </w:numPr>
        <w:spacing w:line="360" w:lineRule="auto"/>
      </w:pPr>
      <w:r>
        <w:t>Rupture avec polystyrène</w:t>
      </w:r>
    </w:p>
    <w:p w:rsidR="002D7968" w:rsidRDefault="002D7968" w:rsidP="002D7968">
      <w:pPr>
        <w:pStyle w:val="Cartable"/>
        <w:numPr>
          <w:ilvl w:val="0"/>
          <w:numId w:val="1"/>
        </w:numPr>
        <w:spacing w:line="360" w:lineRule="auto"/>
      </w:pPr>
      <w:r>
        <w:t xml:space="preserve">Construction parasismique avec des </w:t>
      </w:r>
      <w:proofErr w:type="spellStart"/>
      <w:r>
        <w:t>kaplas</w:t>
      </w:r>
      <w:proofErr w:type="spellEnd"/>
    </w:p>
    <w:p w:rsidR="002D7968" w:rsidRPr="00336682" w:rsidRDefault="002D7968" w:rsidP="002D7968">
      <w:pPr>
        <w:pStyle w:val="Cartable"/>
        <w:numPr>
          <w:ilvl w:val="0"/>
          <w:numId w:val="1"/>
        </w:numPr>
        <w:spacing w:line="360" w:lineRule="auto"/>
      </w:pPr>
      <w:r>
        <w:t>Tectonique des plaques</w:t>
      </w:r>
    </w:p>
    <w:sectPr w:rsidR="002D7968" w:rsidRPr="00336682" w:rsidSect="00FC6CF6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F2D3A"/>
    <w:multiLevelType w:val="hybridMultilevel"/>
    <w:tmpl w:val="D50014B4"/>
    <w:lvl w:ilvl="0" w:tplc="5BD6B6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6"/>
    <w:rsid w:val="00002084"/>
    <w:rsid w:val="00003558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D7486"/>
    <w:rsid w:val="000E22CF"/>
    <w:rsid w:val="000F40AB"/>
    <w:rsid w:val="000F4449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D6393"/>
    <w:rsid w:val="001F2BEA"/>
    <w:rsid w:val="001F4971"/>
    <w:rsid w:val="002037B3"/>
    <w:rsid w:val="00217BC4"/>
    <w:rsid w:val="00221DEC"/>
    <w:rsid w:val="00230032"/>
    <w:rsid w:val="00232AEA"/>
    <w:rsid w:val="00244C23"/>
    <w:rsid w:val="0025083D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2D7968"/>
    <w:rsid w:val="00314605"/>
    <w:rsid w:val="00314D44"/>
    <w:rsid w:val="003253DD"/>
    <w:rsid w:val="00336682"/>
    <w:rsid w:val="00367C72"/>
    <w:rsid w:val="00374A9E"/>
    <w:rsid w:val="00390BF9"/>
    <w:rsid w:val="00394626"/>
    <w:rsid w:val="003B4595"/>
    <w:rsid w:val="003C5858"/>
    <w:rsid w:val="003D7BC9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168A0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6F4CCF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5596E"/>
    <w:rsid w:val="00861682"/>
    <w:rsid w:val="00861956"/>
    <w:rsid w:val="008624BE"/>
    <w:rsid w:val="008837ED"/>
    <w:rsid w:val="00894344"/>
    <w:rsid w:val="008A5EB5"/>
    <w:rsid w:val="008C5275"/>
    <w:rsid w:val="008C695C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87AE5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4210A"/>
    <w:rsid w:val="00E82B50"/>
    <w:rsid w:val="00E85B8E"/>
    <w:rsid w:val="00E9236D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102E"/>
    <w:rsid w:val="00F24CA7"/>
    <w:rsid w:val="00F262A7"/>
    <w:rsid w:val="00F35785"/>
    <w:rsid w:val="00F62A23"/>
    <w:rsid w:val="00F71FA1"/>
    <w:rsid w:val="00F74E5F"/>
    <w:rsid w:val="00F91FE1"/>
    <w:rsid w:val="00FA2C45"/>
    <w:rsid w:val="00FC6CF6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C779"/>
  <w15:chartTrackingRefBased/>
  <w15:docId w15:val="{C15D0514-F3CA-4CC2-BB7B-29065873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A23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62A23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F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C6CF6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4C92-955B-4E05-BE9C-DA008DD0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CD40</dc:creator>
  <cp:keywords/>
  <dc:description/>
  <cp:lastModifiedBy>CD40</cp:lastModifiedBy>
  <cp:revision>3</cp:revision>
  <dcterms:created xsi:type="dcterms:W3CDTF">2022-03-04T10:23:00Z</dcterms:created>
  <dcterms:modified xsi:type="dcterms:W3CDTF">2022-03-04T16:00:00Z</dcterms:modified>
</cp:coreProperties>
</file>