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1" w:rsidRPr="009D60CC" w:rsidRDefault="002A38E1" w:rsidP="00062742">
      <w:pPr>
        <w:rPr>
          <w:shd w:val="clear" w:color="auto" w:fill="025B7B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2"/>
        <w:gridCol w:w="3997"/>
        <w:gridCol w:w="4080"/>
      </w:tblGrid>
      <w:tr w:rsidR="00271E7A" w:rsidTr="00442752">
        <w:trPr>
          <w:trHeight w:val="1055"/>
        </w:trPr>
        <w:tc>
          <w:tcPr>
            <w:tcW w:w="2132" w:type="dxa"/>
            <w:vMerge w:val="restart"/>
            <w:vAlign w:val="center"/>
          </w:tcPr>
          <w:p w:rsidR="00271E7A" w:rsidRDefault="00271E7A" w:rsidP="00062742">
            <w:pPr>
              <w:rPr>
                <w:rFonts w:eastAsia="Roboto"/>
                <w:color w:val="000000"/>
              </w:rPr>
            </w:pPr>
            <w:r w:rsidRPr="009D60CC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48260</wp:posOffset>
                  </wp:positionH>
                  <wp:positionV relativeFrom="paragraph">
                    <wp:posOffset>-1167130</wp:posOffset>
                  </wp:positionV>
                  <wp:extent cx="1164590" cy="1164590"/>
                  <wp:effectExtent l="0" t="0" r="0" b="0"/>
                  <wp:wrapTopAndBottom/>
                  <wp:docPr id="4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7" w:type="dxa"/>
            <w:vAlign w:val="center"/>
          </w:tcPr>
          <w:p w:rsidR="009F02D6" w:rsidRPr="00B85F40" w:rsidRDefault="009F02D6" w:rsidP="00B85F40">
            <w:pPr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Pistes Pédagogiques</w:t>
            </w:r>
          </w:p>
          <w:p w:rsidR="009F02D6" w:rsidRPr="009F02D6" w:rsidRDefault="009F02D6" w:rsidP="00B85F40">
            <w:pPr>
              <w:jc w:val="center"/>
            </w:pPr>
            <w:r>
              <w:t>Séquences et séances</w:t>
            </w:r>
          </w:p>
          <w:p w:rsidR="00271E7A" w:rsidRDefault="00271E7A" w:rsidP="00062742"/>
        </w:tc>
        <w:tc>
          <w:tcPr>
            <w:tcW w:w="4080" w:type="dxa"/>
            <w:vAlign w:val="center"/>
          </w:tcPr>
          <w:p w:rsidR="00271E7A" w:rsidRPr="00B85F40" w:rsidRDefault="009471F0" w:rsidP="00B85F40">
            <w:pPr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Terminale</w:t>
            </w:r>
          </w:p>
        </w:tc>
      </w:tr>
      <w:tr w:rsidR="009F02D6" w:rsidTr="00442752">
        <w:trPr>
          <w:trHeight w:val="1055"/>
        </w:trPr>
        <w:tc>
          <w:tcPr>
            <w:tcW w:w="2132" w:type="dxa"/>
            <w:vMerge/>
          </w:tcPr>
          <w:p w:rsidR="009F02D6" w:rsidRDefault="009F02D6" w:rsidP="00062742"/>
        </w:tc>
        <w:tc>
          <w:tcPr>
            <w:tcW w:w="8077" w:type="dxa"/>
            <w:gridSpan w:val="2"/>
            <w:vAlign w:val="center"/>
          </w:tcPr>
          <w:p w:rsidR="009F02D6" w:rsidRPr="00B85F40" w:rsidRDefault="009F02D6" w:rsidP="009471F0">
            <w:pPr>
              <w:ind w:left="-2127"/>
              <w:jc w:val="center"/>
              <w:rPr>
                <w:b/>
                <w:bCs/>
                <w:sz w:val="36"/>
                <w:szCs w:val="32"/>
              </w:rPr>
            </w:pPr>
            <w:r w:rsidRPr="00B85F40">
              <w:rPr>
                <w:b/>
                <w:bCs/>
                <w:sz w:val="36"/>
                <w:szCs w:val="32"/>
              </w:rPr>
              <w:t>STI2D</w:t>
            </w:r>
            <w:r w:rsidR="00442752" w:rsidRPr="00B85F40">
              <w:rPr>
                <w:b/>
                <w:bCs/>
                <w:sz w:val="36"/>
                <w:szCs w:val="32"/>
              </w:rPr>
              <w:t xml:space="preserve"> </w:t>
            </w:r>
          </w:p>
        </w:tc>
      </w:tr>
      <w:tr w:rsidR="00442752" w:rsidTr="00442752">
        <w:trPr>
          <w:trHeight w:val="1055"/>
        </w:trPr>
        <w:tc>
          <w:tcPr>
            <w:tcW w:w="10209" w:type="dxa"/>
            <w:gridSpan w:val="3"/>
            <w:vAlign w:val="center"/>
          </w:tcPr>
          <w:p w:rsidR="00442752" w:rsidRPr="00B85F40" w:rsidRDefault="00062FA3" w:rsidP="00062FA3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Etude de résistance de l'</w:t>
            </w:r>
            <w:proofErr w:type="spellStart"/>
            <w:r>
              <w:rPr>
                <w:b/>
                <w:bCs/>
                <w:sz w:val="32"/>
                <w:szCs w:val="28"/>
              </w:rPr>
              <w:t>airblade</w:t>
            </w:r>
            <w:proofErr w:type="spellEnd"/>
            <w:r>
              <w:rPr>
                <w:b/>
                <w:bCs/>
                <w:sz w:val="32"/>
                <w:szCs w:val="28"/>
              </w:rPr>
              <w:t xml:space="preserve"> et mise en réseau</w:t>
            </w:r>
          </w:p>
        </w:tc>
      </w:tr>
    </w:tbl>
    <w:p w:rsidR="002A38E1" w:rsidRPr="009D60CC" w:rsidRDefault="002A38E1" w:rsidP="00062742"/>
    <w:p w:rsidR="002A38E1" w:rsidRPr="009F02D6" w:rsidRDefault="009F02D6" w:rsidP="009471F0">
      <w:pPr>
        <w:pStyle w:val="Titre1"/>
        <w:spacing w:after="0" w:line="264" w:lineRule="auto"/>
      </w:pPr>
      <w:r w:rsidRPr="009F02D6">
        <w:t>L’étude de cas</w:t>
      </w:r>
    </w:p>
    <w:p w:rsidR="009471F0" w:rsidRPr="009471F0" w:rsidRDefault="009471F0" w:rsidP="009471F0">
      <w:pPr>
        <w:pStyle w:val="Titre2"/>
        <w:spacing w:before="0" w:after="0" w:line="264" w:lineRule="auto"/>
        <w:ind w:left="284"/>
        <w:jc w:val="both"/>
        <w:rPr>
          <w:b w:val="0"/>
          <w:i/>
          <w:color w:val="5B9BD5"/>
          <w:sz w:val="24"/>
        </w:rPr>
      </w:pPr>
      <w:r>
        <w:rPr>
          <w:b w:val="0"/>
          <w:i/>
          <w:noProof/>
          <w:color w:val="5B9BD5"/>
          <w:sz w:val="24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62230</wp:posOffset>
            </wp:positionV>
            <wp:extent cx="2040255" cy="180911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i/>
          <w:color w:val="5B9BD5"/>
          <w:sz w:val="24"/>
        </w:rPr>
        <w:tab/>
      </w:r>
      <w:r w:rsidRPr="009471F0">
        <w:rPr>
          <w:b w:val="0"/>
          <w:i/>
          <w:color w:val="5B9BD5"/>
          <w:sz w:val="24"/>
        </w:rPr>
        <w:t xml:space="preserve">Lors du développement du produit </w:t>
      </w:r>
      <w:r w:rsidRPr="009471F0">
        <w:rPr>
          <w:rStyle w:val="lev"/>
          <w:b/>
          <w:i/>
          <w:color w:val="5B9BD5"/>
          <w:sz w:val="24"/>
        </w:rPr>
        <w:t>AIRBLADE</w:t>
      </w:r>
      <w:r w:rsidRPr="009471F0">
        <w:rPr>
          <w:b w:val="0"/>
          <w:i/>
          <w:color w:val="5B9BD5"/>
          <w:sz w:val="24"/>
        </w:rPr>
        <w:t xml:space="preserve">, la société </w:t>
      </w:r>
      <w:r w:rsidRPr="009471F0">
        <w:rPr>
          <w:rStyle w:val="lev"/>
          <w:b/>
          <w:i/>
          <w:color w:val="5B9BD5"/>
          <w:sz w:val="24"/>
        </w:rPr>
        <w:t>DYSON</w:t>
      </w:r>
      <w:r w:rsidRPr="009471F0">
        <w:rPr>
          <w:b w:val="0"/>
          <w:i/>
          <w:color w:val="5B9BD5"/>
          <w:sz w:val="24"/>
        </w:rPr>
        <w:t xml:space="preserve"> a été attentive à la durabilité en cas de d'utilisation intensive. Ils ont donc fait de nombreux </w:t>
      </w:r>
      <w:r w:rsidRPr="009471F0">
        <w:rPr>
          <w:b w:val="0"/>
          <w:bCs w:val="0"/>
          <w:i/>
          <w:color w:val="5B9BD5"/>
          <w:sz w:val="24"/>
        </w:rPr>
        <w:t>tests de résistance aux contraintes physiques et chimiques</w:t>
      </w:r>
      <w:r w:rsidRPr="009471F0">
        <w:rPr>
          <w:b w:val="0"/>
          <w:i/>
          <w:color w:val="5B9BD5"/>
          <w:sz w:val="24"/>
        </w:rPr>
        <w:t xml:space="preserve"> afin de permettre son installation dans des sanitaires très fréquentés </w:t>
      </w:r>
      <w:r w:rsidRPr="009471F0">
        <w:rPr>
          <w:b w:val="0"/>
          <w:bCs w:val="0"/>
          <w:i/>
          <w:color w:val="5B9BD5"/>
          <w:sz w:val="24"/>
        </w:rPr>
        <w:t>présentant des risques de vandalisme</w:t>
      </w:r>
      <w:r w:rsidRPr="009471F0">
        <w:rPr>
          <w:b w:val="0"/>
          <w:i/>
          <w:color w:val="5B9BD5"/>
          <w:sz w:val="24"/>
        </w:rPr>
        <w:t>.</w:t>
      </w:r>
    </w:p>
    <w:p w:rsidR="009F02D6" w:rsidRDefault="009F02D6" w:rsidP="009471F0">
      <w:pPr>
        <w:pStyle w:val="Titre2"/>
        <w:jc w:val="both"/>
      </w:pPr>
      <w:r>
        <w:t>Problématique</w:t>
      </w:r>
      <w:r w:rsidR="009471F0" w:rsidRPr="009471F0">
        <w:rPr>
          <w:b w:val="0"/>
          <w:bCs w:val="0"/>
          <w:noProof/>
          <w:sz w:val="32"/>
          <w:szCs w:val="28"/>
          <w:lang w:bidi="ar-SA"/>
        </w:rPr>
        <w:t xml:space="preserve"> </w:t>
      </w:r>
    </w:p>
    <w:p w:rsidR="009471F0" w:rsidRDefault="009471F0" w:rsidP="009471F0">
      <w:pPr>
        <w:pStyle w:val="Titre2"/>
        <w:ind w:left="284"/>
        <w:jc w:val="both"/>
        <w:rPr>
          <w:b w:val="0"/>
          <w:i/>
          <w:color w:val="5B9BD5"/>
          <w:sz w:val="24"/>
        </w:rPr>
      </w:pPr>
      <w:r>
        <w:rPr>
          <w:b w:val="0"/>
          <w:i/>
          <w:color w:val="5B9BD5"/>
          <w:sz w:val="24"/>
        </w:rPr>
        <w:tab/>
      </w:r>
      <w:r w:rsidR="00DF4D4A">
        <w:rPr>
          <w:b w:val="0"/>
          <w:i/>
          <w:color w:val="5B9BD5"/>
          <w:sz w:val="24"/>
        </w:rPr>
        <w:t>On souhaite vérifier la résistance de l'</w:t>
      </w:r>
      <w:proofErr w:type="spellStart"/>
      <w:r w:rsidR="00DF4D4A">
        <w:rPr>
          <w:b w:val="0"/>
          <w:i/>
          <w:color w:val="5B9BD5"/>
          <w:sz w:val="24"/>
        </w:rPr>
        <w:t>Airblade</w:t>
      </w:r>
      <w:proofErr w:type="spellEnd"/>
      <w:r w:rsidR="00DF4D4A">
        <w:rPr>
          <w:b w:val="0"/>
          <w:i/>
          <w:color w:val="5B9BD5"/>
          <w:sz w:val="24"/>
        </w:rPr>
        <w:t xml:space="preserve"> sous différentes charges en utilisant des techniques variées.</w:t>
      </w:r>
    </w:p>
    <w:p w:rsidR="00DF4D4A" w:rsidRPr="009B417B" w:rsidRDefault="00DF4D4A" w:rsidP="009B417B">
      <w:pPr>
        <w:ind w:left="284"/>
        <w:rPr>
          <w:i/>
          <w:color w:val="5B9BD5"/>
        </w:rPr>
      </w:pPr>
      <w:r w:rsidRPr="009B417B">
        <w:rPr>
          <w:i/>
          <w:color w:val="5B9BD5"/>
        </w:rPr>
        <w:tab/>
        <w:t>On souhaite également vérifier la possibilité</w:t>
      </w:r>
      <w:r w:rsidR="009B417B">
        <w:rPr>
          <w:i/>
          <w:color w:val="5B9BD5"/>
        </w:rPr>
        <w:t xml:space="preserve">  d'une mise en réseau de plusieurs appareils afin d'en faciliter l</w:t>
      </w:r>
      <w:r w:rsidR="00062FA3">
        <w:rPr>
          <w:i/>
          <w:color w:val="5B9BD5"/>
        </w:rPr>
        <w:t>a</w:t>
      </w:r>
      <w:r w:rsidR="009B417B">
        <w:rPr>
          <w:i/>
          <w:color w:val="5B9BD5"/>
        </w:rPr>
        <w:t xml:space="preserve"> maintenance.</w:t>
      </w:r>
      <w:r w:rsidRPr="009B417B">
        <w:rPr>
          <w:i/>
          <w:color w:val="5B9BD5"/>
        </w:rPr>
        <w:t xml:space="preserve"> </w:t>
      </w:r>
    </w:p>
    <w:p w:rsidR="002A38E1" w:rsidRPr="009D60CC" w:rsidRDefault="009F02D6" w:rsidP="00062742">
      <w:pPr>
        <w:pStyle w:val="Titre2"/>
      </w:pPr>
      <w:r w:rsidRPr="009F02D6">
        <w:t xml:space="preserve">Situation </w:t>
      </w:r>
      <w:proofErr w:type="spellStart"/>
      <w:r w:rsidRPr="009F02D6">
        <w:t>déclenchante</w:t>
      </w:r>
      <w:proofErr w:type="spellEnd"/>
      <w:r w:rsidRPr="009F02D6">
        <w:t xml:space="preserve"> possible</w:t>
      </w:r>
    </w:p>
    <w:p w:rsidR="002A38E1" w:rsidRPr="00062FA3" w:rsidRDefault="009B417B" w:rsidP="00062FA3">
      <w:pPr>
        <w:pStyle w:val="Parag1"/>
        <w:ind w:left="284" w:firstLine="0"/>
        <w:rPr>
          <w:i/>
          <w:iCs/>
          <w:color w:val="5B9BD5"/>
        </w:rPr>
      </w:pPr>
      <w:r w:rsidRPr="00062FA3">
        <w:rPr>
          <w:i/>
          <w:iCs/>
          <w:color w:val="5B9BD5"/>
        </w:rPr>
        <w:t>Cette vidéo m</w:t>
      </w:r>
      <w:r w:rsidR="00062FA3">
        <w:rPr>
          <w:i/>
          <w:iCs/>
          <w:color w:val="5B9BD5"/>
        </w:rPr>
        <w:t>ontre</w:t>
      </w:r>
      <w:r w:rsidRPr="00062FA3">
        <w:rPr>
          <w:i/>
          <w:iCs/>
          <w:color w:val="5B9BD5"/>
        </w:rPr>
        <w:t xml:space="preserve"> quelques exemples de sollicitations </w:t>
      </w:r>
      <w:r w:rsidR="00062FA3" w:rsidRPr="00062FA3">
        <w:rPr>
          <w:i/>
          <w:iCs/>
          <w:color w:val="5B9BD5"/>
        </w:rPr>
        <w:t>sur plusieurs appareils.</w:t>
      </w:r>
    </w:p>
    <w:p w:rsidR="009B417B" w:rsidRDefault="00062FA3" w:rsidP="00062FA3">
      <w:pPr>
        <w:pStyle w:val="Parag1"/>
        <w:ind w:left="284" w:firstLine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hyperlink r:id="rId11" w:history="1">
        <w:r w:rsidR="009B417B" w:rsidRPr="00D53DC3">
          <w:rPr>
            <w:rStyle w:val="Lienhypertexte"/>
            <w:i/>
            <w:iCs/>
          </w:rPr>
          <w:t>https://www.youtube.com/watch?v=WsXWYFOPCNo</w:t>
        </w:r>
      </w:hyperlink>
    </w:p>
    <w:p w:rsidR="009B417B" w:rsidRPr="00B51BCC" w:rsidRDefault="009B417B" w:rsidP="00B51BCC">
      <w:pPr>
        <w:pStyle w:val="Parag1"/>
        <w:rPr>
          <w:i/>
          <w:iCs/>
        </w:rPr>
      </w:pPr>
    </w:p>
    <w:p w:rsidR="00442752" w:rsidRPr="009D60CC" w:rsidRDefault="00442752" w:rsidP="00062742">
      <w:pPr>
        <w:pStyle w:val="Titre2"/>
      </w:pPr>
      <w:r w:rsidRPr="00442752">
        <w:t>Principe de développement de l’étude de cas</w:t>
      </w:r>
    </w:p>
    <w:p w:rsidR="009D60CC" w:rsidRDefault="009D60CC" w:rsidP="00B51BCC">
      <w:pPr>
        <w:pStyle w:val="Parag1"/>
      </w:pPr>
      <w:r w:rsidRPr="009D60CC">
        <w:t>L</w:t>
      </w:r>
      <w:r>
        <w:t>’étude de cas est</w:t>
      </w:r>
      <w:r w:rsidRPr="009D60CC">
        <w:t xml:space="preserve"> </w:t>
      </w:r>
      <w:r>
        <w:t>conduite</w:t>
      </w:r>
      <w:r w:rsidRPr="009D60CC">
        <w:t xml:space="preserve"> avec des classes </w:t>
      </w:r>
      <w:r w:rsidR="00062FA3" w:rsidRPr="00062FA3">
        <w:rPr>
          <w:iCs/>
        </w:rPr>
        <w:t>de Terminale</w:t>
      </w:r>
      <w:r w:rsidRPr="009D60CC">
        <w:t xml:space="preserve">, </w:t>
      </w:r>
      <w:r w:rsidR="00AE1A85">
        <w:t xml:space="preserve">elle </w:t>
      </w:r>
      <w:r w:rsidRPr="009D60CC">
        <w:t xml:space="preserve">consiste à définir et représenter des solutions techniques. </w:t>
      </w:r>
      <w:r>
        <w:t xml:space="preserve">Elle peut être </w:t>
      </w:r>
      <w:proofErr w:type="gramStart"/>
      <w:r>
        <w:t>développé</w:t>
      </w:r>
      <w:proofErr w:type="gramEnd"/>
      <w:r>
        <w:t xml:space="preserve"> suivant trois</w:t>
      </w:r>
      <w:r w:rsidRPr="009D60CC">
        <w:t xml:space="preserve"> scénarios décrits dans les pages suivantes :</w:t>
      </w:r>
    </w:p>
    <w:p w:rsidR="00062FA3" w:rsidRDefault="00062FA3" w:rsidP="00B51BCC">
      <w:pPr>
        <w:pStyle w:val="Parag1"/>
      </w:pPr>
    </w:p>
    <w:p w:rsidR="00062FA3" w:rsidRDefault="009D60CC" w:rsidP="00B85F40">
      <w:pPr>
        <w:pStyle w:val="Paragraphedeliste"/>
        <w:numPr>
          <w:ilvl w:val="0"/>
          <w:numId w:val="13"/>
        </w:numPr>
        <w:ind w:left="714" w:hanging="357"/>
        <w:jc w:val="both"/>
      </w:pPr>
      <w:r w:rsidRPr="00062742">
        <w:rPr>
          <w:b/>
        </w:rPr>
        <w:t xml:space="preserve">Scénario 1 </w:t>
      </w:r>
      <w:r w:rsidR="00AE1A85" w:rsidRPr="00062742">
        <w:rPr>
          <w:b/>
        </w:rPr>
        <w:t>–</w:t>
      </w:r>
      <w:r w:rsidRPr="00062742">
        <w:rPr>
          <w:b/>
        </w:rPr>
        <w:t xml:space="preserve"> </w:t>
      </w:r>
      <w:r w:rsidR="00B85F40" w:rsidRPr="00B85F40">
        <w:rPr>
          <w:b/>
          <w:bCs/>
        </w:rPr>
        <w:t>À distance</w:t>
      </w:r>
      <w:r w:rsidR="00B85F40" w:rsidRPr="009D60CC">
        <w:t xml:space="preserve"> </w:t>
      </w:r>
      <w:r w:rsidR="00B85F40" w:rsidRPr="00062742">
        <w:rPr>
          <w:b/>
        </w:rPr>
        <w:t>–</w:t>
      </w:r>
      <w:r w:rsidRPr="009D60CC">
        <w:t xml:space="preserve"> </w:t>
      </w:r>
      <w:r w:rsidR="00AE1A85">
        <w:t>L’</w:t>
      </w:r>
      <w:r w:rsidRPr="009D60CC">
        <w:t xml:space="preserve">étude de cas est </w:t>
      </w:r>
      <w:r>
        <w:t>conduite</w:t>
      </w:r>
      <w:r w:rsidRPr="009D60CC">
        <w:t xml:space="preserve"> </w:t>
      </w:r>
      <w:r w:rsidR="00B85F40">
        <w:t>à distance</w:t>
      </w:r>
      <w:r w:rsidRPr="009D60CC">
        <w:t xml:space="preserve"> avec l’appui d’une classe virtuelle</w:t>
      </w:r>
      <w:r w:rsidR="00062FA3">
        <w:t xml:space="preserve"> </w:t>
      </w:r>
      <w:r w:rsidRPr="009D60CC">
        <w:t xml:space="preserve">pour présenter le scénario. Les élèves utilisent donc leur matériel informatique personnel à la maison et peuvent </w:t>
      </w:r>
      <w:r w:rsidR="00AE1A85">
        <w:t>effectuer</w:t>
      </w:r>
      <w:r w:rsidRPr="009D60CC">
        <w:t xml:space="preserve"> leur travail avec leurs outils numériques personnels. Les fichiers des travaux des élèves peuvent être retournés par </w:t>
      </w:r>
      <w:proofErr w:type="spellStart"/>
      <w:r w:rsidRPr="009D60CC">
        <w:t>Pronote</w:t>
      </w:r>
      <w:proofErr w:type="spellEnd"/>
      <w:r w:rsidRPr="009D60CC">
        <w:t>, ou par Mail ou par l’</w:t>
      </w:r>
      <w:r w:rsidR="00557716">
        <w:t>ENT</w:t>
      </w:r>
      <w:r w:rsidRPr="009D60CC">
        <w:t xml:space="preserve">, ou par l’espace de dépôt partagé de </w:t>
      </w:r>
      <w:proofErr w:type="spellStart"/>
      <w:r w:rsidRPr="009D60CC">
        <w:t>NextCloud</w:t>
      </w:r>
      <w:proofErr w:type="spellEnd"/>
      <w:r w:rsidRPr="009D60CC">
        <w:t xml:space="preserve"> des services </w:t>
      </w:r>
      <w:proofErr w:type="gramStart"/>
      <w:r w:rsidRPr="009D60CC">
        <w:t xml:space="preserve">de </w:t>
      </w:r>
      <w:hyperlink r:id="rId12">
        <w:r w:rsidRPr="00062742">
          <w:rPr>
            <w:color w:val="1155CC"/>
            <w:u w:val="single"/>
          </w:rPr>
          <w:t>apps.education.fr</w:t>
        </w:r>
      </w:hyperlink>
      <w:proofErr w:type="gramEnd"/>
      <w:r w:rsidRPr="009D60CC">
        <w:t xml:space="preserve">, ou par les services de dépôt de fichiers de </w:t>
      </w:r>
      <w:hyperlink r:id="rId13">
        <w:proofErr w:type="spellStart"/>
        <w:r w:rsidRPr="00062742">
          <w:rPr>
            <w:color w:val="1155CC"/>
            <w:u w:val="single"/>
          </w:rPr>
          <w:t>Framasoft</w:t>
        </w:r>
        <w:proofErr w:type="spellEnd"/>
      </w:hyperlink>
      <w:r w:rsidRPr="009D60CC">
        <w:t xml:space="preserve">, </w:t>
      </w:r>
    </w:p>
    <w:p w:rsidR="009D60CC" w:rsidRDefault="009D60CC" w:rsidP="00062FA3">
      <w:pPr>
        <w:pStyle w:val="Paragraphedeliste"/>
        <w:ind w:left="714"/>
        <w:jc w:val="both"/>
      </w:pPr>
      <w:r w:rsidRPr="009D60CC">
        <w:t>…</w:t>
      </w:r>
    </w:p>
    <w:p w:rsidR="00062FA3" w:rsidRDefault="00062FA3" w:rsidP="00062FA3">
      <w:pPr>
        <w:pStyle w:val="Paragraphedeliste"/>
        <w:ind w:left="714"/>
        <w:jc w:val="both"/>
      </w:pPr>
    </w:p>
    <w:p w:rsidR="009D60CC" w:rsidRDefault="009D60CC" w:rsidP="00B51BCC">
      <w:pPr>
        <w:pStyle w:val="Paragraphedeliste"/>
        <w:numPr>
          <w:ilvl w:val="0"/>
          <w:numId w:val="13"/>
        </w:numPr>
        <w:spacing w:after="120"/>
        <w:jc w:val="both"/>
      </w:pPr>
      <w:r w:rsidRPr="00062742">
        <w:rPr>
          <w:b/>
        </w:rPr>
        <w:t>Scénario 2</w:t>
      </w:r>
      <w:r w:rsidRPr="009D60CC">
        <w:t xml:space="preserve"> </w:t>
      </w:r>
      <w:r w:rsidR="00B85F40" w:rsidRPr="00062742">
        <w:rPr>
          <w:b/>
        </w:rPr>
        <w:t xml:space="preserve">– </w:t>
      </w:r>
      <w:r w:rsidRPr="00062742">
        <w:rPr>
          <w:b/>
        </w:rPr>
        <w:t>Présentiel</w:t>
      </w:r>
      <w:r w:rsidR="00442752" w:rsidRPr="00062742">
        <w:rPr>
          <w:b/>
        </w:rPr>
        <w:t xml:space="preserve"> </w:t>
      </w:r>
      <w:r w:rsidR="00B85F40" w:rsidRPr="00062742">
        <w:rPr>
          <w:b/>
        </w:rPr>
        <w:t xml:space="preserve">– </w:t>
      </w:r>
      <w:r w:rsidR="00AE1A85">
        <w:t>L’</w:t>
      </w:r>
      <w:r w:rsidRPr="009D60CC">
        <w:t xml:space="preserve">étude de cas est </w:t>
      </w:r>
      <w:r>
        <w:t>conduite</w:t>
      </w:r>
      <w:r w:rsidR="00B85F40">
        <w:t xml:space="preserve"> en présentiel dans le laboratoire </w:t>
      </w:r>
      <w:proofErr w:type="spellStart"/>
      <w:r w:rsidR="00B85F40">
        <w:t>evec</w:t>
      </w:r>
      <w:proofErr w:type="spellEnd"/>
      <w:r w:rsidR="00B85F40">
        <w:t xml:space="preserve"> toute la classe suivant l’organisation et l’horaire habituel.</w:t>
      </w:r>
    </w:p>
    <w:p w:rsidR="00062FA3" w:rsidRDefault="00062FA3" w:rsidP="00062FA3">
      <w:pPr>
        <w:spacing w:after="120"/>
        <w:jc w:val="both"/>
      </w:pPr>
    </w:p>
    <w:p w:rsidR="002A38E1" w:rsidRPr="009D60CC" w:rsidRDefault="009D60CC" w:rsidP="00B51BCC">
      <w:pPr>
        <w:pStyle w:val="Paragraphedeliste"/>
        <w:numPr>
          <w:ilvl w:val="0"/>
          <w:numId w:val="13"/>
        </w:numPr>
        <w:spacing w:after="120"/>
        <w:jc w:val="both"/>
      </w:pPr>
      <w:r w:rsidRPr="00062742">
        <w:rPr>
          <w:b/>
        </w:rPr>
        <w:lastRenderedPageBreak/>
        <w:t xml:space="preserve">Scénario 3 </w:t>
      </w:r>
      <w:r w:rsidR="00442752" w:rsidRPr="00062742">
        <w:rPr>
          <w:b/>
        </w:rPr>
        <w:t>–</w:t>
      </w:r>
      <w:r w:rsidRPr="00062742">
        <w:rPr>
          <w:b/>
        </w:rPr>
        <w:t xml:space="preserve"> </w:t>
      </w:r>
      <w:r w:rsidR="00442752" w:rsidRPr="00062742">
        <w:rPr>
          <w:b/>
        </w:rPr>
        <w:t xml:space="preserve">Mode hybride </w:t>
      </w:r>
      <w:r w:rsidR="00B85F40" w:rsidRPr="00062742">
        <w:rPr>
          <w:b/>
        </w:rPr>
        <w:t xml:space="preserve">– </w:t>
      </w:r>
      <w:r w:rsidR="00AE1A85">
        <w:t>L’</w:t>
      </w:r>
      <w:r w:rsidRPr="009D60CC">
        <w:t xml:space="preserve">étude de cas </w:t>
      </w:r>
      <w:r w:rsidR="00B51BCC">
        <w:t>est conduite</w:t>
      </w:r>
      <w:r>
        <w:t xml:space="preserve"> en combinant les deux</w:t>
      </w:r>
      <w:r w:rsidRPr="009D60CC">
        <w:t xml:space="preserve"> scénarios précédents, </w:t>
      </w:r>
      <w:r w:rsidR="00B85F40">
        <w:t>avec la moitié de la classe présente pendant la moitié de l’horaire</w:t>
      </w:r>
      <w:r w:rsidR="00B51BCC">
        <w:t xml:space="preserve"> suivant l’organisation habituelle</w:t>
      </w:r>
      <w:r w:rsidRPr="009D60CC">
        <w:t xml:space="preserve">. </w:t>
      </w:r>
    </w:p>
    <w:p w:rsidR="002A38E1" w:rsidRPr="009D60CC" w:rsidRDefault="00062742" w:rsidP="00B51BCC">
      <w:pPr>
        <w:pStyle w:val="Parag1"/>
      </w:pPr>
      <w:r w:rsidRPr="00B51BCC">
        <w:rPr>
          <w:b/>
          <w:bCs/>
        </w:rPr>
        <w:t>Remarque</w:t>
      </w:r>
      <w:r w:rsidR="009D60CC" w:rsidRPr="009D60CC">
        <w:t xml:space="preserve"> : La structure pédagogique reste la même, peu importe le scénario, avec une mise en situation, une problématique sociétale à investiguer, des compétences à travailler et des connaissances à acquérir, des activités élèves pour les différents niveaux de compétences attendues, des synthèses et structurations des connaissances, des évaluations qui resteront formatives avec l’utilisation de quiz autocorrectifs. </w:t>
      </w:r>
    </w:p>
    <w:p w:rsidR="00062FA3" w:rsidRDefault="00062FA3" w:rsidP="00B51BCC">
      <w:pPr>
        <w:pStyle w:val="Titre2"/>
      </w:pPr>
    </w:p>
    <w:p w:rsidR="00442752" w:rsidRDefault="00442752" w:rsidP="00B51BCC">
      <w:pPr>
        <w:pStyle w:val="Titre2"/>
      </w:pPr>
      <w:r w:rsidRPr="00442752">
        <w:t>Liste des séquences sur trois à quatre séances</w:t>
      </w:r>
    </w:p>
    <w:p w:rsidR="002A38E1" w:rsidRPr="00B51BCC" w:rsidRDefault="009D60CC" w:rsidP="00B51BCC">
      <w:pPr>
        <w:pStyle w:val="Parag1"/>
        <w:rPr>
          <w:i/>
          <w:iCs/>
        </w:rPr>
      </w:pPr>
      <w:r w:rsidRPr="00B51BCC">
        <w:rPr>
          <w:i/>
          <w:iCs/>
        </w:rPr>
        <w:t>Présentation générale des conditions de mise en œuvre des séquences.</w:t>
      </w:r>
    </w:p>
    <w:p w:rsidR="002A38E1" w:rsidRPr="009D60CC" w:rsidRDefault="009D60CC" w:rsidP="00B85F40">
      <w:pPr>
        <w:pStyle w:val="Titre4"/>
      </w:pPr>
      <w:r w:rsidRPr="009D60CC">
        <w:t xml:space="preserve">Scénario 1 – </w:t>
      </w:r>
      <w:r w:rsidR="00B85F40">
        <w:t>À distance</w:t>
      </w:r>
      <w:r w:rsidRPr="009D60CC">
        <w:t xml:space="preserve"> à la maison avec classe virtuelle</w:t>
      </w:r>
    </w:p>
    <w:p w:rsidR="002A38E1" w:rsidRPr="000665DE" w:rsidRDefault="0082266F" w:rsidP="00863CCE">
      <w:pPr>
        <w:pStyle w:val="Paragraphedeliste"/>
        <w:numPr>
          <w:ilvl w:val="0"/>
          <w:numId w:val="17"/>
        </w:numPr>
        <w:rPr>
          <w:i/>
          <w:color w:val="5B9BD5"/>
        </w:rPr>
      </w:pPr>
      <w:r w:rsidRPr="000665DE">
        <w:rPr>
          <w:i/>
          <w:color w:val="5B9BD5"/>
        </w:rPr>
        <w:t>Séance 1 </w:t>
      </w:r>
      <w:r w:rsidR="00557716" w:rsidRPr="000665DE">
        <w:rPr>
          <w:i/>
          <w:color w:val="5B9BD5"/>
        </w:rPr>
        <w:t>—</w:t>
      </w:r>
      <w:r w:rsidR="00062742" w:rsidRPr="000665DE">
        <w:rPr>
          <w:i/>
          <w:color w:val="5B9BD5"/>
        </w:rPr>
        <w:t xml:space="preserve"> </w:t>
      </w:r>
      <w:r w:rsidR="00863CCE" w:rsidRPr="000665DE">
        <w:rPr>
          <w:i/>
          <w:color w:val="5B9BD5"/>
        </w:rPr>
        <w:t>Problème posé</w:t>
      </w:r>
      <w:r w:rsidR="000665DE" w:rsidRPr="000665DE">
        <w:rPr>
          <w:i/>
          <w:color w:val="5B9BD5"/>
        </w:rPr>
        <w:t>, Etude préliminaire</w:t>
      </w:r>
    </w:p>
    <w:p w:rsidR="002A38E1" w:rsidRPr="000665DE" w:rsidRDefault="0082266F" w:rsidP="00062742">
      <w:pPr>
        <w:pStyle w:val="Paragraphedeliste"/>
        <w:numPr>
          <w:ilvl w:val="0"/>
          <w:numId w:val="17"/>
        </w:numPr>
        <w:rPr>
          <w:i/>
          <w:color w:val="5B9BD5"/>
        </w:rPr>
      </w:pPr>
      <w:r w:rsidRPr="000665DE">
        <w:rPr>
          <w:i/>
          <w:color w:val="5B9BD5"/>
        </w:rPr>
        <w:t>Séance 2 </w:t>
      </w:r>
      <w:r w:rsidR="00557716" w:rsidRPr="000665DE">
        <w:rPr>
          <w:i/>
          <w:color w:val="5B9BD5"/>
        </w:rPr>
        <w:t>—</w:t>
      </w:r>
      <w:r w:rsidR="00062742" w:rsidRPr="000665DE">
        <w:rPr>
          <w:i/>
          <w:color w:val="5B9BD5"/>
        </w:rPr>
        <w:t xml:space="preserve"> </w:t>
      </w:r>
      <w:r w:rsidR="00217D18">
        <w:rPr>
          <w:i/>
          <w:iCs/>
          <w:color w:val="5B9BD5"/>
        </w:rPr>
        <w:t>Etude de la résistance au vandalisme</w:t>
      </w:r>
    </w:p>
    <w:p w:rsidR="002A38E1" w:rsidRPr="000665DE" w:rsidRDefault="009D60CC" w:rsidP="00062742">
      <w:pPr>
        <w:pStyle w:val="Paragraphedeliste"/>
        <w:numPr>
          <w:ilvl w:val="0"/>
          <w:numId w:val="17"/>
        </w:numPr>
        <w:rPr>
          <w:i/>
          <w:color w:val="5B9BD5"/>
        </w:rPr>
      </w:pPr>
      <w:r w:rsidRPr="000665DE">
        <w:rPr>
          <w:i/>
          <w:color w:val="5B9BD5"/>
        </w:rPr>
        <w:t>Séanc</w:t>
      </w:r>
      <w:r w:rsidR="00557716" w:rsidRPr="000665DE">
        <w:rPr>
          <w:i/>
          <w:color w:val="5B9BD5"/>
        </w:rPr>
        <w:t>e 3 —</w:t>
      </w:r>
      <w:r w:rsidR="00217D18">
        <w:rPr>
          <w:i/>
          <w:color w:val="5B9BD5"/>
        </w:rPr>
        <w:t xml:space="preserve"> </w:t>
      </w:r>
      <w:r w:rsidR="000665DE" w:rsidRPr="000665DE">
        <w:rPr>
          <w:i/>
          <w:iCs/>
          <w:color w:val="5B9BD5"/>
        </w:rPr>
        <w:t>Analyse des contraintes</w:t>
      </w:r>
    </w:p>
    <w:p w:rsidR="00557716" w:rsidRPr="000665DE" w:rsidRDefault="00557716" w:rsidP="00062742">
      <w:pPr>
        <w:pStyle w:val="Paragraphedeliste"/>
        <w:numPr>
          <w:ilvl w:val="0"/>
          <w:numId w:val="17"/>
        </w:numPr>
        <w:rPr>
          <w:i/>
          <w:color w:val="5B9BD5"/>
        </w:rPr>
      </w:pPr>
      <w:r w:rsidRPr="000665DE">
        <w:rPr>
          <w:i/>
          <w:color w:val="5B9BD5"/>
        </w:rPr>
        <w:t>Séance 4 —</w:t>
      </w:r>
      <w:r w:rsidR="00062742" w:rsidRPr="000665DE">
        <w:rPr>
          <w:i/>
          <w:color w:val="5B9BD5"/>
        </w:rPr>
        <w:t xml:space="preserve"> </w:t>
      </w:r>
      <w:r w:rsidR="000665DE" w:rsidRPr="000665DE">
        <w:rPr>
          <w:i/>
          <w:iCs/>
          <w:color w:val="5B9BD5"/>
        </w:rPr>
        <w:t>Etude de la mise en réseau</w:t>
      </w:r>
    </w:p>
    <w:p w:rsidR="007E224D" w:rsidRDefault="007E224D" w:rsidP="00062742">
      <w:pPr>
        <w:pStyle w:val="Titre4"/>
      </w:pPr>
    </w:p>
    <w:p w:rsidR="002A38E1" w:rsidRPr="009D60CC" w:rsidRDefault="003C6423" w:rsidP="00062742">
      <w:pPr>
        <w:pStyle w:val="Titre4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55.8pt;margin-top:18.8pt;width:119.95pt;height:59.5pt;z-index:251665408;mso-position-horizontal-relative:text;mso-position-vertical-relative:text;mso-width-relative:page;mso-height-relative:page" fillcolor="red" strokecolor="red">
            <v:shadow color="#868686"/>
            <v:textpath style="font-family:&quot;Arial Black&quot;;v-text-kern:t" trim="t" fitpath="t" string="Identique"/>
          </v:shape>
        </w:pict>
      </w:r>
      <w:r w:rsidR="009D60CC" w:rsidRPr="009D60CC">
        <w:t xml:space="preserve">Scénario 2 – </w:t>
      </w:r>
      <w:proofErr w:type="spellStart"/>
      <w:r w:rsidR="009D60CC" w:rsidRPr="009D60CC">
        <w:t>Présentiel</w:t>
      </w:r>
      <w:proofErr w:type="spellEnd"/>
      <w:r w:rsidR="009D60CC" w:rsidRPr="009D60CC">
        <w:t xml:space="preserve"> dans la salle de classe</w:t>
      </w:r>
    </w:p>
    <w:p w:rsidR="00557716" w:rsidRDefault="00557716" w:rsidP="00863CCE">
      <w:pPr>
        <w:pStyle w:val="Paragraphedeliste"/>
        <w:numPr>
          <w:ilvl w:val="0"/>
          <w:numId w:val="17"/>
        </w:numPr>
      </w:pPr>
      <w:r>
        <w:t>Séance 1 —</w:t>
      </w:r>
      <w:r w:rsidR="00062742">
        <w:t xml:space="preserve"> </w:t>
      </w:r>
      <w:r w:rsidR="00863CCE">
        <w:t>Problème posé</w:t>
      </w:r>
    </w:p>
    <w:p w:rsidR="002A38E1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 xml:space="preserve">Séance </w:t>
      </w:r>
      <w:r w:rsidR="00AE1A85" w:rsidRPr="00557716">
        <w:t xml:space="preserve">2 </w:t>
      </w:r>
      <w:r>
        <w:t>—</w:t>
      </w:r>
      <w:r w:rsidR="00062742">
        <w:t xml:space="preserve"> </w:t>
      </w:r>
      <w:r w:rsidR="00062742" w:rsidRPr="00863CCE">
        <w:rPr>
          <w:i/>
          <w:iCs/>
        </w:rPr>
        <w:t>intitulé séance 2</w:t>
      </w:r>
    </w:p>
    <w:p w:rsidR="002A38E1" w:rsidRDefault="00AE1A85" w:rsidP="00062742">
      <w:pPr>
        <w:pStyle w:val="Paragraphedeliste"/>
        <w:numPr>
          <w:ilvl w:val="0"/>
          <w:numId w:val="17"/>
        </w:numPr>
      </w:pPr>
      <w:r w:rsidRPr="00557716">
        <w:t>Séance 3</w:t>
      </w:r>
      <w:r w:rsidR="00557716" w:rsidRPr="00557716">
        <w:t xml:space="preserve"> —</w:t>
      </w:r>
      <w:r w:rsidR="00062742">
        <w:t xml:space="preserve"> </w:t>
      </w:r>
      <w:r w:rsidR="00062742" w:rsidRPr="00863CCE">
        <w:rPr>
          <w:i/>
          <w:iCs/>
        </w:rPr>
        <w:t>intitulé séance 3</w:t>
      </w:r>
    </w:p>
    <w:p w:rsidR="002A38E1" w:rsidRPr="00557716" w:rsidRDefault="00557716" w:rsidP="00062742">
      <w:pPr>
        <w:pStyle w:val="Paragraphedeliste"/>
        <w:numPr>
          <w:ilvl w:val="0"/>
          <w:numId w:val="17"/>
        </w:numPr>
      </w:pPr>
      <w:r w:rsidRPr="00557716">
        <w:t>Séance 4 —</w:t>
      </w:r>
      <w:r w:rsidR="00062742">
        <w:t xml:space="preserve"> </w:t>
      </w:r>
      <w:r w:rsidR="00062742" w:rsidRPr="00863CCE">
        <w:rPr>
          <w:i/>
          <w:iCs/>
        </w:rPr>
        <w:t>intitulé séance 4</w:t>
      </w:r>
    </w:p>
    <w:p w:rsidR="007E224D" w:rsidRDefault="007E224D" w:rsidP="00B85F40">
      <w:pPr>
        <w:pStyle w:val="Titre4"/>
      </w:pPr>
    </w:p>
    <w:p w:rsidR="002A38E1" w:rsidRPr="009D60CC" w:rsidRDefault="009D60CC" w:rsidP="00B85F40">
      <w:pPr>
        <w:pStyle w:val="Titre4"/>
      </w:pPr>
      <w:r w:rsidRPr="009D60CC">
        <w:t xml:space="preserve">Scénario 3 – </w:t>
      </w:r>
      <w:r w:rsidR="00B85F40">
        <w:t>Hybride</w:t>
      </w:r>
    </w:p>
    <w:p w:rsidR="00557716" w:rsidRDefault="009D60CC" w:rsidP="00062742">
      <w:pPr>
        <w:pStyle w:val="Paragraphedeliste"/>
        <w:numPr>
          <w:ilvl w:val="0"/>
          <w:numId w:val="17"/>
        </w:numPr>
      </w:pPr>
      <w:r w:rsidRPr="00062742">
        <w:t>Combinaison du Scénario 1 et Scénario 2</w:t>
      </w:r>
    </w:p>
    <w:p w:rsidR="007E224D" w:rsidRDefault="007E224D" w:rsidP="00062742">
      <w:pPr>
        <w:pStyle w:val="Titre2"/>
      </w:pPr>
    </w:p>
    <w:p w:rsidR="00557716" w:rsidRPr="009D60CC" w:rsidRDefault="00557716" w:rsidP="00062742">
      <w:pPr>
        <w:pStyle w:val="Titre2"/>
      </w:pPr>
      <w:r w:rsidRPr="00557716">
        <w:t>Diaporama pour animer l</w:t>
      </w:r>
      <w:r>
        <w:t>a séquence en présentiel ou per</w:t>
      </w:r>
      <w:r w:rsidRPr="00557716">
        <w:t xml:space="preserve">mettre à l’élève </w:t>
      </w:r>
      <w:r w:rsidR="00062742">
        <w:t xml:space="preserve">de </w:t>
      </w:r>
      <w:r w:rsidRPr="00557716">
        <w:t>travaille</w:t>
      </w:r>
      <w:r w:rsidR="00062742">
        <w:t>r</w:t>
      </w:r>
      <w:r w:rsidRPr="00557716">
        <w:t xml:space="preserve"> seul chez lui</w:t>
      </w:r>
    </w:p>
    <w:p w:rsidR="002A38E1" w:rsidRDefault="000665DE" w:rsidP="00B51BCC">
      <w:pPr>
        <w:pStyle w:val="Parag1"/>
        <w:rPr>
          <w:i/>
          <w:iCs/>
        </w:rPr>
      </w:pPr>
      <w:r>
        <w:rPr>
          <w:i/>
          <w:iCs/>
        </w:rPr>
        <w:t xml:space="preserve">Voir export </w:t>
      </w:r>
      <w:proofErr w:type="spellStart"/>
      <w:r>
        <w:rPr>
          <w:i/>
          <w:iCs/>
        </w:rPr>
        <w:t>Moodle</w:t>
      </w:r>
      <w:proofErr w:type="spellEnd"/>
      <w:r>
        <w:rPr>
          <w:i/>
          <w:iCs/>
        </w:rPr>
        <w:t>.</w:t>
      </w:r>
    </w:p>
    <w:p w:rsidR="000665DE" w:rsidRPr="000665DE" w:rsidRDefault="000665DE" w:rsidP="000665DE">
      <w:pPr>
        <w:pStyle w:val="Parag1"/>
        <w:spacing w:after="0"/>
        <w:ind w:left="1134" w:firstLine="0"/>
        <w:rPr>
          <w:i/>
          <w:color w:val="5B9BD5"/>
          <w:lang w:bidi="ar-SA"/>
        </w:rPr>
      </w:pPr>
      <w:r w:rsidRPr="000665DE">
        <w:rPr>
          <w:i/>
          <w:iCs/>
          <w:color w:val="5B9BD5"/>
        </w:rPr>
        <w:t xml:space="preserve"> </w:t>
      </w:r>
      <w:r w:rsidRPr="000665DE">
        <w:rPr>
          <w:i/>
          <w:color w:val="5B9BD5"/>
          <w:lang w:bidi="ar-SA"/>
        </w:rPr>
        <w:t>Pour importer la séquence :</w:t>
      </w:r>
    </w:p>
    <w:p w:rsidR="000665DE" w:rsidRPr="000665DE" w:rsidRDefault="000665DE" w:rsidP="007E224D">
      <w:pPr>
        <w:pStyle w:val="Parag1"/>
        <w:spacing w:after="0"/>
        <w:ind w:left="1418" w:firstLine="0"/>
        <w:rPr>
          <w:i/>
          <w:color w:val="5B9BD5"/>
          <w:lang w:bidi="ar-SA"/>
        </w:rPr>
      </w:pPr>
      <w:r w:rsidRPr="000665DE">
        <w:rPr>
          <w:i/>
          <w:color w:val="5B9BD5"/>
          <w:lang w:bidi="ar-SA"/>
        </w:rPr>
        <w:t xml:space="preserve">- Créer un parcours sur </w:t>
      </w:r>
      <w:proofErr w:type="spellStart"/>
      <w:r w:rsidRPr="000665DE">
        <w:rPr>
          <w:i/>
          <w:color w:val="5B9BD5"/>
          <w:lang w:bidi="ar-SA"/>
        </w:rPr>
        <w:t>Moodle</w:t>
      </w:r>
      <w:proofErr w:type="spellEnd"/>
    </w:p>
    <w:p w:rsidR="000665DE" w:rsidRPr="000665DE" w:rsidRDefault="000665DE" w:rsidP="007E224D">
      <w:pPr>
        <w:pStyle w:val="Parag1"/>
        <w:spacing w:after="0"/>
        <w:ind w:left="1418" w:firstLine="0"/>
        <w:rPr>
          <w:i/>
          <w:color w:val="5B9BD5"/>
          <w:lang w:bidi="ar-SA"/>
        </w:rPr>
      </w:pPr>
      <w:r w:rsidRPr="000665DE">
        <w:rPr>
          <w:i/>
          <w:color w:val="5B9BD5"/>
          <w:lang w:bidi="ar-SA"/>
        </w:rPr>
        <w:t>- dans les paramètre</w:t>
      </w:r>
      <w:r w:rsidR="007E224D">
        <w:rPr>
          <w:i/>
          <w:color w:val="5B9BD5"/>
          <w:lang w:bidi="ar-SA"/>
        </w:rPr>
        <w:t>s</w:t>
      </w:r>
      <w:r w:rsidRPr="000665DE">
        <w:rPr>
          <w:i/>
          <w:color w:val="5B9BD5"/>
          <w:lang w:bidi="ar-SA"/>
        </w:rPr>
        <w:t xml:space="preserve"> du parcours, choisir "Restauration"</w:t>
      </w:r>
    </w:p>
    <w:p w:rsidR="000665DE" w:rsidRPr="000665DE" w:rsidRDefault="000665DE" w:rsidP="007E224D">
      <w:pPr>
        <w:pStyle w:val="Parag1"/>
        <w:spacing w:after="0"/>
        <w:ind w:left="1418" w:firstLine="0"/>
        <w:rPr>
          <w:i/>
          <w:color w:val="5B9BD5"/>
          <w:lang w:bidi="ar-SA"/>
        </w:rPr>
      </w:pPr>
      <w:r w:rsidRPr="000665DE">
        <w:rPr>
          <w:i/>
          <w:color w:val="5B9BD5"/>
          <w:lang w:bidi="ar-SA"/>
        </w:rPr>
        <w:t>- Glisser-déposer le fichier de sauvegarde à l'emplacement prévu</w:t>
      </w:r>
    </w:p>
    <w:p w:rsidR="000665DE" w:rsidRPr="000665DE" w:rsidRDefault="000665DE" w:rsidP="007E224D">
      <w:pPr>
        <w:pStyle w:val="Parag1"/>
        <w:spacing w:after="0"/>
        <w:ind w:left="1418" w:firstLine="0"/>
        <w:rPr>
          <w:i/>
          <w:color w:val="5B9BD5"/>
          <w:lang w:bidi="ar-SA"/>
        </w:rPr>
      </w:pPr>
      <w:r w:rsidRPr="000665DE">
        <w:rPr>
          <w:i/>
          <w:color w:val="5B9BD5"/>
          <w:lang w:bidi="ar-SA"/>
        </w:rPr>
        <w:t>- Valider les différentes étapes</w:t>
      </w:r>
    </w:p>
    <w:p w:rsidR="000665DE" w:rsidRPr="00B51BCC" w:rsidRDefault="000665DE" w:rsidP="00B51BCC">
      <w:pPr>
        <w:pStyle w:val="Parag1"/>
        <w:rPr>
          <w:rFonts w:eastAsia="Roboto" w:cs="Arial"/>
          <w:i/>
          <w:iCs/>
        </w:rPr>
      </w:pPr>
    </w:p>
    <w:p w:rsidR="00062742" w:rsidRDefault="00062742" w:rsidP="00062742">
      <w:pPr>
        <w:rPr>
          <w:sz w:val="36"/>
          <w:szCs w:val="32"/>
        </w:rPr>
      </w:pPr>
      <w:r>
        <w:br w:type="page"/>
      </w:r>
    </w:p>
    <w:p w:rsidR="00062742" w:rsidRDefault="00062742" w:rsidP="003F3914">
      <w:pPr>
        <w:pStyle w:val="Titre1"/>
      </w:pPr>
      <w:r w:rsidRPr="0023221D">
        <w:lastRenderedPageBreak/>
        <w:t xml:space="preserve">Scénario 1 </w:t>
      </w:r>
      <w:r w:rsidR="003F3914" w:rsidRPr="0023221D">
        <w:t>–</w:t>
      </w:r>
      <w:r w:rsidRPr="0023221D">
        <w:t xml:space="preserve"> </w:t>
      </w:r>
      <w:r w:rsidR="003F3914" w:rsidRPr="0023221D">
        <w:t>À distance en</w:t>
      </w:r>
      <w:r w:rsidRPr="0023221D">
        <w:t xml:space="preserve"> classe virtuelle</w:t>
      </w:r>
    </w:p>
    <w:p w:rsidR="00062742" w:rsidRDefault="00062742" w:rsidP="00B311E8">
      <w:pPr>
        <w:pStyle w:val="Titre2"/>
      </w:pPr>
      <w:r w:rsidRPr="007E7A33">
        <w:rPr>
          <w:highlight w:val="lightGray"/>
        </w:rPr>
        <w:t>Séance 1</w:t>
      </w:r>
      <w:r w:rsidR="003F3914" w:rsidRPr="007E7A33">
        <w:rPr>
          <w:highlight w:val="lightGray"/>
        </w:rPr>
        <w:t xml:space="preserve"> –</w:t>
      </w:r>
      <w:r w:rsidRPr="007E7A33">
        <w:rPr>
          <w:highlight w:val="lightGray"/>
        </w:rPr>
        <w:t xml:space="preserve"> Problématique </w:t>
      </w:r>
      <w:r w:rsidR="00B311E8" w:rsidRPr="007E7A33">
        <w:rPr>
          <w:highlight w:val="lightGray"/>
        </w:rPr>
        <w:t>posé</w:t>
      </w:r>
      <w:r w:rsidRPr="007E7A33">
        <w:rPr>
          <w:highlight w:val="lightGray"/>
        </w:rPr>
        <w:t xml:space="preserve"> </w:t>
      </w:r>
      <w:r w:rsidR="004F0235" w:rsidRPr="007E7A33">
        <w:rPr>
          <w:highlight w:val="lightGray"/>
        </w:rPr>
        <w:t>et Etude préliminaire</w:t>
      </w:r>
    </w:p>
    <w:p w:rsidR="00062742" w:rsidRPr="00062742" w:rsidRDefault="00062742" w:rsidP="00062742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7E224D" w:rsidRDefault="007E224D" w:rsidP="007E224D">
      <w:pPr>
        <w:pStyle w:val="Parag1"/>
        <w:ind w:left="284" w:firstLine="0"/>
        <w:rPr>
          <w:i/>
          <w:iCs/>
        </w:rPr>
      </w:pPr>
      <w:r>
        <w:rPr>
          <w:i/>
          <w:iCs/>
        </w:rPr>
        <w:tab/>
      </w:r>
      <w:hyperlink r:id="rId14" w:history="1">
        <w:r w:rsidRPr="00D53DC3">
          <w:rPr>
            <w:rStyle w:val="Lienhypertexte"/>
            <w:i/>
            <w:iCs/>
          </w:rPr>
          <w:t>https://www.youtube.com/watch?v=WsXWYFOPCNo</w:t>
        </w:r>
      </w:hyperlink>
    </w:p>
    <w:p w:rsidR="00863CCE" w:rsidRDefault="009D60CC" w:rsidP="00863CCE">
      <w:pPr>
        <w:pStyle w:val="Titre4"/>
      </w:pPr>
      <w:r w:rsidRPr="009D60CC">
        <w:t xml:space="preserve">Constats </w:t>
      </w:r>
      <w:r w:rsidR="00062742">
        <w:t>issus de</w:t>
      </w:r>
      <w:r w:rsidRPr="009D60CC">
        <w:t xml:space="preserve"> la situation</w:t>
      </w:r>
      <w:r w:rsidR="00863CCE">
        <w:t xml:space="preserve"> </w:t>
      </w:r>
      <w:r w:rsidR="00863CCE" w:rsidRPr="00062742">
        <w:t>déclenchante</w:t>
      </w:r>
      <w:r w:rsidRPr="009D60CC">
        <w:t xml:space="preserve"> </w:t>
      </w:r>
    </w:p>
    <w:p w:rsidR="00863CCE" w:rsidRPr="007E224D" w:rsidRDefault="007E224D" w:rsidP="007E224D">
      <w:pPr>
        <w:ind w:left="284"/>
        <w:rPr>
          <w:i/>
          <w:color w:val="5B9BD5"/>
        </w:rPr>
      </w:pPr>
      <w:r w:rsidRPr="007E224D">
        <w:rPr>
          <w:i/>
          <w:color w:val="5B9BD5"/>
        </w:rPr>
        <w:t xml:space="preserve">On constate que le modèle </w:t>
      </w:r>
      <w:proofErr w:type="spellStart"/>
      <w:r w:rsidRPr="007E224D">
        <w:rPr>
          <w:i/>
          <w:color w:val="5B9BD5"/>
        </w:rPr>
        <w:t>Airblade</w:t>
      </w:r>
      <w:proofErr w:type="spellEnd"/>
      <w:r w:rsidRPr="007E224D">
        <w:rPr>
          <w:i/>
          <w:color w:val="5B9BD5"/>
        </w:rPr>
        <w:t xml:space="preserve"> de la société </w:t>
      </w:r>
      <w:proofErr w:type="spellStart"/>
      <w:r w:rsidRPr="007E224D">
        <w:rPr>
          <w:i/>
          <w:color w:val="5B9BD5"/>
        </w:rPr>
        <w:t>Dayson</w:t>
      </w:r>
      <w:proofErr w:type="spellEnd"/>
      <w:r w:rsidRPr="007E224D">
        <w:rPr>
          <w:i/>
          <w:color w:val="5B9BD5"/>
        </w:rPr>
        <w:t xml:space="preserve"> semble résister à des sollicitations importantes</w:t>
      </w:r>
      <w:r w:rsidR="004F0235">
        <w:rPr>
          <w:i/>
          <w:color w:val="5B9BD5"/>
        </w:rPr>
        <w:t>.</w:t>
      </w:r>
    </w:p>
    <w:p w:rsidR="002A38E1" w:rsidRDefault="009D60CC" w:rsidP="00863CCE">
      <w:pPr>
        <w:pStyle w:val="Titre4"/>
      </w:pPr>
      <w:r w:rsidRPr="009D60CC">
        <w:t>Problématique</w:t>
      </w:r>
      <w:r w:rsidR="00863CCE">
        <w:t xml:space="preserve"> déduite de</w:t>
      </w:r>
      <w:r w:rsidR="00863CCE" w:rsidRPr="009D60CC">
        <w:t xml:space="preserve"> la situation</w:t>
      </w:r>
      <w:r w:rsidR="00863CCE">
        <w:t xml:space="preserve"> </w:t>
      </w:r>
      <w:r w:rsidR="00863CCE" w:rsidRPr="00062742">
        <w:t>déclenchante</w:t>
      </w:r>
    </w:p>
    <w:p w:rsidR="002A38E1" w:rsidRDefault="00863CCE" w:rsidP="00863CCE">
      <w:r w:rsidRPr="00863CCE">
        <w:t>Idées des élèves</w:t>
      </w:r>
    </w:p>
    <w:p w:rsidR="00863CCE" w:rsidRPr="004F0235" w:rsidRDefault="004F0235" w:rsidP="004F0235">
      <w:pPr>
        <w:pStyle w:val="Paragraphedeliste"/>
        <w:numPr>
          <w:ilvl w:val="0"/>
          <w:numId w:val="29"/>
        </w:numPr>
        <w:rPr>
          <w:color w:val="5B9BD5"/>
        </w:rPr>
      </w:pPr>
      <w:r w:rsidRPr="004F0235">
        <w:rPr>
          <w:color w:val="5B9BD5"/>
        </w:rPr>
        <w:t>Il faut augmenter l'effort sur l'</w:t>
      </w:r>
      <w:proofErr w:type="spellStart"/>
      <w:r w:rsidRPr="004F0235">
        <w:rPr>
          <w:color w:val="5B9BD5"/>
        </w:rPr>
        <w:t>Airblade</w:t>
      </w:r>
      <w:proofErr w:type="spellEnd"/>
    </w:p>
    <w:p w:rsidR="004F0235" w:rsidRPr="004F0235" w:rsidRDefault="004F0235" w:rsidP="004F0235">
      <w:pPr>
        <w:pStyle w:val="Paragraphedeliste"/>
        <w:numPr>
          <w:ilvl w:val="0"/>
          <w:numId w:val="29"/>
        </w:numPr>
        <w:rPr>
          <w:color w:val="5B9BD5"/>
        </w:rPr>
      </w:pPr>
      <w:r w:rsidRPr="004F0235">
        <w:rPr>
          <w:color w:val="5B9BD5"/>
        </w:rPr>
        <w:t>Il faut se mettre à plusieurs dessus pour le casser</w:t>
      </w:r>
    </w:p>
    <w:p w:rsidR="004F0235" w:rsidRPr="004F0235" w:rsidRDefault="004F0235" w:rsidP="004F0235">
      <w:pPr>
        <w:pStyle w:val="Paragraphedeliste"/>
        <w:numPr>
          <w:ilvl w:val="0"/>
          <w:numId w:val="29"/>
        </w:numPr>
        <w:rPr>
          <w:color w:val="5B9BD5"/>
        </w:rPr>
      </w:pPr>
      <w:r w:rsidRPr="004F0235">
        <w:rPr>
          <w:color w:val="5B9BD5"/>
        </w:rPr>
        <w:t xml:space="preserve">On va prendre un marteau </w:t>
      </w:r>
    </w:p>
    <w:p w:rsidR="004F0235" w:rsidRDefault="004F0235" w:rsidP="00863CCE"/>
    <w:p w:rsidR="00AE1A85" w:rsidRDefault="00863CCE" w:rsidP="00863CCE">
      <w:r>
        <w:t>Idées retenues</w:t>
      </w:r>
    </w:p>
    <w:p w:rsidR="00863CCE" w:rsidRPr="004F0235" w:rsidRDefault="004F0235" w:rsidP="004F0235">
      <w:pPr>
        <w:pStyle w:val="Paragraphedeliste"/>
        <w:numPr>
          <w:ilvl w:val="0"/>
          <w:numId w:val="30"/>
        </w:numPr>
        <w:rPr>
          <w:color w:val="5B9BD5"/>
        </w:rPr>
      </w:pPr>
      <w:r>
        <w:rPr>
          <w:color w:val="5B9BD5"/>
        </w:rPr>
        <w:t>On va utiliser différentes techniques pour augmenter l'effort sur l'</w:t>
      </w:r>
      <w:proofErr w:type="spellStart"/>
      <w:r>
        <w:rPr>
          <w:color w:val="5B9BD5"/>
        </w:rPr>
        <w:t>airblade</w:t>
      </w:r>
      <w:proofErr w:type="spellEnd"/>
      <w:r w:rsidR="00217D18">
        <w:rPr>
          <w:color w:val="5B9BD5"/>
        </w:rPr>
        <w:t xml:space="preserve"> et vérifier la résistance</w:t>
      </w:r>
    </w:p>
    <w:p w:rsidR="004F0235" w:rsidRDefault="004F0235" w:rsidP="00863CCE">
      <w:pPr>
        <w:pStyle w:val="Titre2"/>
      </w:pPr>
    </w:p>
    <w:p w:rsidR="004F0235" w:rsidRPr="007E7A33" w:rsidRDefault="00863CCE" w:rsidP="004F0235">
      <w:pPr>
        <w:pStyle w:val="Titre2"/>
      </w:pPr>
      <w:r w:rsidRPr="007E7A33">
        <w:rPr>
          <w:highlight w:val="lightGray"/>
        </w:rPr>
        <w:t xml:space="preserve">Séance 2 – </w:t>
      </w:r>
      <w:r w:rsidR="00217D18" w:rsidRPr="007E7A33">
        <w:rPr>
          <w:i/>
          <w:iCs/>
          <w:highlight w:val="lightGray"/>
        </w:rPr>
        <w:t>Etude de la résistance au vandalisme</w:t>
      </w:r>
    </w:p>
    <w:p w:rsidR="00210BCE" w:rsidRPr="00217D18" w:rsidRDefault="00863CCE" w:rsidP="00217D18">
      <w:pPr>
        <w:pStyle w:val="Titre2"/>
        <w:rPr>
          <w:i/>
          <w:iCs/>
        </w:rPr>
      </w:pPr>
      <w:r>
        <w:t xml:space="preserve">   </w:t>
      </w:r>
      <w:r w:rsidRPr="00B51BCC">
        <w:rPr>
          <w:i/>
          <w:iCs/>
        </w:rPr>
        <w:t xml:space="preserve">Compétences et connaissances du programme travaillées dans la séance </w:t>
      </w:r>
    </w:p>
    <w:p w:rsidR="00210BCE" w:rsidRPr="00217D18" w:rsidRDefault="00210BCE" w:rsidP="00217D18">
      <w:pPr>
        <w:pStyle w:val="Default"/>
        <w:ind w:left="851" w:hanging="851"/>
        <w:jc w:val="both"/>
        <w:rPr>
          <w:rFonts w:ascii="Arial" w:hAnsi="Arial" w:cs="Arial"/>
          <w:i/>
          <w:color w:val="5B9BD5"/>
        </w:rPr>
      </w:pPr>
      <w:r w:rsidRPr="00217D18">
        <w:rPr>
          <w:rFonts w:ascii="Arial" w:hAnsi="Arial" w:cs="Arial"/>
          <w:b/>
          <w:bCs/>
          <w:i/>
          <w:color w:val="5B9BD5"/>
        </w:rPr>
        <w:t xml:space="preserve">CO6.1. </w:t>
      </w:r>
      <w:r w:rsidRPr="00217D18">
        <w:rPr>
          <w:rFonts w:ascii="Arial" w:hAnsi="Arial" w:cs="Arial"/>
          <w:b/>
          <w:i/>
          <w:color w:val="5B9BD5"/>
        </w:rPr>
        <w:t>Expliquer</w:t>
      </w:r>
      <w:r w:rsidRPr="00217D18">
        <w:rPr>
          <w:rFonts w:ascii="Arial" w:hAnsi="Arial" w:cs="Arial"/>
          <w:i/>
          <w:color w:val="5B9BD5"/>
        </w:rPr>
        <w:t xml:space="preserve"> des éléments d’une modélisation </w:t>
      </w:r>
      <w:proofErr w:type="spellStart"/>
      <w:r w:rsidRPr="00217D18">
        <w:rPr>
          <w:rFonts w:ascii="Arial" w:hAnsi="Arial" w:cs="Arial"/>
          <w:i/>
          <w:color w:val="5B9BD5"/>
        </w:rPr>
        <w:t>multiphysique</w:t>
      </w:r>
      <w:proofErr w:type="spellEnd"/>
      <w:r w:rsidRPr="00217D18">
        <w:rPr>
          <w:rFonts w:ascii="Arial" w:hAnsi="Arial" w:cs="Arial"/>
          <w:i/>
          <w:color w:val="5B9BD5"/>
        </w:rPr>
        <w:t xml:space="preserve"> proposée relative au comportement de tout ou partie d’un produit </w:t>
      </w:r>
    </w:p>
    <w:p w:rsidR="00210BCE" w:rsidRPr="00217D18" w:rsidRDefault="00210BCE" w:rsidP="00217D18">
      <w:pPr>
        <w:pStyle w:val="Default"/>
        <w:ind w:left="851" w:hanging="851"/>
        <w:jc w:val="both"/>
        <w:rPr>
          <w:rFonts w:ascii="Arial" w:hAnsi="Arial" w:cs="Arial"/>
          <w:i/>
          <w:color w:val="5B9BD5"/>
        </w:rPr>
      </w:pPr>
      <w:r w:rsidRPr="00217D18">
        <w:rPr>
          <w:rFonts w:ascii="Arial" w:hAnsi="Arial" w:cs="Arial"/>
          <w:b/>
          <w:bCs/>
          <w:i/>
          <w:color w:val="5B9BD5"/>
        </w:rPr>
        <w:t xml:space="preserve">CO6.2. </w:t>
      </w:r>
      <w:r w:rsidRPr="00217D18">
        <w:rPr>
          <w:rFonts w:ascii="Arial" w:hAnsi="Arial" w:cs="Arial"/>
          <w:b/>
          <w:i/>
          <w:color w:val="5B9BD5"/>
        </w:rPr>
        <w:t>Identifier et régler</w:t>
      </w:r>
      <w:r w:rsidRPr="00217D18">
        <w:rPr>
          <w:rFonts w:ascii="Arial" w:hAnsi="Arial" w:cs="Arial"/>
          <w:i/>
          <w:color w:val="5B9BD5"/>
        </w:rPr>
        <w:t xml:space="preserve"> des variables et des paramètres internes et externes utiles à une simulation mobilisant une modélisation </w:t>
      </w:r>
      <w:proofErr w:type="spellStart"/>
      <w:r w:rsidRPr="00217D18">
        <w:rPr>
          <w:rFonts w:ascii="Arial" w:hAnsi="Arial" w:cs="Arial"/>
          <w:i/>
          <w:color w:val="5B9BD5"/>
        </w:rPr>
        <w:t>multiphysique</w:t>
      </w:r>
      <w:proofErr w:type="spellEnd"/>
      <w:r w:rsidRPr="00217D18">
        <w:rPr>
          <w:rFonts w:ascii="Arial" w:hAnsi="Arial" w:cs="Arial"/>
          <w:i/>
          <w:color w:val="5B9BD5"/>
        </w:rPr>
        <w:t xml:space="preserve"> </w:t>
      </w:r>
    </w:p>
    <w:p w:rsidR="00210BCE" w:rsidRPr="00217D18" w:rsidRDefault="00210BCE" w:rsidP="00217D18">
      <w:pPr>
        <w:pStyle w:val="Default"/>
        <w:ind w:left="851" w:hanging="851"/>
        <w:jc w:val="both"/>
        <w:rPr>
          <w:rFonts w:ascii="Arial" w:hAnsi="Arial" w:cs="Arial"/>
          <w:i/>
          <w:color w:val="5B9BD5"/>
        </w:rPr>
      </w:pPr>
      <w:r w:rsidRPr="00217D18">
        <w:rPr>
          <w:rFonts w:ascii="Arial" w:hAnsi="Arial" w:cs="Arial"/>
          <w:b/>
          <w:bCs/>
          <w:i/>
          <w:color w:val="5B9BD5"/>
        </w:rPr>
        <w:t xml:space="preserve">CO6.3. </w:t>
      </w:r>
      <w:r w:rsidRPr="00217D18">
        <w:rPr>
          <w:rFonts w:ascii="Arial" w:hAnsi="Arial" w:cs="Arial"/>
          <w:b/>
          <w:i/>
          <w:color w:val="5B9BD5"/>
        </w:rPr>
        <w:t>Évaluer un écart</w:t>
      </w:r>
      <w:r w:rsidRPr="00217D18">
        <w:rPr>
          <w:rFonts w:ascii="Arial" w:hAnsi="Arial" w:cs="Arial"/>
          <w:i/>
          <w:color w:val="5B9BD5"/>
        </w:rPr>
        <w:t xml:space="preserve"> entre le comportement du réel et les résultats fournis par le modèle en fonction des paramètres proposés, conclure sur la validité du modèle </w:t>
      </w:r>
    </w:p>
    <w:p w:rsidR="00217D18" w:rsidRPr="00FC5304" w:rsidRDefault="00217D18" w:rsidP="00FC5304">
      <w:pPr>
        <w:pStyle w:val="Default"/>
        <w:ind w:left="851" w:hanging="851"/>
        <w:jc w:val="both"/>
        <w:rPr>
          <w:rFonts w:ascii="Arial" w:hAnsi="Arial" w:cs="Arial"/>
          <w:i/>
        </w:rPr>
      </w:pPr>
      <w:r w:rsidRPr="00FC5304">
        <w:rPr>
          <w:rFonts w:ascii="Arial" w:hAnsi="Arial" w:cs="Arial"/>
          <w:b/>
          <w:bCs/>
          <w:i/>
          <w:color w:val="538DD3"/>
        </w:rPr>
        <w:t>CO6.5. Interpréter les résultats</w:t>
      </w:r>
      <w:r w:rsidRPr="00FC5304">
        <w:rPr>
          <w:rFonts w:ascii="Arial" w:hAnsi="Arial" w:cs="Arial"/>
          <w:bCs/>
          <w:i/>
          <w:color w:val="538DD3"/>
        </w:rPr>
        <w:t xml:space="preserve"> d’une simulation et conclure sur la performance de la solution </w:t>
      </w:r>
    </w:p>
    <w:p w:rsidR="00217D18" w:rsidRDefault="00217D18" w:rsidP="00217D18">
      <w:pPr>
        <w:pStyle w:val="Parag1"/>
        <w:ind w:left="284"/>
        <w:rPr>
          <w:i/>
          <w:iCs/>
          <w:color w:val="5B9BD5" w:themeColor="accent1"/>
        </w:rPr>
      </w:pPr>
    </w:p>
    <w:p w:rsidR="00217D18" w:rsidRPr="00B34056" w:rsidRDefault="00217D18" w:rsidP="00217D18">
      <w:pPr>
        <w:pStyle w:val="Parag1"/>
        <w:ind w:left="284"/>
        <w:rPr>
          <w:i/>
          <w:iCs/>
          <w:color w:val="5B9BD5" w:themeColor="accent1"/>
        </w:rPr>
      </w:pPr>
      <w:r w:rsidRPr="00FC5304">
        <w:rPr>
          <w:b/>
          <w:i/>
          <w:iCs/>
          <w:color w:val="5B9BD5" w:themeColor="accent1"/>
        </w:rPr>
        <w:t xml:space="preserve">3.2.2. Concept d’équilibre </w:t>
      </w:r>
      <w:r>
        <w:rPr>
          <w:i/>
          <w:iCs/>
          <w:color w:val="5B9BD5" w:themeColor="accent1"/>
        </w:rPr>
        <w:t>(Equilibre des solides)</w:t>
      </w:r>
    </w:p>
    <w:p w:rsidR="002A38E1" w:rsidRPr="009D60CC" w:rsidRDefault="00863CCE" w:rsidP="00863CCE">
      <w:pPr>
        <w:pStyle w:val="Titre4"/>
      </w:pPr>
      <w:r>
        <w:t>Cahier des charges</w:t>
      </w:r>
    </w:p>
    <w:p w:rsidR="00B311E8" w:rsidRPr="00217D18" w:rsidRDefault="00217D18" w:rsidP="00B51BCC">
      <w:pPr>
        <w:pStyle w:val="Parag1"/>
        <w:rPr>
          <w:i/>
          <w:iCs/>
          <w:color w:val="5B9BD5"/>
        </w:rPr>
      </w:pPr>
      <w:r w:rsidRPr="00217D18">
        <w:rPr>
          <w:i/>
          <w:iCs/>
          <w:color w:val="5B9BD5"/>
        </w:rPr>
        <w:t xml:space="preserve">Voir </w:t>
      </w:r>
      <w:r>
        <w:rPr>
          <w:i/>
          <w:iCs/>
          <w:color w:val="5B9BD5"/>
        </w:rPr>
        <w:t>o</w:t>
      </w:r>
      <w:r w:rsidRPr="00217D18">
        <w:rPr>
          <w:i/>
          <w:iCs/>
          <w:color w:val="5B9BD5"/>
        </w:rPr>
        <w:t xml:space="preserve">nglet </w:t>
      </w:r>
      <w:proofErr w:type="spellStart"/>
      <w:r w:rsidRPr="00217D18">
        <w:rPr>
          <w:i/>
          <w:iCs/>
          <w:color w:val="5B9BD5"/>
        </w:rPr>
        <w:t>Moodle</w:t>
      </w:r>
      <w:proofErr w:type="spellEnd"/>
      <w:r>
        <w:rPr>
          <w:i/>
          <w:iCs/>
          <w:color w:val="5B9BD5"/>
        </w:rPr>
        <w:t>.</w:t>
      </w:r>
    </w:p>
    <w:p w:rsidR="00B311E8" w:rsidRDefault="00B311E8" w:rsidP="00B311E8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/>
      </w:tblPr>
      <w:tblGrid>
        <w:gridCol w:w="5580"/>
        <w:gridCol w:w="4480"/>
      </w:tblGrid>
      <w:tr w:rsidR="002A38E1" w:rsidRPr="009D60CC" w:rsidTr="00B311E8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A38E1" w:rsidRDefault="00B311E8" w:rsidP="00062742">
            <w:r>
              <w:t>Questionnement niveau de bas</w:t>
            </w:r>
            <w:r w:rsidR="00B51BCC">
              <w:t>e</w:t>
            </w:r>
          </w:p>
          <w:p w:rsidR="00B311E8" w:rsidRPr="003E506B" w:rsidRDefault="00FC5304" w:rsidP="00B311E8">
            <w:pPr>
              <w:pStyle w:val="Paragraphedeliste"/>
              <w:numPr>
                <w:ilvl w:val="0"/>
                <w:numId w:val="22"/>
              </w:numPr>
              <w:rPr>
                <w:i/>
                <w:color w:val="5B9BD5"/>
              </w:rPr>
            </w:pPr>
            <w:r w:rsidRPr="003E506B">
              <w:rPr>
                <w:i/>
                <w:color w:val="5B9BD5"/>
              </w:rPr>
              <w:t>Isoler un produit</w:t>
            </w:r>
          </w:p>
          <w:p w:rsidR="00FC5304" w:rsidRPr="003E506B" w:rsidRDefault="00FC5304" w:rsidP="00B311E8">
            <w:pPr>
              <w:pStyle w:val="Paragraphedeliste"/>
              <w:numPr>
                <w:ilvl w:val="0"/>
                <w:numId w:val="22"/>
              </w:numPr>
              <w:rPr>
                <w:i/>
                <w:color w:val="5B9BD5"/>
              </w:rPr>
            </w:pPr>
            <w:r w:rsidRPr="003E506B">
              <w:rPr>
                <w:i/>
                <w:color w:val="5B9BD5"/>
              </w:rPr>
              <w:t>Enoncer le principe fondamental de la statique</w:t>
            </w:r>
          </w:p>
          <w:p w:rsidR="00B311E8" w:rsidRPr="003E506B" w:rsidRDefault="003E506B" w:rsidP="00B311E8">
            <w:pPr>
              <w:pStyle w:val="Paragraphedeliste"/>
              <w:numPr>
                <w:ilvl w:val="0"/>
                <w:numId w:val="22"/>
              </w:numPr>
              <w:rPr>
                <w:i/>
                <w:color w:val="5B9BD5"/>
              </w:rPr>
            </w:pPr>
            <w:r w:rsidRPr="003E506B">
              <w:rPr>
                <w:i/>
                <w:color w:val="5B9BD5"/>
              </w:rPr>
              <w:t>Résoudre un problème de statique</w:t>
            </w:r>
          </w:p>
          <w:p w:rsidR="00B311E8" w:rsidRPr="003E506B" w:rsidRDefault="003E506B" w:rsidP="00B311E8">
            <w:pPr>
              <w:pStyle w:val="Paragraphedeliste"/>
              <w:numPr>
                <w:ilvl w:val="0"/>
                <w:numId w:val="22"/>
              </w:numPr>
              <w:rPr>
                <w:i/>
                <w:color w:val="5B9BD5"/>
              </w:rPr>
            </w:pPr>
            <w:r w:rsidRPr="003E506B">
              <w:rPr>
                <w:i/>
                <w:color w:val="5B9BD5"/>
              </w:rPr>
              <w:t>Utiliser un progiciel</w:t>
            </w:r>
          </w:p>
          <w:p w:rsidR="002A38E1" w:rsidRPr="00B311E8" w:rsidRDefault="002A38E1" w:rsidP="00B311E8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A38E1" w:rsidRPr="009D60CC" w:rsidRDefault="009D60CC" w:rsidP="00B311E8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15"/>
          </w:p>
          <w:p w:rsidR="002A38E1" w:rsidRDefault="003E506B" w:rsidP="00062742">
            <w:pPr>
              <w:rPr>
                <w:i/>
                <w:color w:val="5B9BD5"/>
              </w:rPr>
            </w:pPr>
            <w:r w:rsidRPr="003E506B">
              <w:rPr>
                <w:i/>
                <w:color w:val="5B9BD5"/>
              </w:rPr>
              <w:t xml:space="preserve">Vidéo 3.2.2 </w:t>
            </w:r>
          </w:p>
          <w:p w:rsidR="003E506B" w:rsidRDefault="003E506B" w:rsidP="00062742">
            <w:pPr>
              <w:rPr>
                <w:i/>
                <w:color w:val="5B9BD5"/>
              </w:rPr>
            </w:pPr>
            <w:r>
              <w:rPr>
                <w:i/>
                <w:color w:val="5B9BD5"/>
              </w:rPr>
              <w:t xml:space="preserve">   Force et moment</w:t>
            </w:r>
          </w:p>
          <w:p w:rsidR="003E506B" w:rsidRDefault="003E506B" w:rsidP="00062742">
            <w:pPr>
              <w:rPr>
                <w:i/>
                <w:color w:val="5B9BD5"/>
              </w:rPr>
            </w:pPr>
            <w:r>
              <w:rPr>
                <w:i/>
                <w:color w:val="5B9BD5"/>
              </w:rPr>
              <w:t xml:space="preserve">   Principe fondamental de la statique</w:t>
            </w:r>
          </w:p>
          <w:p w:rsidR="002A38E1" w:rsidRPr="009D60CC" w:rsidRDefault="00B311E8" w:rsidP="00B311E8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2A38E1" w:rsidRPr="009D60CC" w:rsidRDefault="003E506B" w:rsidP="00062742">
            <w:r>
              <w:t xml:space="preserve">   …</w:t>
            </w:r>
          </w:p>
        </w:tc>
      </w:tr>
      <w:tr w:rsidR="002A38E1" w:rsidRPr="009D60CC" w:rsidTr="00B311E8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11E8" w:rsidRDefault="00B311E8" w:rsidP="00B311E8">
            <w:r>
              <w:t>Questionnement niveau pour aller plus loin</w:t>
            </w:r>
          </w:p>
          <w:p w:rsidR="00B311E8" w:rsidRDefault="00B311E8" w:rsidP="00B311E8">
            <w:pPr>
              <w:pStyle w:val="Paragraphedeliste"/>
              <w:numPr>
                <w:ilvl w:val="0"/>
                <w:numId w:val="23"/>
              </w:numPr>
            </w:pPr>
            <w:r>
              <w:t xml:space="preserve">… </w:t>
            </w:r>
          </w:p>
          <w:p w:rsidR="002A38E1" w:rsidRPr="007E7A33" w:rsidRDefault="00B311E8" w:rsidP="007E7A33">
            <w:pPr>
              <w:pStyle w:val="Paragraphedeliste"/>
              <w:numPr>
                <w:ilvl w:val="0"/>
                <w:numId w:val="23"/>
              </w:numPr>
            </w:pPr>
            <w:r>
              <w:t>…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311E8" w:rsidRPr="009D60CC" w:rsidRDefault="00B311E8" w:rsidP="00B311E8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16"/>
          </w:p>
          <w:p w:rsidR="00B311E8" w:rsidRPr="009D60CC" w:rsidRDefault="00B311E8" w:rsidP="00B311E8"/>
          <w:p w:rsidR="002A38E1" w:rsidRDefault="00B311E8" w:rsidP="00B311E8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7E7A33" w:rsidRPr="007E7A33" w:rsidRDefault="007E7A33" w:rsidP="00B311E8">
            <w:pPr>
              <w:rPr>
                <w:rFonts w:eastAsia="Roboto"/>
                <w:sz w:val="16"/>
                <w:szCs w:val="16"/>
              </w:rPr>
            </w:pPr>
          </w:p>
        </w:tc>
      </w:tr>
    </w:tbl>
    <w:p w:rsidR="002A38E1" w:rsidRPr="009D60CC" w:rsidRDefault="009D60CC" w:rsidP="00B311E8">
      <w:pPr>
        <w:pStyle w:val="Titre4"/>
      </w:pPr>
      <w:r w:rsidRPr="009D60CC">
        <w:t>Structuration des connaissances</w:t>
      </w:r>
    </w:p>
    <w:p w:rsidR="00B311E8" w:rsidRPr="00061B39" w:rsidRDefault="00061B39" w:rsidP="00B311E8">
      <w:pPr>
        <w:pStyle w:val="Paragraphedeliste"/>
        <w:numPr>
          <w:ilvl w:val="0"/>
          <w:numId w:val="4"/>
        </w:numPr>
        <w:rPr>
          <w:rFonts w:eastAsia="Roboto" w:cs="Arial"/>
          <w:i/>
          <w:color w:val="5B9BD5"/>
          <w:szCs w:val="24"/>
        </w:rPr>
      </w:pPr>
      <w:r w:rsidRPr="00061B39">
        <w:rPr>
          <w:rFonts w:eastAsia="Roboto" w:cs="Arial"/>
          <w:i/>
          <w:color w:val="5B9BD5"/>
          <w:szCs w:val="24"/>
        </w:rPr>
        <w:t>Synthèse statique gr</w:t>
      </w:r>
      <w:r>
        <w:rPr>
          <w:rFonts w:eastAsia="Roboto" w:cs="Arial"/>
          <w:i/>
          <w:color w:val="5B9BD5"/>
          <w:szCs w:val="24"/>
        </w:rPr>
        <w:t>aphique</w:t>
      </w:r>
      <w:r w:rsidRPr="00061B39">
        <w:rPr>
          <w:rFonts w:eastAsia="Roboto" w:cs="Arial"/>
          <w:i/>
          <w:color w:val="5B9BD5"/>
          <w:szCs w:val="24"/>
        </w:rPr>
        <w:t xml:space="preserve">    A compléter</w:t>
      </w:r>
    </w:p>
    <w:p w:rsidR="00061B39" w:rsidRDefault="00061B39" w:rsidP="00DA3598">
      <w:pPr>
        <w:pStyle w:val="Paragraphedeliste"/>
        <w:rPr>
          <w:rFonts w:eastAsia="Roboto" w:cs="Arial"/>
          <w:i/>
          <w:szCs w:val="24"/>
        </w:rPr>
      </w:pPr>
    </w:p>
    <w:p w:rsidR="00061B39" w:rsidRPr="007E7A33" w:rsidRDefault="00061B39" w:rsidP="00061B39">
      <w:pPr>
        <w:pStyle w:val="Titre2"/>
      </w:pPr>
      <w:bookmarkStart w:id="0" w:name="_GoBack"/>
      <w:bookmarkEnd w:id="0"/>
      <w:r w:rsidRPr="007E7A33">
        <w:rPr>
          <w:highlight w:val="lightGray"/>
        </w:rPr>
        <w:t xml:space="preserve">Séance 3 – </w:t>
      </w:r>
      <w:r w:rsidR="00DA3598" w:rsidRPr="007E7A33">
        <w:rPr>
          <w:i/>
          <w:iCs/>
          <w:highlight w:val="lightGray"/>
        </w:rPr>
        <w:t>Analyse des contraintes</w:t>
      </w:r>
    </w:p>
    <w:p w:rsidR="00061B39" w:rsidRPr="00217D18" w:rsidRDefault="00061B39" w:rsidP="00061B39">
      <w:pPr>
        <w:pStyle w:val="Titre2"/>
        <w:rPr>
          <w:i/>
          <w:iCs/>
        </w:rPr>
      </w:pPr>
      <w:r>
        <w:t xml:space="preserve">   </w:t>
      </w:r>
      <w:r w:rsidRPr="00B51BCC">
        <w:rPr>
          <w:i/>
          <w:iCs/>
        </w:rPr>
        <w:t xml:space="preserve">Compétences et connaissances du programme travaillées dans la séance </w:t>
      </w:r>
    </w:p>
    <w:p w:rsidR="00061B39" w:rsidRDefault="00061B39" w:rsidP="00061B39">
      <w:pPr>
        <w:pStyle w:val="Default"/>
        <w:ind w:left="851" w:hanging="851"/>
        <w:jc w:val="both"/>
        <w:rPr>
          <w:rFonts w:ascii="Arial" w:hAnsi="Arial" w:cs="Arial"/>
          <w:i/>
          <w:color w:val="5B9BD5"/>
        </w:rPr>
      </w:pPr>
      <w:r w:rsidRPr="00217D18">
        <w:rPr>
          <w:rFonts w:ascii="Arial" w:hAnsi="Arial" w:cs="Arial"/>
          <w:b/>
          <w:bCs/>
          <w:i/>
          <w:color w:val="5B9BD5"/>
        </w:rPr>
        <w:t xml:space="preserve">CO6.3. </w:t>
      </w:r>
      <w:r w:rsidRPr="00217D18">
        <w:rPr>
          <w:rFonts w:ascii="Arial" w:hAnsi="Arial" w:cs="Arial"/>
          <w:b/>
          <w:i/>
          <w:color w:val="5B9BD5"/>
        </w:rPr>
        <w:t>Évaluer un écart</w:t>
      </w:r>
      <w:r w:rsidRPr="00217D18">
        <w:rPr>
          <w:rFonts w:ascii="Arial" w:hAnsi="Arial" w:cs="Arial"/>
          <w:i/>
          <w:color w:val="5B9BD5"/>
        </w:rPr>
        <w:t xml:space="preserve"> entre le comportement du réel et les résultats fournis par le modèle en fonction des paramètres proposés, conclure sur la validité du modèle </w:t>
      </w:r>
    </w:p>
    <w:p w:rsidR="00DA3598" w:rsidRPr="00DA3598" w:rsidRDefault="00DA3598" w:rsidP="00DA3598">
      <w:pPr>
        <w:pStyle w:val="Default"/>
        <w:ind w:left="851" w:hanging="851"/>
        <w:jc w:val="both"/>
        <w:rPr>
          <w:rFonts w:ascii="Arial" w:hAnsi="Arial" w:cs="Arial"/>
          <w:i/>
          <w:color w:val="5B9BD5"/>
        </w:rPr>
      </w:pPr>
      <w:r w:rsidRPr="00DA3598">
        <w:rPr>
          <w:rFonts w:ascii="Arial" w:hAnsi="Arial" w:cs="Arial"/>
          <w:b/>
          <w:bCs/>
          <w:i/>
          <w:color w:val="5B9BD5"/>
        </w:rPr>
        <w:t xml:space="preserve">CO6.4. </w:t>
      </w:r>
      <w:r w:rsidRPr="00E93E39">
        <w:rPr>
          <w:rFonts w:ascii="Arial" w:hAnsi="Arial" w:cs="Arial"/>
          <w:b/>
          <w:i/>
          <w:color w:val="5B9BD5"/>
        </w:rPr>
        <w:t xml:space="preserve">Choisir </w:t>
      </w:r>
      <w:r w:rsidRPr="00DA3598">
        <w:rPr>
          <w:rFonts w:ascii="Arial" w:hAnsi="Arial" w:cs="Arial"/>
          <w:i/>
          <w:color w:val="5B9BD5"/>
        </w:rPr>
        <w:t xml:space="preserve">pour une fonction donnée, un modèle de comportement à partir d’observations ou de mesures faites sur le produit </w:t>
      </w:r>
    </w:p>
    <w:p w:rsidR="00061B39" w:rsidRPr="00FC5304" w:rsidRDefault="00061B39" w:rsidP="00061B39">
      <w:pPr>
        <w:pStyle w:val="Default"/>
        <w:ind w:left="851" w:hanging="851"/>
        <w:jc w:val="both"/>
        <w:rPr>
          <w:rFonts w:ascii="Arial" w:hAnsi="Arial" w:cs="Arial"/>
          <w:i/>
        </w:rPr>
      </w:pPr>
      <w:r w:rsidRPr="00FC5304">
        <w:rPr>
          <w:rFonts w:ascii="Arial" w:hAnsi="Arial" w:cs="Arial"/>
          <w:b/>
          <w:bCs/>
          <w:i/>
          <w:color w:val="538DD3"/>
        </w:rPr>
        <w:t>CO6.5. Interpréter les résultats</w:t>
      </w:r>
      <w:r w:rsidRPr="00FC5304">
        <w:rPr>
          <w:rFonts w:ascii="Arial" w:hAnsi="Arial" w:cs="Arial"/>
          <w:bCs/>
          <w:i/>
          <w:color w:val="538DD3"/>
        </w:rPr>
        <w:t xml:space="preserve"> d’une simulation et conclure sur la performance de la solution </w:t>
      </w:r>
    </w:p>
    <w:p w:rsidR="00061B39" w:rsidRPr="0023221D" w:rsidRDefault="00061B39" w:rsidP="00061B39">
      <w:pPr>
        <w:pStyle w:val="Parag1"/>
        <w:ind w:left="284"/>
        <w:rPr>
          <w:i/>
          <w:iCs/>
          <w:color w:val="5B9BD5" w:themeColor="accent1"/>
          <w:sz w:val="12"/>
        </w:rPr>
      </w:pPr>
    </w:p>
    <w:p w:rsidR="00061B39" w:rsidRDefault="00061B39" w:rsidP="00DA3598">
      <w:pPr>
        <w:pStyle w:val="Parag1"/>
        <w:numPr>
          <w:ilvl w:val="2"/>
          <w:numId w:val="23"/>
        </w:numPr>
        <w:rPr>
          <w:i/>
          <w:iCs/>
          <w:color w:val="5B9BD5" w:themeColor="accent1"/>
        </w:rPr>
      </w:pPr>
      <w:r w:rsidRPr="00DA3598">
        <w:rPr>
          <w:i/>
          <w:iCs/>
          <w:color w:val="5B9BD5" w:themeColor="accent1"/>
        </w:rPr>
        <w:t xml:space="preserve">Concept </w:t>
      </w:r>
      <w:r w:rsidR="00DA3598" w:rsidRPr="00DA3598">
        <w:rPr>
          <w:i/>
          <w:iCs/>
          <w:color w:val="5B9BD5" w:themeColor="accent1"/>
        </w:rPr>
        <w:t xml:space="preserve">de résistance </w:t>
      </w:r>
    </w:p>
    <w:p w:rsidR="00061B39" w:rsidRPr="009D60CC" w:rsidRDefault="00061B39" w:rsidP="00061B39">
      <w:pPr>
        <w:pStyle w:val="Titre4"/>
      </w:pPr>
      <w:r>
        <w:t>Cahier des charges</w:t>
      </w:r>
    </w:p>
    <w:p w:rsidR="00061B39" w:rsidRPr="00217D18" w:rsidRDefault="00061B39" w:rsidP="00061B39">
      <w:pPr>
        <w:pStyle w:val="Parag1"/>
        <w:rPr>
          <w:i/>
          <w:iCs/>
          <w:color w:val="5B9BD5"/>
        </w:rPr>
      </w:pPr>
      <w:r w:rsidRPr="00217D18">
        <w:rPr>
          <w:i/>
          <w:iCs/>
          <w:color w:val="5B9BD5"/>
        </w:rPr>
        <w:t xml:space="preserve">Voir </w:t>
      </w:r>
      <w:r>
        <w:rPr>
          <w:i/>
          <w:iCs/>
          <w:color w:val="5B9BD5"/>
        </w:rPr>
        <w:t>o</w:t>
      </w:r>
      <w:r w:rsidRPr="00217D18">
        <w:rPr>
          <w:i/>
          <w:iCs/>
          <w:color w:val="5B9BD5"/>
        </w:rPr>
        <w:t xml:space="preserve">nglet </w:t>
      </w:r>
      <w:proofErr w:type="spellStart"/>
      <w:r w:rsidRPr="00217D18">
        <w:rPr>
          <w:i/>
          <w:iCs/>
          <w:color w:val="5B9BD5"/>
        </w:rPr>
        <w:t>Moodle</w:t>
      </w:r>
      <w:proofErr w:type="spellEnd"/>
      <w:r>
        <w:rPr>
          <w:i/>
          <w:iCs/>
          <w:color w:val="5B9BD5"/>
        </w:rPr>
        <w:t>.</w:t>
      </w:r>
    </w:p>
    <w:p w:rsidR="00061B39" w:rsidRDefault="00061B39" w:rsidP="00061B39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/>
      </w:tblPr>
      <w:tblGrid>
        <w:gridCol w:w="5580"/>
        <w:gridCol w:w="4480"/>
      </w:tblGrid>
      <w:tr w:rsidR="00061B39" w:rsidRPr="009D60CC" w:rsidTr="00A119E1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1B39" w:rsidRDefault="00061B39" w:rsidP="00A119E1">
            <w:r>
              <w:t>Questionnement niveau de base</w:t>
            </w:r>
          </w:p>
          <w:p w:rsidR="00061B39" w:rsidRPr="00E93E39" w:rsidRDefault="00E93E39" w:rsidP="00E93E39">
            <w:pPr>
              <w:pStyle w:val="Paragraphedeliste"/>
              <w:numPr>
                <w:ilvl w:val="0"/>
                <w:numId w:val="31"/>
              </w:numPr>
              <w:rPr>
                <w:i/>
                <w:color w:val="5B9BD5"/>
              </w:rPr>
            </w:pPr>
            <w:r w:rsidRPr="00E93E39">
              <w:rPr>
                <w:i/>
                <w:color w:val="5B9BD5"/>
              </w:rPr>
              <w:t xml:space="preserve">Relever une limite élastique et </w:t>
            </w:r>
            <w:proofErr w:type="gramStart"/>
            <w:r w:rsidRPr="00E93E39">
              <w:rPr>
                <w:i/>
                <w:color w:val="5B9BD5"/>
              </w:rPr>
              <w:t>un</w:t>
            </w:r>
            <w:proofErr w:type="gramEnd"/>
            <w:r w:rsidRPr="00E93E39">
              <w:rPr>
                <w:i/>
                <w:color w:val="5B9BD5"/>
              </w:rPr>
              <w:t xml:space="preserve"> valeur de contrainte maximale</w:t>
            </w:r>
          </w:p>
          <w:p w:rsidR="00061B39" w:rsidRPr="00E93E39" w:rsidRDefault="00E93E39" w:rsidP="00E93E39">
            <w:pPr>
              <w:pStyle w:val="Paragraphedeliste"/>
              <w:numPr>
                <w:ilvl w:val="0"/>
                <w:numId w:val="31"/>
              </w:numPr>
              <w:rPr>
                <w:i/>
                <w:color w:val="5B9BD5"/>
              </w:rPr>
            </w:pPr>
            <w:r w:rsidRPr="00E93E39">
              <w:rPr>
                <w:i/>
                <w:color w:val="5B9BD5"/>
              </w:rPr>
              <w:t>Justifier une déformation plastique / élastique</w:t>
            </w:r>
          </w:p>
          <w:p w:rsidR="00061B39" w:rsidRPr="00E93E39" w:rsidRDefault="00E93E39" w:rsidP="00E93E39">
            <w:pPr>
              <w:pStyle w:val="Paragraphedeliste"/>
              <w:numPr>
                <w:ilvl w:val="0"/>
                <w:numId w:val="31"/>
              </w:numPr>
              <w:rPr>
                <w:i/>
                <w:color w:val="5B9BD5"/>
              </w:rPr>
            </w:pPr>
            <w:r w:rsidRPr="00E93E39">
              <w:rPr>
                <w:i/>
                <w:color w:val="5B9BD5"/>
              </w:rPr>
              <w:t>Recherche de pistes d'amélioration</w:t>
            </w:r>
          </w:p>
          <w:p w:rsidR="00E93E39" w:rsidRPr="00B311E8" w:rsidRDefault="00E93E39" w:rsidP="00E93E39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1B39" w:rsidRPr="009D60CC" w:rsidRDefault="00061B39" w:rsidP="00A119E1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17"/>
          </w:p>
          <w:p w:rsidR="00061B39" w:rsidRDefault="00E93E39" w:rsidP="00A119E1">
            <w:pPr>
              <w:rPr>
                <w:i/>
                <w:color w:val="5B9BD5"/>
              </w:rPr>
            </w:pPr>
            <w:r>
              <w:rPr>
                <w:i/>
                <w:color w:val="5B9BD5"/>
              </w:rPr>
              <w:t>…</w:t>
            </w:r>
          </w:p>
          <w:p w:rsidR="00E93E39" w:rsidRDefault="00E93E39" w:rsidP="00A119E1">
            <w:pPr>
              <w:rPr>
                <w:i/>
                <w:color w:val="5B9BD5"/>
              </w:rPr>
            </w:pPr>
          </w:p>
          <w:p w:rsidR="00061B39" w:rsidRPr="009D60CC" w:rsidRDefault="00061B39" w:rsidP="00A119E1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061B39" w:rsidRPr="009D60CC" w:rsidRDefault="00E93E39" w:rsidP="00E93E39">
            <w:r>
              <w:t>…</w:t>
            </w:r>
          </w:p>
        </w:tc>
      </w:tr>
    </w:tbl>
    <w:p w:rsidR="00061B39" w:rsidRPr="0023221D" w:rsidRDefault="00061B39" w:rsidP="00061B39">
      <w:pPr>
        <w:rPr>
          <w:sz w:val="10"/>
        </w:rPr>
      </w:pPr>
    </w:p>
    <w:p w:rsidR="00061B39" w:rsidRPr="009D60CC" w:rsidRDefault="00061B39" w:rsidP="00061B39">
      <w:pPr>
        <w:pStyle w:val="Titre4"/>
      </w:pPr>
      <w:r w:rsidRPr="009D60CC">
        <w:t>Évaluation formative par Quiz</w:t>
      </w:r>
    </w:p>
    <w:p w:rsidR="00061B39" w:rsidRDefault="00061B39" w:rsidP="00062742"/>
    <w:p w:rsidR="007D0BFE" w:rsidRPr="007E7A33" w:rsidRDefault="007D0BFE" w:rsidP="007D0BFE">
      <w:pPr>
        <w:pStyle w:val="Titre2"/>
      </w:pPr>
      <w:r w:rsidRPr="007E7A33">
        <w:rPr>
          <w:highlight w:val="lightGray"/>
        </w:rPr>
        <w:t xml:space="preserve">Séance 4 – </w:t>
      </w:r>
      <w:r w:rsidR="007E7A33" w:rsidRPr="007E7A33">
        <w:rPr>
          <w:i/>
          <w:iCs/>
          <w:highlight w:val="lightGray"/>
        </w:rPr>
        <w:t>Etude de la mise en réseau</w:t>
      </w:r>
    </w:p>
    <w:p w:rsidR="007E7A33" w:rsidRPr="00217D18" w:rsidRDefault="007E7A33" w:rsidP="007E7A33">
      <w:pPr>
        <w:pStyle w:val="Titre2"/>
        <w:rPr>
          <w:i/>
          <w:iCs/>
        </w:rPr>
      </w:pPr>
      <w:r>
        <w:t xml:space="preserve">   </w:t>
      </w:r>
      <w:r w:rsidRPr="00B51BCC">
        <w:rPr>
          <w:i/>
          <w:iCs/>
        </w:rPr>
        <w:t xml:space="preserve">Compétences et connaissances du programme travaillées dans la séance </w:t>
      </w:r>
    </w:p>
    <w:p w:rsidR="007E7A33" w:rsidRDefault="007E7A33" w:rsidP="0023275A">
      <w:pPr>
        <w:pStyle w:val="Default"/>
        <w:tabs>
          <w:tab w:val="left" w:pos="851"/>
        </w:tabs>
        <w:spacing w:line="288" w:lineRule="auto"/>
        <w:ind w:left="851" w:hanging="851"/>
        <w:rPr>
          <w:rFonts w:ascii="Arial" w:hAnsi="Arial" w:cs="Arial"/>
          <w:i/>
          <w:color w:val="5B9BD5"/>
        </w:rPr>
      </w:pPr>
      <w:r w:rsidRPr="00FC5304">
        <w:rPr>
          <w:rFonts w:ascii="Arial" w:hAnsi="Arial" w:cs="Arial"/>
          <w:b/>
          <w:bCs/>
          <w:i/>
          <w:color w:val="538DD3"/>
        </w:rPr>
        <w:t>CO</w:t>
      </w:r>
      <w:r w:rsidR="0023275A">
        <w:rPr>
          <w:rFonts w:ascii="Arial" w:hAnsi="Arial" w:cs="Arial"/>
          <w:b/>
          <w:bCs/>
          <w:i/>
          <w:color w:val="538DD3"/>
        </w:rPr>
        <w:t>3.1</w:t>
      </w:r>
      <w:r w:rsidRPr="00FC5304">
        <w:rPr>
          <w:rFonts w:ascii="Arial" w:hAnsi="Arial" w:cs="Arial"/>
          <w:b/>
          <w:bCs/>
          <w:i/>
          <w:color w:val="538DD3"/>
        </w:rPr>
        <w:t xml:space="preserve">. </w:t>
      </w:r>
      <w:r w:rsidR="0023275A">
        <w:rPr>
          <w:rFonts w:ascii="Arial" w:hAnsi="Arial" w:cs="Arial"/>
          <w:b/>
          <w:bCs/>
          <w:i/>
          <w:color w:val="538DD3"/>
        </w:rPr>
        <w:t xml:space="preserve"> </w:t>
      </w:r>
      <w:r w:rsidR="0023275A" w:rsidRPr="0023275A">
        <w:rPr>
          <w:rFonts w:ascii="Arial" w:hAnsi="Arial" w:cs="Arial"/>
          <w:b/>
          <w:i/>
          <w:color w:val="5B9BD5"/>
        </w:rPr>
        <w:t>Identifier et caractériser</w:t>
      </w:r>
      <w:r w:rsidR="0023275A" w:rsidRPr="0023275A">
        <w:rPr>
          <w:rFonts w:ascii="Arial" w:hAnsi="Arial" w:cs="Arial"/>
          <w:i/>
          <w:color w:val="5B9BD5"/>
        </w:rPr>
        <w:t xml:space="preserve"> les fonctions et les constituants d’un produit ainsi que ses entrées/sorties </w:t>
      </w:r>
    </w:p>
    <w:p w:rsidR="0023275A" w:rsidRPr="0023275A" w:rsidRDefault="0023275A" w:rsidP="0023275A">
      <w:pPr>
        <w:pStyle w:val="Default"/>
        <w:tabs>
          <w:tab w:val="left" w:pos="851"/>
        </w:tabs>
        <w:spacing w:line="288" w:lineRule="auto"/>
        <w:ind w:left="851" w:hanging="851"/>
        <w:rPr>
          <w:rFonts w:ascii="Arial" w:hAnsi="Arial" w:cs="Arial"/>
          <w:i/>
          <w:color w:val="5B9BD5"/>
        </w:rPr>
      </w:pPr>
      <w:r w:rsidRPr="0023275A">
        <w:rPr>
          <w:rFonts w:ascii="Arial" w:hAnsi="Arial" w:cs="Arial"/>
          <w:b/>
          <w:bCs/>
          <w:i/>
          <w:color w:val="5B9BD5"/>
        </w:rPr>
        <w:t xml:space="preserve">CO3.4. </w:t>
      </w:r>
      <w:r>
        <w:rPr>
          <w:rFonts w:ascii="Arial" w:hAnsi="Arial" w:cs="Arial"/>
          <w:b/>
          <w:bCs/>
          <w:i/>
          <w:color w:val="5B9BD5"/>
        </w:rPr>
        <w:t xml:space="preserve"> </w:t>
      </w:r>
      <w:r w:rsidRPr="0023275A">
        <w:rPr>
          <w:rFonts w:ascii="Arial" w:hAnsi="Arial" w:cs="Arial"/>
          <w:b/>
          <w:i/>
          <w:color w:val="5B9BD5"/>
        </w:rPr>
        <w:t xml:space="preserve">Identifier </w:t>
      </w:r>
      <w:r w:rsidRPr="0023275A">
        <w:rPr>
          <w:rFonts w:ascii="Arial" w:hAnsi="Arial" w:cs="Arial"/>
          <w:i/>
          <w:color w:val="5B9BD5"/>
        </w:rPr>
        <w:t xml:space="preserve">et caractériser des solutions techniques </w:t>
      </w:r>
    </w:p>
    <w:p w:rsidR="0023275A" w:rsidRPr="0023275A" w:rsidRDefault="0023275A" w:rsidP="0023275A">
      <w:pPr>
        <w:pStyle w:val="Default"/>
        <w:spacing w:line="288" w:lineRule="auto"/>
        <w:ind w:left="851" w:hanging="851"/>
        <w:rPr>
          <w:rFonts w:ascii="Arial" w:hAnsi="Arial" w:cs="Arial"/>
          <w:i/>
          <w:color w:val="5B9BD5"/>
        </w:rPr>
      </w:pPr>
      <w:r w:rsidRPr="0023275A">
        <w:rPr>
          <w:rFonts w:ascii="Arial" w:hAnsi="Arial" w:cs="Arial"/>
          <w:b/>
          <w:bCs/>
          <w:i/>
          <w:color w:val="5B9BD5"/>
        </w:rPr>
        <w:t xml:space="preserve">CO5.7. </w:t>
      </w:r>
      <w:r>
        <w:rPr>
          <w:rFonts w:ascii="Arial" w:hAnsi="Arial" w:cs="Arial"/>
          <w:b/>
          <w:bCs/>
          <w:i/>
          <w:color w:val="5B9BD5"/>
        </w:rPr>
        <w:t xml:space="preserve"> </w:t>
      </w:r>
      <w:r w:rsidRPr="0023275A">
        <w:rPr>
          <w:rFonts w:ascii="Arial" w:hAnsi="Arial" w:cs="Arial"/>
          <w:b/>
          <w:i/>
          <w:color w:val="5B9BD5"/>
        </w:rPr>
        <w:t>Définir</w:t>
      </w:r>
      <w:r w:rsidRPr="0023275A">
        <w:rPr>
          <w:rFonts w:ascii="Arial" w:hAnsi="Arial" w:cs="Arial"/>
          <w:i/>
          <w:color w:val="5B9BD5"/>
        </w:rPr>
        <w:t xml:space="preserve"> la structure matérielle, la constitution d’un produit en fonction des caractéristiques technico-économiques et environnementales attendues </w:t>
      </w:r>
    </w:p>
    <w:p w:rsidR="007E7A33" w:rsidRDefault="007E7A33" w:rsidP="008D0BF1">
      <w:pPr>
        <w:pStyle w:val="Parag1"/>
        <w:spacing w:after="0"/>
        <w:ind w:left="284"/>
        <w:rPr>
          <w:i/>
          <w:iCs/>
          <w:color w:val="5B9BD5" w:themeColor="accent1"/>
        </w:rPr>
      </w:pPr>
    </w:p>
    <w:p w:rsidR="008D0BF1" w:rsidRDefault="007E7A33" w:rsidP="008D0BF1">
      <w:pPr>
        <w:pStyle w:val="Parag1"/>
        <w:numPr>
          <w:ilvl w:val="2"/>
          <w:numId w:val="35"/>
        </w:numPr>
        <w:spacing w:after="0"/>
        <w:rPr>
          <w:i/>
          <w:iCs/>
          <w:color w:val="5B9BD5" w:themeColor="accent1"/>
        </w:rPr>
      </w:pPr>
      <w:r>
        <w:rPr>
          <w:i/>
          <w:iCs/>
          <w:color w:val="5B9BD5" w:themeColor="accent1"/>
        </w:rPr>
        <w:t>Transmission de l'information</w:t>
      </w:r>
      <w:r w:rsidRPr="00DA3598">
        <w:rPr>
          <w:i/>
          <w:iCs/>
          <w:color w:val="5B9BD5" w:themeColor="accent1"/>
        </w:rPr>
        <w:t xml:space="preserve"> </w:t>
      </w:r>
    </w:p>
    <w:p w:rsidR="008D0BF1" w:rsidRDefault="008D0BF1" w:rsidP="008D0BF1">
      <w:pPr>
        <w:pStyle w:val="Default"/>
        <w:numPr>
          <w:ilvl w:val="2"/>
          <w:numId w:val="31"/>
        </w:numPr>
        <w:tabs>
          <w:tab w:val="left" w:pos="567"/>
        </w:tabs>
        <w:jc w:val="both"/>
        <w:rPr>
          <w:rFonts w:ascii="Arial" w:hAnsi="Arial" w:cs="Arial"/>
          <w:i/>
          <w:color w:val="5B9BD5"/>
        </w:rPr>
      </w:pPr>
      <w:r w:rsidRPr="008D0BF1">
        <w:rPr>
          <w:rFonts w:ascii="Arial" w:hAnsi="Arial" w:cs="Arial"/>
          <w:i/>
          <w:iCs/>
          <w:color w:val="5B9BD5"/>
        </w:rPr>
        <w:t xml:space="preserve"> </w:t>
      </w:r>
      <w:proofErr w:type="spellStart"/>
      <w:r w:rsidRPr="008D0BF1">
        <w:rPr>
          <w:rFonts w:ascii="Arial" w:hAnsi="Arial" w:cs="Arial"/>
          <w:bCs/>
          <w:i/>
          <w:color w:val="5B9BD5"/>
        </w:rPr>
        <w:t>Inter-opérabilité</w:t>
      </w:r>
      <w:proofErr w:type="spellEnd"/>
      <w:r w:rsidRPr="008D0BF1">
        <w:rPr>
          <w:rFonts w:ascii="Arial" w:hAnsi="Arial" w:cs="Arial"/>
          <w:bCs/>
          <w:i/>
          <w:color w:val="5B9BD5"/>
        </w:rPr>
        <w:t xml:space="preserve"> des produits </w:t>
      </w:r>
      <w:r>
        <w:rPr>
          <w:rFonts w:ascii="Arial" w:hAnsi="Arial" w:cs="Arial"/>
          <w:bCs/>
          <w:i/>
          <w:color w:val="5B9BD5"/>
        </w:rPr>
        <w:t>(Configuration d'un réseau)</w:t>
      </w:r>
    </w:p>
    <w:p w:rsidR="008D0BF1" w:rsidRPr="008D0BF1" w:rsidRDefault="008D0BF1" w:rsidP="008D0BF1">
      <w:pPr>
        <w:pStyle w:val="Default"/>
        <w:tabs>
          <w:tab w:val="left" w:pos="567"/>
        </w:tabs>
        <w:jc w:val="both"/>
        <w:rPr>
          <w:rFonts w:ascii="Arial" w:hAnsi="Arial" w:cs="Arial"/>
          <w:i/>
          <w:color w:val="5B9BD5"/>
        </w:rPr>
      </w:pPr>
    </w:p>
    <w:p w:rsidR="007E7A33" w:rsidRPr="009D60CC" w:rsidRDefault="007E7A33" w:rsidP="007E7A33">
      <w:pPr>
        <w:pStyle w:val="Titre4"/>
      </w:pPr>
      <w:r>
        <w:t>Cahier des charges</w:t>
      </w:r>
    </w:p>
    <w:p w:rsidR="007E7A33" w:rsidRPr="00217D18" w:rsidRDefault="007E7A33" w:rsidP="007E7A33">
      <w:pPr>
        <w:pStyle w:val="Parag1"/>
        <w:rPr>
          <w:i/>
          <w:iCs/>
          <w:color w:val="5B9BD5"/>
        </w:rPr>
      </w:pPr>
      <w:r w:rsidRPr="00217D18">
        <w:rPr>
          <w:i/>
          <w:iCs/>
          <w:color w:val="5B9BD5"/>
        </w:rPr>
        <w:t xml:space="preserve">Voir </w:t>
      </w:r>
      <w:r>
        <w:rPr>
          <w:i/>
          <w:iCs/>
          <w:color w:val="5B9BD5"/>
        </w:rPr>
        <w:t>o</w:t>
      </w:r>
      <w:r w:rsidRPr="00217D18">
        <w:rPr>
          <w:i/>
          <w:iCs/>
          <w:color w:val="5B9BD5"/>
        </w:rPr>
        <w:t xml:space="preserve">nglet </w:t>
      </w:r>
      <w:proofErr w:type="spellStart"/>
      <w:r w:rsidRPr="00217D18">
        <w:rPr>
          <w:i/>
          <w:iCs/>
          <w:color w:val="5B9BD5"/>
        </w:rPr>
        <w:t>Moodle</w:t>
      </w:r>
      <w:proofErr w:type="spellEnd"/>
      <w:r>
        <w:rPr>
          <w:i/>
          <w:iCs/>
          <w:color w:val="5B9BD5"/>
        </w:rPr>
        <w:t>.</w:t>
      </w:r>
    </w:p>
    <w:p w:rsidR="007E7A33" w:rsidRDefault="007E7A33" w:rsidP="007E7A33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/>
      </w:tblPr>
      <w:tblGrid>
        <w:gridCol w:w="5580"/>
        <w:gridCol w:w="4480"/>
      </w:tblGrid>
      <w:tr w:rsidR="007E7A33" w:rsidRPr="009D60CC" w:rsidTr="00A119E1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7A33" w:rsidRDefault="007E7A33" w:rsidP="00A119E1">
            <w:r>
              <w:t>Questionnement niveau de base</w:t>
            </w:r>
          </w:p>
          <w:p w:rsidR="007E7A33" w:rsidRPr="00E93E39" w:rsidRDefault="007E7A33" w:rsidP="007E7A33">
            <w:pPr>
              <w:pStyle w:val="Paragraphedeliste"/>
              <w:numPr>
                <w:ilvl w:val="0"/>
                <w:numId w:val="33"/>
              </w:numPr>
              <w:rPr>
                <w:i/>
                <w:color w:val="5B9BD5"/>
              </w:rPr>
            </w:pPr>
            <w:r w:rsidRPr="00E93E39">
              <w:rPr>
                <w:i/>
                <w:color w:val="5B9BD5"/>
              </w:rPr>
              <w:t xml:space="preserve">Relever </w:t>
            </w:r>
            <w:r w:rsidR="0023275A">
              <w:rPr>
                <w:i/>
                <w:color w:val="5B9BD5"/>
              </w:rPr>
              <w:t>des caractéristiques techniques d'un produit.</w:t>
            </w:r>
          </w:p>
          <w:p w:rsidR="007E7A33" w:rsidRPr="00E93E39" w:rsidRDefault="007E7A33" w:rsidP="007E7A33">
            <w:pPr>
              <w:pStyle w:val="Paragraphedeliste"/>
              <w:numPr>
                <w:ilvl w:val="0"/>
                <w:numId w:val="33"/>
              </w:numPr>
              <w:rPr>
                <w:i/>
                <w:color w:val="5B9BD5"/>
              </w:rPr>
            </w:pPr>
            <w:r w:rsidRPr="00E93E39">
              <w:rPr>
                <w:i/>
                <w:color w:val="5B9BD5"/>
              </w:rPr>
              <w:t xml:space="preserve">Justifier </w:t>
            </w:r>
            <w:r w:rsidR="0023275A">
              <w:rPr>
                <w:i/>
                <w:color w:val="5B9BD5"/>
              </w:rPr>
              <w:t>l'utilisation d'un routeur</w:t>
            </w:r>
          </w:p>
          <w:p w:rsidR="007E7A33" w:rsidRPr="00E93E39" w:rsidRDefault="0023221D" w:rsidP="007E7A33">
            <w:pPr>
              <w:pStyle w:val="Paragraphedeliste"/>
              <w:numPr>
                <w:ilvl w:val="0"/>
                <w:numId w:val="33"/>
              </w:numPr>
              <w:rPr>
                <w:i/>
                <w:color w:val="5B9BD5"/>
              </w:rPr>
            </w:pPr>
            <w:r>
              <w:rPr>
                <w:i/>
                <w:color w:val="5B9BD5"/>
              </w:rPr>
              <w:t>Identification d'une adresse de réseau, de diffusion, de premier et dernier hôte.</w:t>
            </w:r>
          </w:p>
          <w:p w:rsidR="007E7A33" w:rsidRPr="00B311E8" w:rsidRDefault="007E7A33" w:rsidP="00A119E1">
            <w:pPr>
              <w:pStyle w:val="Paragraphedeliste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E7A33" w:rsidRPr="009D60CC" w:rsidRDefault="007E7A33" w:rsidP="00A119E1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18"/>
          </w:p>
          <w:p w:rsidR="007E7A33" w:rsidRDefault="007E7A33" w:rsidP="00A119E1">
            <w:pPr>
              <w:rPr>
                <w:i/>
                <w:color w:val="5B9BD5"/>
              </w:rPr>
            </w:pPr>
            <w:r>
              <w:rPr>
                <w:i/>
                <w:color w:val="5B9BD5"/>
              </w:rPr>
              <w:t>…</w:t>
            </w:r>
          </w:p>
          <w:p w:rsidR="007E7A33" w:rsidRDefault="007E7A33" w:rsidP="00A119E1">
            <w:pPr>
              <w:rPr>
                <w:i/>
                <w:color w:val="5B9BD5"/>
              </w:rPr>
            </w:pPr>
          </w:p>
          <w:p w:rsidR="007E7A33" w:rsidRPr="009D60CC" w:rsidRDefault="007E7A33" w:rsidP="00A119E1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7E7A33" w:rsidRPr="0023221D" w:rsidRDefault="0023221D" w:rsidP="00A119E1">
            <w:pPr>
              <w:rPr>
                <w:rStyle w:val="fp-filename"/>
                <w:color w:val="5B9BD5"/>
                <w:sz w:val="20"/>
              </w:rPr>
            </w:pPr>
            <w:r w:rsidRPr="0023221D">
              <w:rPr>
                <w:rStyle w:val="fp-filename"/>
                <w:color w:val="5B9BD5"/>
                <w:sz w:val="20"/>
              </w:rPr>
              <w:t>FILTRE HEPA.pdf</w:t>
            </w:r>
          </w:p>
          <w:p w:rsidR="0023221D" w:rsidRDefault="0023221D" w:rsidP="00A119E1">
            <w:pPr>
              <w:rPr>
                <w:rStyle w:val="fp-filename"/>
                <w:color w:val="5B9BD5"/>
                <w:sz w:val="20"/>
              </w:rPr>
            </w:pPr>
            <w:r>
              <w:rPr>
                <w:rStyle w:val="fp-filename"/>
                <w:color w:val="5B9BD5"/>
                <w:sz w:val="20"/>
              </w:rPr>
              <w:t>S</w:t>
            </w:r>
            <w:r w:rsidRPr="0023221D">
              <w:rPr>
                <w:rStyle w:val="fp-filename"/>
                <w:color w:val="5B9BD5"/>
                <w:sz w:val="20"/>
              </w:rPr>
              <w:t>ynoptique-reseau.pdf</w:t>
            </w:r>
          </w:p>
          <w:p w:rsidR="00FB1667" w:rsidRPr="00FB1667" w:rsidRDefault="00FB1667" w:rsidP="00A119E1">
            <w:pPr>
              <w:rPr>
                <w:color w:val="5B9BD5"/>
                <w:sz w:val="20"/>
              </w:rPr>
            </w:pPr>
            <w:r>
              <w:rPr>
                <w:rStyle w:val="fp-filename"/>
                <w:color w:val="5B9BD5"/>
                <w:sz w:val="20"/>
              </w:rPr>
              <w:t>reseau.pdf</w:t>
            </w:r>
          </w:p>
        </w:tc>
      </w:tr>
    </w:tbl>
    <w:p w:rsidR="007E7A33" w:rsidRDefault="007E7A33" w:rsidP="007E7A33"/>
    <w:p w:rsidR="007E7A33" w:rsidRPr="009D60CC" w:rsidRDefault="007E7A33" w:rsidP="007E7A33">
      <w:pPr>
        <w:pStyle w:val="Titre4"/>
      </w:pPr>
      <w:r w:rsidRPr="009D60CC">
        <w:t>Évaluation formative par Quiz</w:t>
      </w:r>
    </w:p>
    <w:p w:rsidR="003F3914" w:rsidRDefault="003F3914">
      <w:pPr>
        <w:spacing w:after="160" w:line="259" w:lineRule="auto"/>
        <w:rPr>
          <w:highlight w:val="darkBlue"/>
        </w:rPr>
      </w:pPr>
    </w:p>
    <w:p w:rsidR="002A38E1" w:rsidRPr="009D60CC" w:rsidRDefault="003F3914" w:rsidP="00B51BCC">
      <w:pPr>
        <w:pStyle w:val="Titre1"/>
      </w:pPr>
      <w:r>
        <w:t xml:space="preserve">Scénario 2 </w:t>
      </w:r>
      <w:r w:rsidRPr="00062742">
        <w:t>–</w:t>
      </w:r>
      <w:r w:rsidRPr="003F3914">
        <w:t xml:space="preserve"> </w:t>
      </w:r>
      <w:proofErr w:type="spellStart"/>
      <w:r w:rsidRPr="003F3914">
        <w:t>Présentiel</w:t>
      </w:r>
      <w:proofErr w:type="spellEnd"/>
      <w:r w:rsidRPr="003F3914">
        <w:t xml:space="preserve"> dans </w:t>
      </w:r>
      <w:r>
        <w:t>le laboratoire</w:t>
      </w:r>
    </w:p>
    <w:p w:rsidR="003F3914" w:rsidRDefault="003F3914" w:rsidP="003F3914">
      <w:pPr>
        <w:pStyle w:val="Titre2"/>
      </w:pPr>
      <w:r w:rsidRPr="0023221D">
        <w:rPr>
          <w:highlight w:val="lightGray"/>
        </w:rPr>
        <w:t>Séance 1 – Problématique posé</w:t>
      </w:r>
      <w:r w:rsidRPr="00062742">
        <w:t xml:space="preserve"> </w:t>
      </w:r>
    </w:p>
    <w:p w:rsidR="003F3914" w:rsidRPr="00062742" w:rsidRDefault="003F3914" w:rsidP="003F3914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23221D" w:rsidRDefault="003C6423" w:rsidP="0023221D">
      <w:pPr>
        <w:pStyle w:val="Parag1"/>
        <w:ind w:left="284" w:firstLine="0"/>
        <w:rPr>
          <w:i/>
          <w:iCs/>
        </w:rPr>
      </w:pPr>
      <w:r w:rsidRPr="003C6423">
        <w:rPr>
          <w:noProof/>
          <w:lang w:bidi="ar-SA"/>
        </w:rPr>
        <w:pict>
          <v:shape id="_x0000_s1028" type="#_x0000_t172" style="position:absolute;left:0;text-align:left;margin-left:56.65pt;margin-top:13.95pt;width:365.35pt;height:350.9pt;rotation:-392344fd;z-index:251666432;mso-position-horizontal-relative:text;mso-position-vertical-relative:text;mso-width-relative:page;mso-height-relative:page" fillcolor="red" strokecolor="red">
            <v:shadow color="#868686"/>
            <v:textpath style="font-family:&quot;Arial Black&quot;;v-text-kern:t" trim="t" fitpath="t" string="Identique"/>
          </v:shape>
        </w:pict>
      </w:r>
      <w:r w:rsidR="0023221D">
        <w:rPr>
          <w:i/>
          <w:iCs/>
        </w:rPr>
        <w:tab/>
      </w:r>
      <w:hyperlink r:id="rId19" w:history="1">
        <w:r w:rsidR="0023221D" w:rsidRPr="00D53DC3">
          <w:rPr>
            <w:rStyle w:val="Lienhypertexte"/>
            <w:i/>
            <w:iCs/>
          </w:rPr>
          <w:t>https://www.youtube.com/watch?v=WsXWYFOPCNo</w:t>
        </w:r>
      </w:hyperlink>
    </w:p>
    <w:p w:rsidR="003F3914" w:rsidRDefault="003F3914" w:rsidP="003F3914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:rsidR="003F3914" w:rsidRDefault="003F3914" w:rsidP="003F3914">
      <w:r w:rsidRPr="00863CCE">
        <w:t>Idées des élèves</w:t>
      </w:r>
    </w:p>
    <w:p w:rsidR="003F3914" w:rsidRDefault="003F3914" w:rsidP="003F3914">
      <w:r>
        <w:t>…</w:t>
      </w:r>
    </w:p>
    <w:p w:rsidR="003F3914" w:rsidRDefault="003F3914" w:rsidP="003F3914">
      <w:r>
        <w:t>Idées retenues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 w:rsidRPr="0023221D">
        <w:rPr>
          <w:highlight w:val="lightGray"/>
        </w:rPr>
        <w:t xml:space="preserve">Séance 2 – </w:t>
      </w:r>
      <w:r w:rsidRPr="0023221D">
        <w:rPr>
          <w:i/>
          <w:iCs/>
          <w:highlight w:val="lightGray"/>
        </w:rPr>
        <w:t>intitulé de la séance</w:t>
      </w:r>
      <w:r>
        <w:t xml:space="preserve">   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:rsidR="003F3914" w:rsidRPr="009D60CC" w:rsidRDefault="003F3914" w:rsidP="003F3914">
      <w:pPr>
        <w:pStyle w:val="Titre4"/>
      </w:pPr>
      <w:r>
        <w:t>Cahier des charges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:rsidR="003F3914" w:rsidRDefault="003F3914" w:rsidP="003F3914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/>
      </w:tblPr>
      <w:tblGrid>
        <w:gridCol w:w="5580"/>
        <w:gridCol w:w="4480"/>
      </w:tblGrid>
      <w:tr w:rsidR="003F3914" w:rsidRPr="009D60CC" w:rsidTr="00AD6F7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Default="003F3914" w:rsidP="00AD6F72">
            <w:r>
              <w:t>Questionnement niveau de bas</w:t>
            </w:r>
            <w:r w:rsidR="00B51BCC">
              <w:t>e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 xml:space="preserve">… 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>…</w:t>
            </w:r>
          </w:p>
          <w:p w:rsidR="003F3914" w:rsidRPr="00B311E8" w:rsidRDefault="003F3914" w:rsidP="003F3914">
            <w:pPr>
              <w:pStyle w:val="Paragraphedeliste"/>
              <w:numPr>
                <w:ilvl w:val="0"/>
                <w:numId w:val="24"/>
              </w:numPr>
            </w:pPr>
            <w:r>
              <w:t>…</w:t>
            </w:r>
          </w:p>
          <w:p w:rsidR="003F3914" w:rsidRPr="00B311E8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0"/>
          </w:p>
          <w:p w:rsidR="003F3914" w:rsidRPr="009D60CC" w:rsidRDefault="003F3914" w:rsidP="00AD6F72"/>
          <w:p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3F3914" w:rsidRPr="009D60CC" w:rsidRDefault="003F3914" w:rsidP="00AD6F72"/>
        </w:tc>
      </w:tr>
      <w:tr w:rsidR="003F3914" w:rsidRPr="009D60CC" w:rsidTr="00AD6F72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Default="003F3914" w:rsidP="00AD6F72">
            <w:r>
              <w:t>Questionnement niveau pour aller plus loin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 xml:space="preserve">… 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>…</w:t>
            </w:r>
          </w:p>
          <w:p w:rsidR="003F3914" w:rsidRPr="00B311E8" w:rsidRDefault="003F3914" w:rsidP="003F3914">
            <w:pPr>
              <w:pStyle w:val="Paragraphedeliste"/>
              <w:numPr>
                <w:ilvl w:val="0"/>
                <w:numId w:val="26"/>
              </w:numPr>
            </w:pPr>
            <w:r>
              <w:t>…</w:t>
            </w:r>
          </w:p>
          <w:p w:rsidR="003F3914" w:rsidRPr="009D60CC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1"/>
          </w:p>
          <w:p w:rsidR="003F3914" w:rsidRPr="009D60CC" w:rsidRDefault="003F3914" w:rsidP="00AD6F72"/>
          <w:p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3F3914" w:rsidRPr="009D60CC" w:rsidRDefault="003F3914" w:rsidP="00AD6F72"/>
        </w:tc>
      </w:tr>
    </w:tbl>
    <w:p w:rsidR="003F3914" w:rsidRDefault="003F3914" w:rsidP="003F3914"/>
    <w:p w:rsidR="003F3914" w:rsidRPr="009D60CC" w:rsidRDefault="003F3914" w:rsidP="003F3914">
      <w:pPr>
        <w:pStyle w:val="Titre4"/>
      </w:pPr>
      <w:r w:rsidRPr="009D60CC">
        <w:t>Structuration des connaissances</w:t>
      </w:r>
    </w:p>
    <w:p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1</w:t>
      </w:r>
    </w:p>
    <w:p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2</w:t>
      </w:r>
    </w:p>
    <w:p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…</w:t>
      </w:r>
    </w:p>
    <w:p w:rsidR="003F3914" w:rsidRPr="009D60CC" w:rsidRDefault="003F3914" w:rsidP="003F3914">
      <w:pPr>
        <w:pStyle w:val="Titre4"/>
      </w:pPr>
      <w:r w:rsidRPr="009D60CC">
        <w:t>Évaluation formative par Quiz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:rsidR="003F3914" w:rsidRDefault="003F3914" w:rsidP="003F3914">
      <w:pPr>
        <w:pStyle w:val="Titre2"/>
      </w:pPr>
      <w:r>
        <w:t>Séance 2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>
        <w:t>Séance 3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>
        <w:t>Séance 4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>
      <w:pPr>
        <w:spacing w:after="160" w:line="259" w:lineRule="auto"/>
        <w:rPr>
          <w:highlight w:val="darkBlue"/>
        </w:rPr>
      </w:pPr>
      <w:r>
        <w:rPr>
          <w:highlight w:val="darkBlue"/>
        </w:rPr>
        <w:br w:type="page"/>
      </w:r>
    </w:p>
    <w:p w:rsidR="003F3914" w:rsidRDefault="003F3914" w:rsidP="00B51BCC">
      <w:pPr>
        <w:pStyle w:val="Titre1"/>
      </w:pPr>
      <w:r>
        <w:t xml:space="preserve">Scénario 3 </w:t>
      </w:r>
      <w:r w:rsidRPr="00062742">
        <w:t>–</w:t>
      </w:r>
      <w:r w:rsidRPr="003F3914">
        <w:t xml:space="preserve"> Présentiel </w:t>
      </w:r>
      <w:r w:rsidR="00B51BCC">
        <w:t>(</w:t>
      </w:r>
      <w:r>
        <w:t>laboratoire</w:t>
      </w:r>
      <w:r w:rsidR="00B51BCC">
        <w:t>)</w:t>
      </w:r>
      <w:r>
        <w:t xml:space="preserve"> et à </w:t>
      </w:r>
      <w:r w:rsidR="00B51BCC">
        <w:t>(</w:t>
      </w:r>
      <w:r w:rsidR="00B85F40">
        <w:t>maison</w:t>
      </w:r>
      <w:r w:rsidR="00B51BCC">
        <w:t>)</w:t>
      </w:r>
    </w:p>
    <w:p w:rsidR="00B85F40" w:rsidRPr="00B51BCC" w:rsidRDefault="00B85F40" w:rsidP="00B51BCC">
      <w:pPr>
        <w:pStyle w:val="Parag1"/>
        <w:rPr>
          <w:i/>
          <w:iCs/>
        </w:rPr>
      </w:pPr>
      <w:r w:rsidRPr="00B51BCC">
        <w:rPr>
          <w:i/>
          <w:iCs/>
        </w:rPr>
        <w:t>Décrire l’alternance entre présentiel et à distance.</w:t>
      </w:r>
    </w:p>
    <w:p w:rsidR="003F3914" w:rsidRDefault="003F3914" w:rsidP="003F3914">
      <w:pPr>
        <w:pStyle w:val="Titre2"/>
      </w:pPr>
      <w:r w:rsidRPr="0023221D">
        <w:rPr>
          <w:highlight w:val="lightGray"/>
        </w:rPr>
        <w:t>Séance 1 – Problématique posé</w:t>
      </w:r>
      <w:r w:rsidRPr="00062742">
        <w:t xml:space="preserve"> </w:t>
      </w:r>
    </w:p>
    <w:p w:rsidR="003F3914" w:rsidRPr="00062742" w:rsidRDefault="003F3914" w:rsidP="003F3914">
      <w:pPr>
        <w:pStyle w:val="Titre4"/>
        <w:rPr>
          <w:highlight w:val="darkMagenta"/>
        </w:rPr>
      </w:pPr>
      <w:r w:rsidRPr="00062742">
        <w:t xml:space="preserve">Situation déclenchante </w:t>
      </w:r>
    </w:p>
    <w:p w:rsidR="003F3914" w:rsidRPr="00B51BCC" w:rsidRDefault="003C6423" w:rsidP="00B51BCC">
      <w:pPr>
        <w:pStyle w:val="Parag1"/>
        <w:rPr>
          <w:i/>
          <w:iCs/>
        </w:rPr>
      </w:pPr>
      <w:r w:rsidRPr="003C6423">
        <w:rPr>
          <w:noProof/>
          <w:lang w:bidi="ar-SA"/>
        </w:rPr>
        <w:pict>
          <v:shape id="_x0000_s1029" type="#_x0000_t172" style="position:absolute;left:0;text-align:left;margin-left:68.65pt;margin-top:8.65pt;width:365.35pt;height:350.9pt;rotation:-392344fd;z-index:251667456;mso-position-horizontal-relative:text;mso-position-vertical-relative:text;mso-width-relative:page;mso-height-relative:page" fillcolor="red" strokecolor="red">
            <v:shadow color="#868686"/>
            <v:textpath style="font-family:&quot;Arial Black&quot;;v-text-kern:t" trim="t" fitpath="t" string="Identique"/>
          </v:shape>
        </w:pict>
      </w:r>
      <w:r w:rsidR="003F3914" w:rsidRPr="00B51BCC">
        <w:rPr>
          <w:i/>
          <w:iCs/>
        </w:rPr>
        <w:t>Présenter un diaporama ou un film de mise en situation du problème à résoudre.</w:t>
      </w:r>
    </w:p>
    <w:p w:rsidR="003F3914" w:rsidRDefault="003F3914" w:rsidP="003F3914">
      <w:pPr>
        <w:pStyle w:val="Titre4"/>
      </w:pPr>
      <w:r w:rsidRPr="009D60CC">
        <w:t xml:space="preserve">Constats </w:t>
      </w:r>
      <w:r>
        <w:t>issus de</w:t>
      </w:r>
      <w:r w:rsidRPr="009D60CC">
        <w:t xml:space="preserve"> la situation</w:t>
      </w:r>
      <w:r>
        <w:t xml:space="preserve"> </w:t>
      </w:r>
      <w:r w:rsidRPr="00062742">
        <w:t>déclenchante</w:t>
      </w:r>
      <w:r w:rsidRPr="009D60CC">
        <w:t xml:space="preserve">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4"/>
      </w:pPr>
      <w:r w:rsidRPr="009D60CC">
        <w:t>Problématique</w:t>
      </w:r>
      <w:r>
        <w:t xml:space="preserve"> déduite de</w:t>
      </w:r>
      <w:r w:rsidRPr="009D60CC">
        <w:t xml:space="preserve"> la situation</w:t>
      </w:r>
      <w:r>
        <w:t xml:space="preserve"> </w:t>
      </w:r>
      <w:r w:rsidRPr="00062742">
        <w:t>déclenchante</w:t>
      </w:r>
    </w:p>
    <w:p w:rsidR="003F3914" w:rsidRDefault="003F3914" w:rsidP="003F3914">
      <w:r w:rsidRPr="00863CCE">
        <w:t>Idées des élèves</w:t>
      </w:r>
    </w:p>
    <w:p w:rsidR="003F3914" w:rsidRDefault="003F3914" w:rsidP="003F3914">
      <w:r>
        <w:t>…</w:t>
      </w:r>
    </w:p>
    <w:p w:rsidR="003F3914" w:rsidRDefault="003F3914" w:rsidP="003F3914">
      <w:r>
        <w:t>Idées retenues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 w:rsidRPr="0023221D">
        <w:rPr>
          <w:highlight w:val="lightGray"/>
        </w:rPr>
        <w:t xml:space="preserve">Séance 2 – </w:t>
      </w:r>
      <w:r w:rsidRPr="0023221D">
        <w:rPr>
          <w:i/>
          <w:iCs/>
          <w:highlight w:val="lightGray"/>
        </w:rPr>
        <w:t>intitulé de la séance</w:t>
      </w:r>
      <w:r>
        <w:t xml:space="preserve">   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 xml:space="preserve">Compétences et connaissances du programme travaillées dans la séance </w:t>
      </w:r>
    </w:p>
    <w:p w:rsidR="003F3914" w:rsidRPr="009D60CC" w:rsidRDefault="003F3914" w:rsidP="003F3914">
      <w:pPr>
        <w:pStyle w:val="Titre4"/>
      </w:pPr>
      <w:r>
        <w:t>Cahier des charges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Présenter un diaporama de mise en situation du cahier des charges.</w:t>
      </w:r>
    </w:p>
    <w:p w:rsidR="003F3914" w:rsidRDefault="003F3914" w:rsidP="003F3914">
      <w:pPr>
        <w:pStyle w:val="Titre4"/>
      </w:pPr>
      <w:r>
        <w:t>Travail à faire</w:t>
      </w:r>
    </w:p>
    <w:tbl>
      <w:tblPr>
        <w:tblStyle w:val="afff6"/>
        <w:tblW w:w="10060" w:type="dxa"/>
        <w:tblInd w:w="0" w:type="dxa"/>
        <w:tblLayout w:type="fixed"/>
        <w:tblLook w:val="0600"/>
      </w:tblPr>
      <w:tblGrid>
        <w:gridCol w:w="5580"/>
        <w:gridCol w:w="4480"/>
      </w:tblGrid>
      <w:tr w:rsidR="003F3914" w:rsidRPr="009D60CC" w:rsidTr="00AD6F72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Default="003F3914" w:rsidP="00AD6F72">
            <w:r>
              <w:t>Questionnement niveau de bas</w:t>
            </w:r>
            <w:r w:rsidR="00B51BCC">
              <w:t>e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7"/>
              </w:numPr>
            </w:pPr>
            <w:r>
              <w:t xml:space="preserve">… 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7"/>
              </w:numPr>
            </w:pPr>
            <w:r>
              <w:t>…</w:t>
            </w:r>
          </w:p>
          <w:p w:rsidR="003F3914" w:rsidRPr="00B311E8" w:rsidRDefault="003F3914" w:rsidP="003F3914">
            <w:pPr>
              <w:pStyle w:val="Paragraphedeliste"/>
              <w:numPr>
                <w:ilvl w:val="0"/>
                <w:numId w:val="27"/>
              </w:numPr>
            </w:pPr>
            <w:r>
              <w:t>…</w:t>
            </w:r>
          </w:p>
          <w:p w:rsidR="003F3914" w:rsidRPr="00B311E8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2"/>
          </w:p>
          <w:p w:rsidR="003F3914" w:rsidRPr="009D60CC" w:rsidRDefault="003F3914" w:rsidP="00AD6F72"/>
          <w:p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3F3914" w:rsidRPr="009D60CC" w:rsidRDefault="003F3914" w:rsidP="00AD6F72"/>
        </w:tc>
      </w:tr>
      <w:tr w:rsidR="003F3914" w:rsidRPr="009D60CC" w:rsidTr="00AD6F72">
        <w:trPr>
          <w:trHeight w:val="8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Default="003F3914" w:rsidP="00AD6F72">
            <w:r>
              <w:t>Questionnement niveau pour aller plus loin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 xml:space="preserve">… </w:t>
            </w:r>
          </w:p>
          <w:p w:rsidR="003F3914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>…</w:t>
            </w:r>
          </w:p>
          <w:p w:rsidR="003F3914" w:rsidRPr="00B311E8" w:rsidRDefault="003F3914" w:rsidP="003F3914">
            <w:pPr>
              <w:pStyle w:val="Paragraphedeliste"/>
              <w:numPr>
                <w:ilvl w:val="0"/>
                <w:numId w:val="28"/>
              </w:numPr>
            </w:pPr>
            <w:r>
              <w:t>…</w:t>
            </w:r>
          </w:p>
          <w:p w:rsidR="003F3914" w:rsidRPr="009D60CC" w:rsidRDefault="003F3914" w:rsidP="00AD6F72"/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3914" w:rsidRPr="009D60CC" w:rsidRDefault="003F3914" w:rsidP="00AD6F72">
            <w:pPr>
              <w:rPr>
                <w:rFonts w:eastAsia="Roboto"/>
              </w:rPr>
            </w:pPr>
            <w:r w:rsidRPr="009D60CC">
              <w:rPr>
                <w:rFonts w:eastAsia="Roboto"/>
              </w:rPr>
              <w:t xml:space="preserve">Ressource vidéo </w:t>
            </w:r>
            <w:hyperlink r:id="rId23"/>
          </w:p>
          <w:p w:rsidR="003F3914" w:rsidRPr="009D60CC" w:rsidRDefault="003F3914" w:rsidP="00AD6F72"/>
          <w:p w:rsidR="003F3914" w:rsidRPr="009D60CC" w:rsidRDefault="003F3914" w:rsidP="00AD6F72">
            <w:pPr>
              <w:rPr>
                <w:rFonts w:eastAsia="Roboto"/>
              </w:rPr>
            </w:pPr>
            <w:r>
              <w:rPr>
                <w:rFonts w:eastAsia="Roboto"/>
              </w:rPr>
              <w:t xml:space="preserve">Ressource </w:t>
            </w:r>
            <w:proofErr w:type="spellStart"/>
            <w:r>
              <w:rPr>
                <w:rFonts w:eastAsia="Roboto"/>
              </w:rPr>
              <w:t>pdf</w:t>
            </w:r>
            <w:proofErr w:type="spellEnd"/>
          </w:p>
          <w:p w:rsidR="003F3914" w:rsidRPr="009D60CC" w:rsidRDefault="003F3914" w:rsidP="00AD6F72"/>
        </w:tc>
      </w:tr>
    </w:tbl>
    <w:p w:rsidR="003F3914" w:rsidRDefault="003F3914" w:rsidP="003F3914"/>
    <w:p w:rsidR="003F3914" w:rsidRPr="009D60CC" w:rsidRDefault="003F3914" w:rsidP="003F3914">
      <w:pPr>
        <w:pStyle w:val="Titre4"/>
      </w:pPr>
      <w:r w:rsidRPr="009D60CC">
        <w:t>Structuration des connaissances</w:t>
      </w:r>
    </w:p>
    <w:p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1</w:t>
      </w:r>
    </w:p>
    <w:p w:rsidR="003F3914" w:rsidRPr="00B51BCC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Cs w:val="24"/>
        </w:rPr>
      </w:pPr>
      <w:r w:rsidRPr="00B51BCC">
        <w:rPr>
          <w:rFonts w:eastAsia="Roboto" w:cs="Arial"/>
          <w:i/>
          <w:szCs w:val="24"/>
        </w:rPr>
        <w:t>Fiche connaissance 2</w:t>
      </w:r>
    </w:p>
    <w:p w:rsidR="003F3914" w:rsidRPr="00062742" w:rsidRDefault="003F3914" w:rsidP="003F3914">
      <w:pPr>
        <w:pStyle w:val="Paragraphedeliste"/>
        <w:numPr>
          <w:ilvl w:val="0"/>
          <w:numId w:val="4"/>
        </w:numPr>
        <w:rPr>
          <w:rFonts w:eastAsia="Roboto" w:cs="Arial"/>
          <w:i/>
          <w:sz w:val="20"/>
          <w:szCs w:val="20"/>
        </w:rPr>
      </w:pPr>
      <w:r w:rsidRPr="00B51BCC">
        <w:rPr>
          <w:rFonts w:eastAsia="Roboto" w:cs="Arial"/>
          <w:i/>
          <w:szCs w:val="24"/>
        </w:rPr>
        <w:t>…</w:t>
      </w:r>
    </w:p>
    <w:p w:rsidR="003F3914" w:rsidRPr="009D60CC" w:rsidRDefault="003F3914" w:rsidP="003F3914">
      <w:pPr>
        <w:pStyle w:val="Titre4"/>
      </w:pPr>
      <w:r w:rsidRPr="009D60CC">
        <w:t>Évaluation formative par Quiz</w:t>
      </w:r>
    </w:p>
    <w:p w:rsidR="003F3914" w:rsidRPr="00B51BCC" w:rsidRDefault="003F3914" w:rsidP="00B51BCC">
      <w:pPr>
        <w:pStyle w:val="Parag1"/>
        <w:rPr>
          <w:i/>
          <w:iCs/>
        </w:rPr>
      </w:pPr>
      <w:r w:rsidRPr="00B51BCC">
        <w:rPr>
          <w:i/>
          <w:iCs/>
        </w:rPr>
        <w:t>Liens vers les Quiz</w:t>
      </w:r>
    </w:p>
    <w:p w:rsidR="003F3914" w:rsidRDefault="003F3914" w:rsidP="003F3914">
      <w:pPr>
        <w:pStyle w:val="Titre2"/>
      </w:pPr>
      <w:r>
        <w:t>Séance 2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>
        <w:t>Séance 3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 w:rsidP="003F3914">
      <w:pPr>
        <w:pStyle w:val="Titre2"/>
      </w:pPr>
      <w:r>
        <w:t>Séance 4</w:t>
      </w:r>
      <w:r w:rsidRPr="00062742">
        <w:t xml:space="preserve"> – </w:t>
      </w:r>
    </w:p>
    <w:p w:rsidR="003F3914" w:rsidRDefault="003F3914" w:rsidP="003F3914">
      <w:r>
        <w:t>…</w:t>
      </w:r>
    </w:p>
    <w:p w:rsidR="003F3914" w:rsidRDefault="003F3914" w:rsidP="003F3914">
      <w:pPr>
        <w:spacing w:after="160" w:line="259" w:lineRule="auto"/>
        <w:rPr>
          <w:highlight w:val="darkBlue"/>
        </w:rPr>
      </w:pPr>
    </w:p>
    <w:sectPr w:rsidR="003F3914" w:rsidSect="007E7A33">
      <w:headerReference w:type="default" r:id="rId24"/>
      <w:footerReference w:type="default" r:id="rId25"/>
      <w:pgSz w:w="11906" w:h="16838"/>
      <w:pgMar w:top="851" w:right="851" w:bottom="567" w:left="851" w:header="425" w:footer="13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30" w:rsidRDefault="007C7C30" w:rsidP="00062742">
      <w:r>
        <w:separator/>
      </w:r>
    </w:p>
  </w:endnote>
  <w:endnote w:type="continuationSeparator" w:id="0">
    <w:p w:rsidR="007C7C30" w:rsidRDefault="007C7C30" w:rsidP="0006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2" w:rsidRDefault="003C6423" w:rsidP="00062742">
    <w:r>
      <w:fldChar w:fldCharType="begin"/>
    </w:r>
    <w:r w:rsidR="00062742">
      <w:instrText>PAGE</w:instrText>
    </w:r>
    <w:r>
      <w:fldChar w:fldCharType="separate"/>
    </w:r>
    <w:r w:rsidR="00A86798">
      <w:rPr>
        <w:noProof/>
      </w:rPr>
      <w:t>4</w:t>
    </w:r>
    <w:r>
      <w:fldChar w:fldCharType="end"/>
    </w:r>
    <w:r w:rsidR="00062742">
      <w:t>/</w:t>
    </w:r>
    <w:r>
      <w:fldChar w:fldCharType="begin"/>
    </w:r>
    <w:r w:rsidR="00062742">
      <w:instrText>NUMPAGES</w:instrText>
    </w:r>
    <w:r>
      <w:fldChar w:fldCharType="separate"/>
    </w:r>
    <w:r w:rsidR="00A86798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30" w:rsidRDefault="007C7C30" w:rsidP="00062742">
      <w:r>
        <w:separator/>
      </w:r>
    </w:p>
  </w:footnote>
  <w:footnote w:type="continuationSeparator" w:id="0">
    <w:p w:rsidR="007C7C30" w:rsidRDefault="007C7C30" w:rsidP="00062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2" w:rsidRDefault="00062742" w:rsidP="00062742"/>
  <w:p w:rsidR="00062742" w:rsidRPr="00557716" w:rsidRDefault="007E224D" w:rsidP="00062742">
    <w:pPr>
      <w:spacing w:after="240"/>
      <w:rPr>
        <w:color w:val="000000"/>
        <w:sz w:val="14"/>
        <w:szCs w:val="14"/>
      </w:rPr>
    </w:pPr>
    <w:r>
      <w:t>Terminale</w:t>
    </w:r>
    <w:r w:rsidR="00062742" w:rsidRPr="00557716">
      <w:t xml:space="preserve"> </w:t>
    </w:r>
    <w:r w:rsidR="00062742" w:rsidRPr="00557716">
      <w:rPr>
        <w:rFonts w:cs="Arial"/>
      </w:rPr>
      <w:t xml:space="preserve">– </w:t>
    </w:r>
    <w:r>
      <w:t xml:space="preserve">Vérification </w:t>
    </w:r>
    <w:r w:rsidR="004F0235">
      <w:t xml:space="preserve">de la résistance de </w:t>
    </w:r>
    <w:proofErr w:type="gramStart"/>
    <w:r w:rsidR="004F0235">
      <w:t xml:space="preserve">l' </w:t>
    </w:r>
    <w:proofErr w:type="spellStart"/>
    <w:r w:rsidR="004F0235">
      <w:t>Airblade</w:t>
    </w:r>
    <w:proofErr w:type="spellEnd"/>
    <w:proofErr w:type="gramEnd"/>
    <w:r w:rsidR="004F0235">
      <w:t xml:space="preserve"> et Etude de mise en réseau.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9F"/>
    <w:multiLevelType w:val="multilevel"/>
    <w:tmpl w:val="2EEEDE5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CF7B72"/>
    <w:multiLevelType w:val="multilevel"/>
    <w:tmpl w:val="3B5C85F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2EE1A87"/>
    <w:multiLevelType w:val="multilevel"/>
    <w:tmpl w:val="BAC6B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2D8256A"/>
    <w:multiLevelType w:val="multilevel"/>
    <w:tmpl w:val="253C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2063EC"/>
    <w:multiLevelType w:val="multilevel"/>
    <w:tmpl w:val="42CCE5A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47A51A0"/>
    <w:multiLevelType w:val="multilevel"/>
    <w:tmpl w:val="3282F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  <w:b/>
      </w:rPr>
    </w:lvl>
  </w:abstractNum>
  <w:abstractNum w:abstractNumId="6">
    <w:nsid w:val="15476652"/>
    <w:multiLevelType w:val="multilevel"/>
    <w:tmpl w:val="6A887D2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1A7401"/>
    <w:multiLevelType w:val="multilevel"/>
    <w:tmpl w:val="17CA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7DF78AA"/>
    <w:multiLevelType w:val="multilevel"/>
    <w:tmpl w:val="CF16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7F67829"/>
    <w:multiLevelType w:val="multilevel"/>
    <w:tmpl w:val="07047C6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8360E27"/>
    <w:multiLevelType w:val="hybridMultilevel"/>
    <w:tmpl w:val="1E505E88"/>
    <w:lvl w:ilvl="0" w:tplc="1A7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619F6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E61B6"/>
    <w:multiLevelType w:val="hybridMultilevel"/>
    <w:tmpl w:val="B0C62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7012F"/>
    <w:multiLevelType w:val="multilevel"/>
    <w:tmpl w:val="DB9ECF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4516873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F4053"/>
    <w:multiLevelType w:val="multilevel"/>
    <w:tmpl w:val="4BA2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  <w:b/>
      </w:rPr>
    </w:lvl>
  </w:abstractNum>
  <w:abstractNum w:abstractNumId="16">
    <w:nsid w:val="2B5C1F9D"/>
    <w:multiLevelType w:val="hybridMultilevel"/>
    <w:tmpl w:val="E870C3E0"/>
    <w:lvl w:ilvl="0" w:tplc="AD6C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827D3"/>
    <w:multiLevelType w:val="multilevel"/>
    <w:tmpl w:val="1074941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B5B4FF3"/>
    <w:multiLevelType w:val="hybridMultilevel"/>
    <w:tmpl w:val="E99A6156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102BB"/>
    <w:multiLevelType w:val="multilevel"/>
    <w:tmpl w:val="C64CD05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3AC5AE8"/>
    <w:multiLevelType w:val="multilevel"/>
    <w:tmpl w:val="75C0D9BE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9B14BBB"/>
    <w:multiLevelType w:val="multilevel"/>
    <w:tmpl w:val="F5A2D64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9E81750"/>
    <w:multiLevelType w:val="multilevel"/>
    <w:tmpl w:val="0C8C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0AE5DEF"/>
    <w:multiLevelType w:val="hybridMultilevel"/>
    <w:tmpl w:val="CEF41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394F"/>
    <w:multiLevelType w:val="multilevel"/>
    <w:tmpl w:val="7B68D3F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3BB7C86"/>
    <w:multiLevelType w:val="multilevel"/>
    <w:tmpl w:val="FAF6338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7F21743"/>
    <w:multiLevelType w:val="multilevel"/>
    <w:tmpl w:val="474A697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8446080"/>
    <w:multiLevelType w:val="multilevel"/>
    <w:tmpl w:val="D71CE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59501366"/>
    <w:multiLevelType w:val="hybridMultilevel"/>
    <w:tmpl w:val="B308B1EE"/>
    <w:lvl w:ilvl="0" w:tplc="33F00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92A20"/>
    <w:multiLevelType w:val="multilevel"/>
    <w:tmpl w:val="45F89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  <w:b/>
      </w:rPr>
    </w:lvl>
  </w:abstractNum>
  <w:abstractNum w:abstractNumId="30">
    <w:nsid w:val="5C655C1B"/>
    <w:multiLevelType w:val="hybridMultilevel"/>
    <w:tmpl w:val="7890B812"/>
    <w:lvl w:ilvl="0" w:tplc="6B2A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74AD7"/>
    <w:multiLevelType w:val="multilevel"/>
    <w:tmpl w:val="9A1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52" w:hanging="2160"/>
      </w:pPr>
      <w:rPr>
        <w:rFonts w:hint="default"/>
        <w:b/>
      </w:rPr>
    </w:lvl>
  </w:abstractNum>
  <w:abstractNum w:abstractNumId="32">
    <w:nsid w:val="70B22C74"/>
    <w:multiLevelType w:val="multilevel"/>
    <w:tmpl w:val="2796156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67A65C0"/>
    <w:multiLevelType w:val="multilevel"/>
    <w:tmpl w:val="A3928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461B3C"/>
    <w:multiLevelType w:val="multilevel"/>
    <w:tmpl w:val="E834C5EC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780526A9"/>
    <w:multiLevelType w:val="multilevel"/>
    <w:tmpl w:val="B992BA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"/>
  </w:num>
  <w:num w:numId="5">
    <w:abstractNumId w:val="25"/>
  </w:num>
  <w:num w:numId="6">
    <w:abstractNumId w:val="22"/>
  </w:num>
  <w:num w:numId="7">
    <w:abstractNumId w:val="19"/>
  </w:num>
  <w:num w:numId="8">
    <w:abstractNumId w:val="24"/>
  </w:num>
  <w:num w:numId="9">
    <w:abstractNumId w:val="35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  <w:num w:numId="14">
    <w:abstractNumId w:val="34"/>
  </w:num>
  <w:num w:numId="15">
    <w:abstractNumId w:val="17"/>
  </w:num>
  <w:num w:numId="16">
    <w:abstractNumId w:val="33"/>
  </w:num>
  <w:num w:numId="17">
    <w:abstractNumId w:val="6"/>
  </w:num>
  <w:num w:numId="18">
    <w:abstractNumId w:val="0"/>
  </w:num>
  <w:num w:numId="19">
    <w:abstractNumId w:val="8"/>
  </w:num>
  <w:num w:numId="20">
    <w:abstractNumId w:val="27"/>
  </w:num>
  <w:num w:numId="21">
    <w:abstractNumId w:val="32"/>
  </w:num>
  <w:num w:numId="22">
    <w:abstractNumId w:val="16"/>
  </w:num>
  <w:num w:numId="23">
    <w:abstractNumId w:val="29"/>
  </w:num>
  <w:num w:numId="24">
    <w:abstractNumId w:val="18"/>
  </w:num>
  <w:num w:numId="25">
    <w:abstractNumId w:val="30"/>
  </w:num>
  <w:num w:numId="26">
    <w:abstractNumId w:val="28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5"/>
  </w:num>
  <w:num w:numId="32">
    <w:abstractNumId w:val="31"/>
  </w:num>
  <w:num w:numId="33">
    <w:abstractNumId w:val="10"/>
  </w:num>
  <w:num w:numId="34">
    <w:abstractNumId w:val="5"/>
  </w:num>
  <w:num w:numId="35">
    <w:abstractNumId w:val="1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38E1"/>
    <w:rsid w:val="00036F97"/>
    <w:rsid w:val="00061B39"/>
    <w:rsid w:val="00062742"/>
    <w:rsid w:val="00062FA3"/>
    <w:rsid w:val="000665DE"/>
    <w:rsid w:val="00135125"/>
    <w:rsid w:val="00150814"/>
    <w:rsid w:val="00157083"/>
    <w:rsid w:val="00192D9E"/>
    <w:rsid w:val="001E7722"/>
    <w:rsid w:val="00210BCE"/>
    <w:rsid w:val="00217D18"/>
    <w:rsid w:val="0023221D"/>
    <w:rsid w:val="0023275A"/>
    <w:rsid w:val="00271E7A"/>
    <w:rsid w:val="002A38E1"/>
    <w:rsid w:val="003C6423"/>
    <w:rsid w:val="003E506B"/>
    <w:rsid w:val="003F3914"/>
    <w:rsid w:val="00420A29"/>
    <w:rsid w:val="00442752"/>
    <w:rsid w:val="004F0235"/>
    <w:rsid w:val="00557716"/>
    <w:rsid w:val="00773DB1"/>
    <w:rsid w:val="007C7C30"/>
    <w:rsid w:val="007D0BFE"/>
    <w:rsid w:val="007E224D"/>
    <w:rsid w:val="007E7A33"/>
    <w:rsid w:val="0082266F"/>
    <w:rsid w:val="00863CCE"/>
    <w:rsid w:val="008D0BF1"/>
    <w:rsid w:val="009471F0"/>
    <w:rsid w:val="009544BD"/>
    <w:rsid w:val="009B417B"/>
    <w:rsid w:val="009D60CC"/>
    <w:rsid w:val="009F02D6"/>
    <w:rsid w:val="00A30ADA"/>
    <w:rsid w:val="00A53AE2"/>
    <w:rsid w:val="00A86798"/>
    <w:rsid w:val="00AE1A85"/>
    <w:rsid w:val="00B311E8"/>
    <w:rsid w:val="00B51BCC"/>
    <w:rsid w:val="00B85F40"/>
    <w:rsid w:val="00BA3EA9"/>
    <w:rsid w:val="00DA3598"/>
    <w:rsid w:val="00DF4D4A"/>
    <w:rsid w:val="00E43FC5"/>
    <w:rsid w:val="00E93E39"/>
    <w:rsid w:val="00ED00EE"/>
    <w:rsid w:val="00F27944"/>
    <w:rsid w:val="00FB1667"/>
    <w:rsid w:val="00FC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42"/>
    <w:pPr>
      <w:spacing w:after="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uiPriority w:val="9"/>
    <w:qFormat/>
    <w:rsid w:val="00062742"/>
    <w:pPr>
      <w:spacing w:after="240"/>
      <w:outlineLvl w:val="0"/>
    </w:pPr>
    <w:rPr>
      <w:b/>
      <w:bCs/>
      <w:sz w:val="36"/>
      <w:szCs w:val="32"/>
    </w:rPr>
  </w:style>
  <w:style w:type="paragraph" w:styleId="Titre2">
    <w:name w:val="heading 2"/>
    <w:basedOn w:val="Normal"/>
    <w:next w:val="Normal"/>
    <w:uiPriority w:val="9"/>
    <w:unhideWhenUsed/>
    <w:qFormat/>
    <w:rsid w:val="00442752"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rFonts w:eastAsia="Roboto" w:cs="Arial"/>
      <w:b/>
      <w:bCs/>
      <w:sz w:val="28"/>
      <w:szCs w:val="24"/>
    </w:rPr>
  </w:style>
  <w:style w:type="paragraph" w:styleId="Titre3">
    <w:name w:val="heading 3"/>
    <w:basedOn w:val="Normal"/>
    <w:next w:val="Normal"/>
    <w:uiPriority w:val="9"/>
    <w:unhideWhenUsed/>
    <w:rsid w:val="00AE1A85"/>
    <w:pPr>
      <w:spacing w:after="120" w:line="288" w:lineRule="auto"/>
      <w:outlineLvl w:val="2"/>
    </w:pPr>
    <w:rPr>
      <w:rFonts w:eastAsia="Roboto" w:cs="Arial"/>
      <w:b/>
      <w:color w:val="FFFEFD"/>
      <w:shd w:val="clear" w:color="auto" w:fill="025B7B"/>
    </w:rPr>
  </w:style>
  <w:style w:type="paragraph" w:styleId="Titre4">
    <w:name w:val="heading 4"/>
    <w:basedOn w:val="Normal"/>
    <w:next w:val="Normal"/>
    <w:uiPriority w:val="9"/>
    <w:unhideWhenUsed/>
    <w:qFormat/>
    <w:rsid w:val="0082266F"/>
    <w:pPr>
      <w:spacing w:before="120" w:after="120"/>
      <w:jc w:val="both"/>
      <w:outlineLvl w:val="3"/>
    </w:pPr>
    <w:rPr>
      <w:rFonts w:eastAsia="Roboto" w:cs="Arial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36F9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36F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36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36F9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36F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6F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36F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36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4E8"/>
  </w:style>
  <w:style w:type="paragraph" w:styleId="Pieddepage">
    <w:name w:val="footer"/>
    <w:basedOn w:val="Normal"/>
    <w:link w:val="PieddepageCar"/>
    <w:uiPriority w:val="99"/>
    <w:unhideWhenUsed/>
    <w:rsid w:val="00465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4E8"/>
  </w:style>
  <w:style w:type="table" w:styleId="Grilledutableau">
    <w:name w:val="Table Grid"/>
    <w:basedOn w:val="TableauNormal"/>
    <w:uiPriority w:val="39"/>
    <w:rsid w:val="0046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54E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DE5FE7"/>
    <w:pPr>
      <w:ind w:left="720"/>
      <w:contextualSpacing/>
    </w:pPr>
  </w:style>
  <w:style w:type="table" w:customStyle="1" w:styleId="Tableau1">
    <w:name w:val="Tableau1"/>
    <w:uiPriority w:val="99"/>
    <w:rsid w:val="00E708A9"/>
    <w:rPr>
      <w:rFonts w:ascii="Arial" w:eastAsia="Arial" w:hAnsi="Arial" w:cs="Arial"/>
      <w:sz w:val="20"/>
      <w:szCs w:val="20"/>
      <w:lang w:val="en-US"/>
    </w:rPr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character" w:styleId="Lienhypertexte">
    <w:name w:val="Hyperlink"/>
    <w:basedOn w:val="Policepardfaut"/>
    <w:uiPriority w:val="99"/>
    <w:unhideWhenUsed/>
    <w:rsid w:val="002B3F40"/>
    <w:rPr>
      <w:color w:val="0000FF"/>
      <w:u w:val="single"/>
    </w:rPr>
  </w:style>
  <w:style w:type="paragraph" w:styleId="Sous-titre">
    <w:name w:val="Subtitle"/>
    <w:basedOn w:val="Normal"/>
    <w:next w:val="Normal"/>
    <w:rsid w:val="00036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0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2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3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4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5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7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9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b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d">
    <w:basedOn w:val="TableNormal3"/>
    <w:rsid w:val="00036F97"/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50" w:type="dxa"/>
        <w:bottom w:w="0" w:type="dxa"/>
        <w:right w:w="50" w:type="dxa"/>
      </w:tblCellMar>
    </w:tblPr>
  </w:style>
  <w:style w:type="table" w:customStyle="1" w:styleId="ae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3"/>
    <w:rsid w:val="00036F9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3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A09E5"/>
    <w:rPr>
      <w:color w:val="605E5C"/>
      <w:shd w:val="clear" w:color="auto" w:fill="E1DFDD"/>
    </w:rPr>
  </w:style>
  <w:style w:type="table" w:customStyle="1" w:styleId="aff1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rsid w:val="00036F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2"/>
    <w:rsid w:val="00036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sid w:val="00036F97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1">
    <w:name w:val="Parag1"/>
    <w:basedOn w:val="Normal"/>
    <w:link w:val="Parag1Car"/>
    <w:qFormat/>
    <w:rsid w:val="00B51BCC"/>
    <w:pPr>
      <w:spacing w:after="120"/>
      <w:ind w:firstLine="284"/>
      <w:jc w:val="both"/>
    </w:pPr>
  </w:style>
  <w:style w:type="character" w:customStyle="1" w:styleId="Parag1Car">
    <w:name w:val="Parag1 Car"/>
    <w:basedOn w:val="Policepardfaut"/>
    <w:link w:val="Parag1"/>
    <w:rsid w:val="00B51BCC"/>
    <w:rPr>
      <w:rFonts w:ascii="Arial" w:hAnsi="Arial"/>
      <w:sz w:val="24"/>
    </w:rPr>
  </w:style>
  <w:style w:type="character" w:styleId="lev">
    <w:name w:val="Strong"/>
    <w:basedOn w:val="Policepardfaut"/>
    <w:uiPriority w:val="22"/>
    <w:qFormat/>
    <w:rsid w:val="009471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1F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E224D"/>
    <w:rPr>
      <w:color w:val="954F72" w:themeColor="followedHyperlink"/>
      <w:u w:val="single"/>
    </w:rPr>
  </w:style>
  <w:style w:type="paragraph" w:customStyle="1" w:styleId="Default">
    <w:name w:val="Default"/>
    <w:rsid w:val="00210BC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ar-SA"/>
    </w:rPr>
  </w:style>
  <w:style w:type="character" w:customStyle="1" w:styleId="fp-filename-icon">
    <w:name w:val="fp-filename-icon"/>
    <w:basedOn w:val="Policepardfaut"/>
    <w:rsid w:val="0023221D"/>
  </w:style>
  <w:style w:type="character" w:customStyle="1" w:styleId="fp-filename">
    <w:name w:val="fp-filename"/>
    <w:basedOn w:val="Policepardfaut"/>
    <w:rsid w:val="0023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amasoft.org/" TargetMode="External"/><Relationship Id="rId18" Type="http://schemas.openxmlformats.org/officeDocument/2006/relationships/hyperlink" Target="https://ent2d.ac-bordeaux.fr/disciplines/sti-college/msost-1-2-analyse-fonctionnelle-systemique-d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ent2d.ac-bordeaux.fr/disciplines/sti-college/msost-1-2-analyse-fonctionnelle-systemique-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t2d.ac-bordeaux.fr/disciplines/sti-college/2020/04/29/les-outils-metiers-de-la-plateforme-apps-education-fr/" TargetMode="External"/><Relationship Id="rId17" Type="http://schemas.openxmlformats.org/officeDocument/2006/relationships/hyperlink" Target="https://ent2d.ac-bordeaux.fr/disciplines/sti-college/msost-1-2-analyse-fonctionnelle-systemique-d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nt2d.ac-bordeaux.fr/disciplines/sti-college/msost-1-2-analyse-fonctionnelle-systemique-d/" TargetMode="External"/><Relationship Id="rId20" Type="http://schemas.openxmlformats.org/officeDocument/2006/relationships/hyperlink" Target="https://ent2d.ac-bordeaux.fr/disciplines/sti-college/msost-1-2-analyse-fonctionnelle-systemique-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sXWYFOPCNo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nt2d.ac-bordeaux.fr/disciplines/sti-college/msost-1-2-analyse-fonctionnelle-systemique-d/" TargetMode="External"/><Relationship Id="rId23" Type="http://schemas.openxmlformats.org/officeDocument/2006/relationships/hyperlink" Target="https://ent2d.ac-bordeaux.fr/disciplines/sti-college/msost-1-2-analyse-fonctionnelle-systemique-d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youtube.com/watch?v=WsXWYFOPC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WsXWYFOPCNo" TargetMode="External"/><Relationship Id="rId22" Type="http://schemas.openxmlformats.org/officeDocument/2006/relationships/hyperlink" Target="https://ent2d.ac-bordeaux.fr/disciplines/sti-college/msost-1-2-analyse-fonctionnelle-systemique-d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XEOHbyiaFfT3kQBOr/xoaHgnQ==">AMUW2mWBmNoAbQ1+8gsJEEnpZeNuH53hOTzNscVfT22/iuWcZ8tX4IECL2Wke0/XF9sPHcsp3Dq4bB4IrXbS/NZc6C1JJBlhsaulP12zvtiA8nYF2mKCsfI=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BD74AC-EBE5-4197-94DA-0C945A6B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</dc:creator>
  <cp:lastModifiedBy>dsfja</cp:lastModifiedBy>
  <cp:revision>4</cp:revision>
  <cp:lastPrinted>2020-09-03T05:03:00Z</cp:lastPrinted>
  <dcterms:created xsi:type="dcterms:W3CDTF">2020-09-03T05:01:00Z</dcterms:created>
  <dcterms:modified xsi:type="dcterms:W3CDTF">2020-09-03T05:03:00Z</dcterms:modified>
</cp:coreProperties>
</file>