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1405"/>
        <w:gridCol w:w="3483"/>
        <w:gridCol w:w="2497"/>
        <w:gridCol w:w="22"/>
      </w:tblGrid>
      <w:tr w:rsidR="00E12615" w:rsidRPr="00D06816" w:rsidTr="00F2240E">
        <w:trPr>
          <w:gridAfter w:val="1"/>
          <w:wAfter w:w="22" w:type="dxa"/>
          <w:cantSplit/>
          <w:trHeight w:val="567"/>
        </w:trPr>
        <w:tc>
          <w:tcPr>
            <w:tcW w:w="242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8" w:space="0" w:color="auto"/>
            </w:tcBorders>
          </w:tcPr>
          <w:p w:rsidR="00C54B34" w:rsidRPr="00DC67A2" w:rsidRDefault="00C54B34" w:rsidP="00DC67A2">
            <w:pPr>
              <w:autoSpaceDE w:val="0"/>
              <w:autoSpaceDN w:val="0"/>
              <w:adjustRightInd w:val="0"/>
            </w:pPr>
            <w:r>
              <w:t xml:space="preserve">  </w:t>
            </w:r>
          </w:p>
          <w:p w:rsidR="00C54B34" w:rsidRPr="00DC67A2" w:rsidRDefault="00C54B34" w:rsidP="00DC67A2">
            <w:pPr>
              <w:autoSpaceDE w:val="0"/>
              <w:autoSpaceDN w:val="0"/>
              <w:adjustRightInd w:val="0"/>
              <w:jc w:val="center"/>
              <w:rPr>
                <w:rFonts w:ascii="AR JULIAN" w:hAnsi="AR JULIAN"/>
                <w:b/>
                <w:color w:val="FF3300"/>
                <w:sz w:val="20"/>
                <w:szCs w:val="20"/>
              </w:rPr>
            </w:pPr>
            <w:r w:rsidRPr="00CA6A3A">
              <w:rPr>
                <w:noProof/>
                <w:lang w:eastAsia="fr-FR"/>
              </w:rPr>
              <w:drawing>
                <wp:inline distT="0" distB="0" distL="0" distR="0">
                  <wp:extent cx="1295400" cy="381000"/>
                  <wp:effectExtent l="0" t="0" r="0" b="0"/>
                  <wp:docPr id="3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240E" w:rsidRDefault="00DC67A2" w:rsidP="00F224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OLE_LINK26"/>
            <w:bookmarkStart w:id="1" w:name="OLE_LINK39"/>
            <w:r w:rsidRPr="00433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Fiche élève</w:t>
            </w:r>
          </w:p>
          <w:p w:rsidR="00433CEF" w:rsidRPr="002B7FE7" w:rsidRDefault="00F66326" w:rsidP="00F224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B7FE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:rsidR="00F2240E" w:rsidRPr="00F2240E" w:rsidRDefault="00433CEF" w:rsidP="00F224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3CE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Durée : 1 séance</w:t>
            </w:r>
            <w:r w:rsidR="001D6D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1h</w:t>
            </w:r>
            <w:bookmarkEnd w:id="0"/>
            <w:bookmarkEnd w:id="1"/>
            <w:r w:rsidR="00F224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483" w:type="dxa"/>
            <w:tcBorders>
              <w:top w:val="thinThickSmallGap" w:sz="12" w:space="0" w:color="auto"/>
              <w:left w:val="single" w:sz="18" w:space="0" w:color="auto"/>
              <w:right w:val="single" w:sz="6" w:space="0" w:color="auto"/>
            </w:tcBorders>
            <w:shd w:val="clear" w:color="auto" w:fill="FFD68E"/>
            <w:vAlign w:val="center"/>
          </w:tcPr>
          <w:p w:rsidR="00C54B34" w:rsidRPr="00E938A7" w:rsidRDefault="00C54B34" w:rsidP="007D7E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bookmarkStart w:id="2" w:name="OLE_LINK35"/>
            <w:bookmarkStart w:id="3" w:name="OLE_LINK36"/>
            <w:r w:rsidRPr="00E938A7">
              <w:rPr>
                <w:rFonts w:asciiTheme="minorHAnsi" w:hAnsiTheme="minorHAnsi" w:cstheme="minorHAnsi"/>
                <w:b/>
              </w:rPr>
              <w:t>Séquence </w:t>
            </w:r>
            <w:r w:rsidR="00F2240E">
              <w:rPr>
                <w:rFonts w:asciiTheme="minorHAnsi" w:hAnsiTheme="minorHAnsi" w:cstheme="minorHAnsi"/>
                <w:b/>
              </w:rPr>
              <w:t>n</w:t>
            </w:r>
            <w:r w:rsidR="007D7EE2">
              <w:rPr>
                <w:rFonts w:asciiTheme="minorHAnsi" w:hAnsiTheme="minorHAnsi" w:cstheme="minorHAnsi"/>
                <w:b/>
              </w:rPr>
              <w:t>°</w:t>
            </w:r>
            <w:bookmarkEnd w:id="2"/>
            <w:bookmarkEnd w:id="3"/>
            <w:r w:rsidR="00F2240E">
              <w:rPr>
                <w:rFonts w:asciiTheme="minorHAnsi" w:hAnsiTheme="minorHAnsi" w:cstheme="minorHAnsi"/>
                <w:b/>
              </w:rPr>
              <w:t xml:space="preserve"> X   / S</w:t>
            </w:r>
            <w:r w:rsidR="00F2240E">
              <w:rPr>
                <w:rFonts w:asciiTheme="minorHAnsi" w:hAnsiTheme="minorHAnsi" w:cstheme="minorHAnsi"/>
                <w:b/>
              </w:rPr>
              <w:t xml:space="preserve">éance n° </w:t>
            </w:r>
            <w:r w:rsidR="00F2240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497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C54B34" w:rsidRPr="00DC67A2" w:rsidRDefault="007E11E0" w:rsidP="0030524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6D4ACA" wp14:editId="39F5A348">
                  <wp:extent cx="1419225" cy="5143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61" w:rsidRPr="00D06816" w:rsidTr="00F2240E">
        <w:trPr>
          <w:gridAfter w:val="1"/>
          <w:wAfter w:w="22" w:type="dxa"/>
          <w:cantSplit/>
          <w:trHeight w:val="623"/>
        </w:trPr>
        <w:tc>
          <w:tcPr>
            <w:tcW w:w="2426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:rsidR="00C54B34" w:rsidRDefault="00C54B34" w:rsidP="00EF4315">
            <w:pPr>
              <w:autoSpaceDE w:val="0"/>
              <w:autoSpaceDN w:val="0"/>
              <w:adjustRightInd w:val="0"/>
              <w:jc w:val="center"/>
            </w:pPr>
            <w:bookmarkStart w:id="4" w:name="OLE_LINK1"/>
            <w:bookmarkStart w:id="5" w:name="OLE_LINK2"/>
            <w:bookmarkStart w:id="6" w:name="OLE_LINK3"/>
          </w:p>
        </w:tc>
        <w:tc>
          <w:tcPr>
            <w:tcW w:w="1405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</w:tcPr>
          <w:p w:rsidR="00C54B34" w:rsidRPr="00E938A7" w:rsidRDefault="00C54B34" w:rsidP="003860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83" w:type="dxa"/>
            <w:tcBorders>
              <w:left w:val="single" w:sz="18" w:space="0" w:color="auto"/>
              <w:bottom w:val="thinThickSmallGap" w:sz="12" w:space="0" w:color="auto"/>
              <w:right w:val="single" w:sz="6" w:space="0" w:color="auto"/>
            </w:tcBorders>
          </w:tcPr>
          <w:p w:rsidR="00C54B34" w:rsidRDefault="00C54B34" w:rsidP="00F76186">
            <w:pPr>
              <w:rPr>
                <w:rFonts w:asciiTheme="minorHAnsi" w:hAnsiTheme="minorHAnsi" w:cstheme="minorHAnsi"/>
                <w:b/>
              </w:rPr>
            </w:pPr>
            <w:bookmarkStart w:id="7" w:name="OLE_LINK37"/>
            <w:bookmarkStart w:id="8" w:name="OLE_LINK38"/>
            <w:r w:rsidRPr="00E938A7">
              <w:rPr>
                <w:rFonts w:asciiTheme="minorHAnsi" w:hAnsiTheme="minorHAnsi" w:cstheme="minorHAnsi"/>
                <w:b/>
              </w:rPr>
              <w:t>Intitulé</w:t>
            </w:r>
            <w:r w:rsidR="00E12615" w:rsidRPr="00E938A7">
              <w:rPr>
                <w:rFonts w:asciiTheme="minorHAnsi" w:hAnsiTheme="minorHAnsi" w:cstheme="minorHAnsi"/>
                <w:b/>
              </w:rPr>
              <w:t xml:space="preserve"> de l’activité</w:t>
            </w:r>
            <w:r w:rsidR="00F76186">
              <w:rPr>
                <w:rFonts w:asciiTheme="minorHAnsi" w:hAnsiTheme="minorHAnsi" w:cstheme="minorHAnsi"/>
                <w:b/>
              </w:rPr>
              <w:t> :</w:t>
            </w:r>
          </w:p>
          <w:p w:rsidR="007D7EE2" w:rsidRPr="007D7EE2" w:rsidRDefault="007D7EE2" w:rsidP="007D7E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7EE2">
              <w:rPr>
                <w:rFonts w:asciiTheme="minorHAnsi" w:hAnsiTheme="minorHAnsi" w:cstheme="minorHAnsi"/>
                <w:b/>
                <w:sz w:val="20"/>
                <w:szCs w:val="20"/>
              </w:rPr>
              <w:t>Résoudre un problème de société</w:t>
            </w:r>
            <w:bookmarkEnd w:id="7"/>
            <w:bookmarkEnd w:id="8"/>
          </w:p>
        </w:tc>
        <w:tc>
          <w:tcPr>
            <w:tcW w:w="2497" w:type="dxa"/>
            <w:vMerge/>
            <w:tcBorders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54B34" w:rsidRPr="00305247" w:rsidRDefault="00C54B34" w:rsidP="00305247">
            <w:pPr>
              <w:autoSpaceDE w:val="0"/>
              <w:autoSpaceDN w:val="0"/>
              <w:adjustRightInd w:val="0"/>
              <w:jc w:val="center"/>
              <w:rPr>
                <w:rFonts w:ascii="Tempus Sans ITC" w:hAnsi="Tempus Sans ITC"/>
                <w:b/>
                <w:bCs/>
                <w:sz w:val="20"/>
                <w:szCs w:val="20"/>
              </w:rPr>
            </w:pPr>
          </w:p>
        </w:tc>
      </w:tr>
      <w:tr w:rsidR="00E938A7" w:rsidTr="007D7E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9"/>
        </w:trPr>
        <w:tc>
          <w:tcPr>
            <w:tcW w:w="9833" w:type="dxa"/>
            <w:gridSpan w:val="5"/>
          </w:tcPr>
          <w:p w:rsidR="00E938A7" w:rsidRPr="00090C34" w:rsidRDefault="007D7EE2" w:rsidP="007D7EE2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bookmarkStart w:id="9" w:name="OLE_LINK33"/>
            <w:bookmarkStart w:id="10" w:name="OLE_LINK34"/>
            <w:r w:rsidRPr="00090C34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Thématiques abordées dans la</w:t>
            </w:r>
            <w:bookmarkStart w:id="11" w:name="_GoBack"/>
            <w:bookmarkEnd w:id="11"/>
            <w:r w:rsidRPr="00090C34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 séquence</w:t>
            </w:r>
            <w:r w:rsidR="00E938A7" w:rsidRPr="00090C34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 :</w:t>
            </w:r>
            <w:r w:rsidR="00E938A7" w:rsidRPr="00090C34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8B5AA6" w:rsidRPr="008B5AA6" w:rsidRDefault="008B5AA6" w:rsidP="008B5AA6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bookmarkStart w:id="12" w:name="OLE_LINK29"/>
            <w:bookmarkStart w:id="13" w:name="OLE_LINK30"/>
            <w:bookmarkStart w:id="14" w:name="OLE_LINK4"/>
            <w:bookmarkStart w:id="15" w:name="OLE_LINK5"/>
            <w:r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20"/>
                <w:szCs w:val="20"/>
              </w:rPr>
              <w:t xml:space="preserve">☐ </w:t>
            </w:r>
            <w:r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  <w:t>Ma</w:t>
            </w:r>
            <w:r w:rsidR="00C44860"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  <w:t>tière, Mouvement, Energie, I</w:t>
            </w:r>
            <w:r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  <w:t xml:space="preserve">nformation          </w:t>
            </w:r>
            <w:bookmarkEnd w:id="12"/>
            <w:bookmarkEnd w:id="13"/>
            <w:r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20"/>
                <w:szCs w:val="20"/>
              </w:rPr>
              <w:t xml:space="preserve">☐ </w:t>
            </w:r>
            <w:r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  <w:t xml:space="preserve">Le vivant          </w:t>
            </w:r>
            <w:r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20"/>
                <w:szCs w:val="20"/>
              </w:rPr>
              <w:t xml:space="preserve">☐ </w:t>
            </w:r>
            <w:r w:rsidR="00C44860"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  <w:t>Matériaux et Objets T</w:t>
            </w:r>
            <w:r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  <w:t xml:space="preserve">echniques         </w:t>
            </w:r>
            <w:bookmarkEnd w:id="14"/>
            <w:bookmarkEnd w:id="15"/>
            <w:r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20"/>
                <w:szCs w:val="20"/>
              </w:rPr>
              <w:t xml:space="preserve">☐ </w:t>
            </w:r>
            <w:r w:rsidRPr="00090C34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  <w:t>La planète Terre</w:t>
            </w:r>
            <w:bookmarkEnd w:id="9"/>
            <w:bookmarkEnd w:id="10"/>
          </w:p>
        </w:tc>
      </w:tr>
      <w:tr w:rsidR="00090C34" w:rsidTr="007D7E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9"/>
        </w:trPr>
        <w:tc>
          <w:tcPr>
            <w:tcW w:w="9833" w:type="dxa"/>
            <w:gridSpan w:val="5"/>
          </w:tcPr>
          <w:p w:rsidR="00090C34" w:rsidRPr="00090C34" w:rsidRDefault="00090C34" w:rsidP="00090C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0C34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NB </w:t>
            </w:r>
            <w:r w:rsidRPr="00090C34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: </w:t>
            </w:r>
            <w:r w:rsidRPr="00090C34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 xml:space="preserve">La première séance d’une séquence </w:t>
            </w:r>
            <w:r w:rsidRPr="00090C34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>sert à comprendre le contexte de la séquence et</w:t>
            </w:r>
            <w:r w:rsidRPr="00090C34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 xml:space="preserve"> déterminer un problème de société</w:t>
            </w:r>
            <w:r w:rsidRPr="00090C34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 xml:space="preserve"> à résoudre</w:t>
            </w:r>
            <w:r w:rsidRPr="00090C34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>. Elle est suivie de 1 à 4 séances d’activités de 1h30 pour résoudre des problèmes technologiques</w:t>
            </w:r>
            <w:r w:rsidRPr="00090C34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>. Enfin, on évalue après structuration des connaissances</w:t>
            </w:r>
            <w:r w:rsidRPr="00090C34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>)</w:t>
            </w:r>
          </w:p>
        </w:tc>
      </w:tr>
    </w:tbl>
    <w:p w:rsidR="00EE75B0" w:rsidRDefault="007C1B63" w:rsidP="00F66326">
      <w:pPr>
        <w:pStyle w:val="Pieddepage"/>
        <w:ind w:left="142"/>
      </w:pPr>
      <w:bookmarkStart w:id="16" w:name="OLE_LINK9"/>
      <w:bookmarkStart w:id="17" w:name="OLE_LINK10"/>
      <w:bookmarkStart w:id="18" w:name="OLE_LINK31"/>
      <w:bookmarkStart w:id="19" w:name="OLE_LINK32"/>
      <w:r>
        <w:pict>
          <v:rect id="_x0000_i1025" style="width:0;height:1.5pt" o:hralign="center" o:hrstd="t" o:hr="t" fillcolor="#a0a0a0" stroked="f"/>
        </w:pict>
      </w:r>
      <w:bookmarkEnd w:id="16"/>
      <w:bookmarkEnd w:id="17"/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826"/>
      </w:tblGrid>
      <w:tr w:rsidR="007D7EE2" w:rsidTr="008B5AA6">
        <w:trPr>
          <w:trHeight w:val="928"/>
        </w:trPr>
        <w:tc>
          <w:tcPr>
            <w:tcW w:w="9826" w:type="dxa"/>
            <w:shd w:val="clear" w:color="auto" w:fill="D9D9D9" w:themeFill="background1" w:themeFillShade="D9"/>
          </w:tcPr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" w:name="OLE_LINK13"/>
            <w:bookmarkStart w:id="21" w:name="OLE_LINK14"/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Mise en situation du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problème de société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22" w:name="OLE_LINK27"/>
            <w:bookmarkStart w:id="23" w:name="OLE_LINK28"/>
            <w:bookmarkStart w:id="24" w:name="OLE_LINK8"/>
            <w:bookmarkStart w:id="25" w:name="OLE_LINK15"/>
            <w:bookmarkStart w:id="26" w:name="OLE_LINK42"/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>(D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urée </w:t>
            </w:r>
            <w:r w:rsidR="00F2240E">
              <w:rPr>
                <w:rFonts w:asciiTheme="minorHAnsi" w:hAnsiTheme="minorHAnsi" w:cstheme="minorHAnsi"/>
                <w:i/>
                <w:sz w:val="16"/>
                <w:szCs w:val="16"/>
              </w:rPr>
              <w:t>10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>’</w:t>
            </w:r>
            <w:proofErr w:type="gramStart"/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bookmarkEnd w:id="24"/>
            <w:bookmarkEnd w:id="25"/>
            <w:bookmarkEnd w:id="26"/>
            <w:proofErr w:type="gramEnd"/>
            <w:r w:rsidR="00433C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bookmarkStart w:id="27" w:name="OLE_LINK40"/>
            <w:bookmarkStart w:id="28" w:name="OLE_LINK41"/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C504E2">
              <w:rPr>
                <w:rFonts w:asciiTheme="minorHAnsi" w:hAnsiTheme="minorHAnsi" w:cstheme="minorHAnsi"/>
                <w:i/>
                <w:sz w:val="16"/>
                <w:szCs w:val="16"/>
              </w:rPr>
              <w:t>Observation par les élèves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d’une situation déclenchante à partir d’article de journal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texte, 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image, vidéo d’actualité, démonstration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matérielle 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…)</w:t>
            </w:r>
            <w:bookmarkEnd w:id="22"/>
            <w:bookmarkEnd w:id="23"/>
            <w:bookmarkEnd w:id="27"/>
            <w:bookmarkEnd w:id="28"/>
          </w:p>
          <w:bookmarkEnd w:id="20"/>
          <w:bookmarkEnd w:id="21"/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5AA6" w:rsidRDefault="008B5AA6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5AA6" w:rsidRDefault="008B5AA6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5AA6" w:rsidRDefault="008B5AA6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Default="007D7EE2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Pr="00763D2C" w:rsidRDefault="007D7EE2" w:rsidP="00B74342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3D2C" w:rsidRDefault="007C1B63" w:rsidP="00F66326">
      <w:pPr>
        <w:pStyle w:val="Pieddepage"/>
        <w:ind w:left="142"/>
      </w:pPr>
      <w:bookmarkStart w:id="29" w:name="OLE_LINK21"/>
      <w:bookmarkStart w:id="30" w:name="OLE_LINK22"/>
      <w:r>
        <w:pict>
          <v:rect id="_x0000_i1026" style="width:0;height:1.5pt" o:hralign="center" o:hrstd="t" o:hr="t" fillcolor="#a0a0a0" stroked="f"/>
        </w:pic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821"/>
      </w:tblGrid>
      <w:tr w:rsidR="007D7EE2" w:rsidTr="007D7EE2">
        <w:trPr>
          <w:trHeight w:val="1427"/>
        </w:trPr>
        <w:tc>
          <w:tcPr>
            <w:tcW w:w="9821" w:type="dxa"/>
          </w:tcPr>
          <w:p w:rsidR="007D7EE2" w:rsidRDefault="007D7EE2" w:rsidP="007D7EE2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1" w:name="OLE_LINK11"/>
            <w:bookmarkStart w:id="32" w:name="OLE_LINK1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 c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>onstats</w:t>
            </w:r>
            <w:r w:rsidR="00F224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sur la situation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33" w:name="OLE_LINK18"/>
            <w:bookmarkStart w:id="34" w:name="OLE_LINK19"/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(Durée </w:t>
            </w:r>
            <w:r w:rsidR="00F2240E">
              <w:rPr>
                <w:rFonts w:asciiTheme="minorHAnsi" w:hAnsiTheme="minorHAnsi" w:cstheme="minorHAnsi"/>
                <w:i/>
                <w:sz w:val="16"/>
                <w:szCs w:val="16"/>
              </w:rPr>
              <w:t>20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>’</w:t>
            </w:r>
            <w:proofErr w:type="gramStart"/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bookmarkEnd w:id="33"/>
            <w:bookmarkEnd w:id="34"/>
            <w:proofErr w:type="gramEnd"/>
            <w:r w:rsidR="00433C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bookmarkStart w:id="35" w:name="OLE_LINK16"/>
            <w:bookmarkStart w:id="36" w:name="OLE_LINK17"/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Recherche 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>élève : Que comprendre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?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Q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>ue retenir de la situation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? …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Recherche individuelle, puis harmonisation de l’ilot, puis présentation orale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bookmarkEnd w:id="35"/>
          <w:bookmarkEnd w:id="36"/>
          <w:p w:rsidR="007D7EE2" w:rsidRDefault="007D7EE2" w:rsidP="008B5AA6">
            <w:pPr>
              <w:pStyle w:val="Pieddepag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D7EE2" w:rsidRDefault="007D7EE2" w:rsidP="008B5AA6">
            <w:pPr>
              <w:pStyle w:val="Pieddepag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D7EE2" w:rsidRDefault="007D7EE2" w:rsidP="008B5AA6">
            <w:pPr>
              <w:pStyle w:val="Pieddepag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D7EE2" w:rsidRPr="007D7EE2" w:rsidRDefault="007D7EE2" w:rsidP="008B5AA6">
            <w:pPr>
              <w:pStyle w:val="Pieddepag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F44C9A" w:rsidRDefault="00F44C9A" w:rsidP="00F44C9A">
      <w:pPr>
        <w:pStyle w:val="Pieddepage"/>
        <w:ind w:left="142"/>
      </w:pPr>
    </w:p>
    <w:tbl>
      <w:tblPr>
        <w:tblStyle w:val="Grilledutableau"/>
        <w:tblW w:w="9836" w:type="dxa"/>
        <w:tblInd w:w="142" w:type="dxa"/>
        <w:tblLook w:val="04A0" w:firstRow="1" w:lastRow="0" w:firstColumn="1" w:lastColumn="0" w:noHBand="0" w:noVBand="1"/>
      </w:tblPr>
      <w:tblGrid>
        <w:gridCol w:w="9836"/>
      </w:tblGrid>
      <w:tr w:rsidR="007D7EE2" w:rsidTr="008B5AA6">
        <w:trPr>
          <w:trHeight w:val="892"/>
        </w:trPr>
        <w:tc>
          <w:tcPr>
            <w:tcW w:w="9836" w:type="dxa"/>
            <w:shd w:val="clear" w:color="auto" w:fill="D9D9D9" w:themeFill="background1" w:themeFillShade="D9"/>
          </w:tcPr>
          <w:p w:rsidR="007D7EE2" w:rsidRPr="00F44C9A" w:rsidRDefault="007D7EE2" w:rsidP="007D7EE2">
            <w:pPr>
              <w:pStyle w:val="Pieddepag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Mon p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roblème </w:t>
            </w:r>
            <w:r w:rsidR="008B5AA6">
              <w:rPr>
                <w:rFonts w:asciiTheme="minorHAnsi" w:hAnsiTheme="minorHAnsi" w:cstheme="minorHAnsi"/>
                <w:b/>
                <w:sz w:val="20"/>
                <w:szCs w:val="20"/>
              </w:rPr>
              <w:t>de société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à résoudre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>(Durée 10’</w:t>
            </w:r>
            <w:proofErr w:type="gramStart"/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proofErr w:type="gramEnd"/>
            <w:r w:rsidR="00433C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Recherche  élève 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</w:t>
            </w:r>
            <w:bookmarkStart w:id="37" w:name="OLE_LINK43"/>
            <w:bookmarkStart w:id="38" w:name="OLE_LINK44"/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 partir des constats, 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rédiger la question </w:t>
            </w:r>
            <w:r w:rsidR="002B7FE7">
              <w:rPr>
                <w:rFonts w:asciiTheme="minorHAnsi" w:hAnsiTheme="minorHAnsi" w:cstheme="minorHAnsi"/>
                <w:i/>
                <w:sz w:val="16"/>
                <w:szCs w:val="16"/>
              </w:rPr>
              <w:t>que l’on se pose à propos du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problème de société</w:t>
            </w:r>
            <w:r w:rsidR="002B7FE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 : 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Pourquoi … ? Comment … ? …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bookmarkEnd w:id="37"/>
            <w:bookmarkEnd w:id="38"/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7D7EE2" w:rsidRDefault="007D7EE2" w:rsidP="007D7EE2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EE2" w:rsidRPr="008B5AA6" w:rsidRDefault="007D7EE2" w:rsidP="008B5AA6">
            <w:pPr>
              <w:pStyle w:val="Pieddepag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. .</w:t>
            </w:r>
            <w:r w:rsidRPr="008E6A6F">
              <w:rPr>
                <w:rFonts w:asciiTheme="minorHAnsi" w:hAnsiTheme="minorHAnsi" w:cstheme="minorHAnsi"/>
                <w:b/>
                <w:sz w:val="20"/>
                <w:szCs w:val="20"/>
              </w:rPr>
              <w:t> ?</w:t>
            </w:r>
          </w:p>
        </w:tc>
      </w:tr>
    </w:tbl>
    <w:p w:rsidR="00F44C9A" w:rsidRDefault="00F44C9A" w:rsidP="00F44C9A">
      <w:bookmarkStart w:id="39" w:name="OLE_LINK24"/>
      <w:bookmarkStart w:id="40" w:name="OLE_LINK25"/>
      <w:bookmarkEnd w:id="29"/>
      <w:bookmarkEnd w:id="30"/>
      <w:bookmarkEnd w:id="31"/>
      <w:bookmarkEnd w:id="32"/>
    </w:p>
    <w:tbl>
      <w:tblPr>
        <w:tblStyle w:val="Grilledutableau"/>
        <w:tblW w:w="9836" w:type="dxa"/>
        <w:tblInd w:w="142" w:type="dxa"/>
        <w:tblLook w:val="04A0" w:firstRow="1" w:lastRow="0" w:firstColumn="1" w:lastColumn="0" w:noHBand="0" w:noVBand="1"/>
      </w:tblPr>
      <w:tblGrid>
        <w:gridCol w:w="9836"/>
      </w:tblGrid>
      <w:tr w:rsidR="007D7EE2" w:rsidTr="007D7EE2">
        <w:trPr>
          <w:trHeight w:val="495"/>
        </w:trPr>
        <w:tc>
          <w:tcPr>
            <w:tcW w:w="9836" w:type="dxa"/>
            <w:shd w:val="clear" w:color="auto" w:fill="FFFFFF" w:themeFill="background1"/>
          </w:tcPr>
          <w:p w:rsidR="007D7EE2" w:rsidRPr="00433CEF" w:rsidRDefault="007D7EE2" w:rsidP="007D7EE2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 i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dées/Hypothèses pour </w:t>
            </w:r>
            <w:r w:rsidR="00F2240E">
              <w:rPr>
                <w:rFonts w:asciiTheme="minorHAnsi" w:hAnsiTheme="minorHAnsi" w:cstheme="minorHAnsi"/>
                <w:b/>
                <w:sz w:val="20"/>
                <w:szCs w:val="20"/>
              </w:rPr>
              <w:t>résoudre ce problème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  <w:bookmarkStart w:id="41" w:name="OLE_LINK20"/>
            <w:bookmarkStart w:id="42" w:name="OLE_LINK23"/>
            <w:bookmarkStart w:id="43" w:name="OLE_LINK45"/>
            <w:bookmarkStart w:id="44" w:name="OLE_LINK46"/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(Durée </w:t>
            </w:r>
            <w:r w:rsidR="00F2240E">
              <w:rPr>
                <w:rFonts w:asciiTheme="minorHAnsi" w:hAnsiTheme="minorHAnsi" w:cstheme="minorHAnsi"/>
                <w:i/>
                <w:sz w:val="16"/>
                <w:szCs w:val="16"/>
              </w:rPr>
              <w:t>25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>’</w:t>
            </w:r>
            <w:proofErr w:type="gramStart"/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bookmarkEnd w:id="41"/>
            <w:bookmarkEnd w:id="42"/>
            <w:proofErr w:type="gramEnd"/>
            <w:r w:rsidR="00433CE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bookmarkStart w:id="45" w:name="OLE_LINK47"/>
            <w:bookmarkStart w:id="46" w:name="OLE_LINK48"/>
            <w:r w:rsidR="00433CEF"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Recherche 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élève : 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Rédiger </w:t>
            </w:r>
            <w:r w:rsidR="002B7FE7">
              <w:rPr>
                <w:rFonts w:asciiTheme="minorHAnsi" w:hAnsiTheme="minorHAnsi" w:cstheme="minorHAnsi"/>
                <w:i/>
                <w:sz w:val="16"/>
                <w:szCs w:val="16"/>
              </w:rPr>
              <w:t>s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es idées ou propositions pour résoudre le problème de société. </w:t>
            </w:r>
            <w:r w:rsidR="00433CEF">
              <w:rPr>
                <w:rFonts w:asciiTheme="minorHAnsi" w:hAnsiTheme="minorHAnsi" w:cstheme="minorHAnsi"/>
                <w:i/>
                <w:sz w:val="16"/>
                <w:szCs w:val="16"/>
              </w:rPr>
              <w:t>Recherche individuelle, puis harmonisation de l’ilot, puis présentation orale</w:t>
            </w:r>
            <w:r w:rsidR="00433CEF"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bookmarkEnd w:id="43"/>
          <w:bookmarkEnd w:id="44"/>
          <w:bookmarkEnd w:id="45"/>
          <w:bookmarkEnd w:id="46"/>
          <w:p w:rsidR="007D7EE2" w:rsidRDefault="007D7EE2" w:rsidP="008B5AA6">
            <w:pPr>
              <w:pStyle w:val="Pieddepag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D7EE2" w:rsidRDefault="007D7EE2" w:rsidP="008B5AA6">
            <w:pPr>
              <w:pStyle w:val="Pieddepag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D7EE2" w:rsidRDefault="007D7EE2" w:rsidP="008B5AA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D7EE2" w:rsidRPr="007D7EE2" w:rsidRDefault="007D7EE2" w:rsidP="008B5AA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bookmarkEnd w:id="4"/>
      <w:bookmarkEnd w:id="5"/>
      <w:bookmarkEnd w:id="6"/>
      <w:bookmarkEnd w:id="39"/>
      <w:bookmarkEnd w:id="40"/>
    </w:tbl>
    <w:p w:rsidR="007D7EE2" w:rsidRDefault="007D7EE2" w:rsidP="007D7EE2"/>
    <w:tbl>
      <w:tblPr>
        <w:tblStyle w:val="Grilledutableau"/>
        <w:tblW w:w="9836" w:type="dxa"/>
        <w:tblInd w:w="142" w:type="dxa"/>
        <w:tblLook w:val="04A0" w:firstRow="1" w:lastRow="0" w:firstColumn="1" w:lastColumn="0" w:noHBand="0" w:noVBand="1"/>
      </w:tblPr>
      <w:tblGrid>
        <w:gridCol w:w="9836"/>
      </w:tblGrid>
      <w:tr w:rsidR="007D7EE2" w:rsidTr="008B5AA6">
        <w:trPr>
          <w:trHeight w:val="495"/>
        </w:trPr>
        <w:tc>
          <w:tcPr>
            <w:tcW w:w="9836" w:type="dxa"/>
            <w:shd w:val="clear" w:color="auto" w:fill="D9D9D9" w:themeFill="background1" w:themeFillShade="D9"/>
          </w:tcPr>
          <w:p w:rsidR="007D7EE2" w:rsidRDefault="00F2240E" w:rsidP="00660357">
            <w:pPr>
              <w:pStyle w:val="Pieddepag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Mise en commun des</w:t>
            </w:r>
            <w:r w:rsidR="007D7E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</w:t>
            </w:r>
            <w:r w:rsidR="007D7EE2"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>ypothèse</w:t>
            </w:r>
            <w:r w:rsidR="007D7EE2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D7EE2"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retenue</w:t>
            </w:r>
            <w:r w:rsidR="007D7EE2">
              <w:rPr>
                <w:rFonts w:asciiTheme="minorHAnsi" w:hAnsiTheme="minorHAnsi" w:cstheme="minorHAnsi"/>
                <w:b/>
                <w:sz w:val="20"/>
                <w:szCs w:val="20"/>
              </w:rPr>
              <w:t>s pour répondre au problème</w:t>
            </w:r>
            <w:r w:rsidR="008B5A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société</w:t>
            </w:r>
            <w:r w:rsidR="007D7EE2"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(Durée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15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>’</w:t>
            </w:r>
            <w:proofErr w:type="gramStart"/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proofErr w:type="gramEnd"/>
            <w:r w:rsidR="001D6D5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D7EE2"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Synthèse professeur : </w:t>
            </w:r>
            <w:bookmarkStart w:id="47" w:name="OLE_LINK49"/>
            <w:bookmarkStart w:id="48" w:name="OLE_LINK50"/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après présentation des idées/hypothèses des ilots, certaines sont retenues et notées. Celles-ci </w:t>
            </w:r>
            <w:r w:rsidR="008B5AA6">
              <w:rPr>
                <w:rFonts w:asciiTheme="minorHAnsi" w:hAnsiTheme="minorHAnsi" w:cstheme="minorHAnsi"/>
                <w:i/>
                <w:sz w:val="16"/>
                <w:szCs w:val="16"/>
              </w:rPr>
              <w:t>deviennent l</w:t>
            </w:r>
            <w:r w:rsidR="007D7EE2">
              <w:rPr>
                <w:rFonts w:asciiTheme="minorHAnsi" w:hAnsiTheme="minorHAnsi" w:cstheme="minorHAnsi"/>
                <w:i/>
                <w:sz w:val="16"/>
                <w:szCs w:val="16"/>
              </w:rPr>
              <w:t>es objectifs de</w:t>
            </w:r>
            <w:r w:rsidR="001D6D57">
              <w:rPr>
                <w:rFonts w:asciiTheme="minorHAnsi" w:hAnsiTheme="minorHAnsi" w:cstheme="minorHAnsi"/>
                <w:i/>
                <w:sz w:val="16"/>
                <w:szCs w:val="16"/>
              </w:rPr>
              <w:t>s</w:t>
            </w:r>
            <w:r w:rsidR="007D7E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séances suivantes </w:t>
            </w:r>
            <w:r w:rsidR="007D7EE2"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…</w:t>
            </w:r>
            <w:bookmarkEnd w:id="47"/>
            <w:bookmarkEnd w:id="48"/>
            <w:r w:rsidR="007D7EE2"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7D7EE2" w:rsidRDefault="007D7EE2" w:rsidP="008B5AA6">
            <w:pPr>
              <w:pStyle w:val="Pieddepag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D7EE2" w:rsidRDefault="007D7EE2" w:rsidP="008B5AA6">
            <w:pPr>
              <w:pStyle w:val="Pieddepag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D7EE2" w:rsidRPr="001D6D57" w:rsidRDefault="007D7EE2" w:rsidP="008B5AA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bookmarkEnd w:id="18"/>
      <w:bookmarkEnd w:id="19"/>
    </w:tbl>
    <w:p w:rsidR="00F44C9A" w:rsidRPr="00090C34" w:rsidRDefault="00F44C9A" w:rsidP="00090C34">
      <w:pPr>
        <w:rPr>
          <w:rFonts w:asciiTheme="minorHAnsi" w:hAnsiTheme="minorHAnsi" w:cstheme="minorHAnsi"/>
          <w:sz w:val="20"/>
          <w:szCs w:val="20"/>
        </w:rPr>
      </w:pPr>
    </w:p>
    <w:sectPr w:rsidR="00F44C9A" w:rsidRPr="00090C34" w:rsidSect="00F10319">
      <w:footerReference w:type="default" r:id="rId9"/>
      <w:pgSz w:w="11906" w:h="16838"/>
      <w:pgMar w:top="1077" w:right="90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63" w:rsidRDefault="007C1B63" w:rsidP="00F66326">
      <w:r>
        <w:separator/>
      </w:r>
    </w:p>
  </w:endnote>
  <w:endnote w:type="continuationSeparator" w:id="0">
    <w:p w:rsidR="007C1B63" w:rsidRDefault="007C1B63" w:rsidP="00F6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15" w:rsidRPr="00413080" w:rsidRDefault="00E12615" w:rsidP="00413080">
    <w:pPr>
      <w:pStyle w:val="Pieddepage"/>
    </w:pPr>
  </w:p>
  <w:tbl>
    <w:tblPr>
      <w:tblStyle w:val="Grilledutableau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3809"/>
      <w:gridCol w:w="1996"/>
    </w:tblGrid>
    <w:tr w:rsidR="00E12615" w:rsidRPr="00F10319" w:rsidTr="00F10319">
      <w:tc>
        <w:tcPr>
          <w:tcW w:w="4537" w:type="dxa"/>
        </w:tcPr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noProof/>
              <w:sz w:val="20"/>
              <w:szCs w:val="20"/>
              <w:lang w:eastAsia="fr-FR"/>
            </w:rPr>
            <w:drawing>
              <wp:inline distT="0" distB="0" distL="0" distR="0" wp14:anchorId="1B470A3C" wp14:editId="0F605D77">
                <wp:extent cx="767751" cy="411645"/>
                <wp:effectExtent l="0" t="0" r="0" b="7620"/>
                <wp:docPr id="6" name="Image 6" descr="http://cache.media.education.gouv.fr/image/Logo/76/1/logo_web_Bordeaux_6527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http://cache.media.education.gouv.fr/image/Logo/76/1/logo_web_Bordeaux_6527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343" cy="44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10319">
            <w:rPr>
              <w:noProof/>
              <w:sz w:val="20"/>
              <w:szCs w:val="20"/>
              <w:lang w:eastAsia="fr-FR"/>
            </w:rPr>
            <w:drawing>
              <wp:inline distT="0" distB="3810" distL="0" distR="0" wp14:anchorId="7EEE6482" wp14:editId="1A92DDF8">
                <wp:extent cx="1544128" cy="145519"/>
                <wp:effectExtent l="0" t="0" r="0" b="6985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 rotWithShape="1">
                        <a:blip r:embed="rId2"/>
                        <a:srcRect l="13051" t="3509" r="19577" b="1755"/>
                        <a:stretch/>
                      </pic:blipFill>
                      <pic:spPr bwMode="auto">
                        <a:xfrm>
                          <a:off x="0" y="0"/>
                          <a:ext cx="1878609" cy="177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</w:tcPr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Nom :                                                    </w:t>
          </w:r>
        </w:p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Prénom : </w:t>
          </w:r>
        </w:p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>Groupe :</w:t>
          </w:r>
        </w:p>
      </w:tc>
      <w:tc>
        <w:tcPr>
          <w:tcW w:w="1996" w:type="dxa"/>
        </w:tcPr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>Classe :</w:t>
          </w:r>
        </w:p>
        <w:p w:rsidR="00E12615" w:rsidRPr="00F10319" w:rsidRDefault="00D76144" w:rsidP="00413080">
          <w:pPr>
            <w:pStyle w:val="Pieddepage"/>
            <w:rPr>
              <w:sz w:val="20"/>
              <w:szCs w:val="20"/>
            </w:rPr>
          </w:pPr>
          <w:r>
            <w:rPr>
              <w:sz w:val="20"/>
              <w:szCs w:val="20"/>
            </w:rPr>
            <w:t>Date :</w:t>
          </w:r>
        </w:p>
        <w:p w:rsidR="00E12615" w:rsidRPr="00F10319" w:rsidRDefault="00D76144" w:rsidP="00413080">
          <w:pPr>
            <w:pStyle w:val="Pieddepage"/>
            <w:rPr>
              <w:sz w:val="20"/>
              <w:szCs w:val="20"/>
            </w:rPr>
          </w:pPr>
          <w:r>
            <w:rPr>
              <w:sz w:val="20"/>
              <w:szCs w:val="20"/>
            </w:rPr>
            <w:t>Rôle</w:t>
          </w:r>
          <w:r w:rsidR="00E12615" w:rsidRPr="00F10319">
            <w:rPr>
              <w:sz w:val="20"/>
              <w:szCs w:val="20"/>
            </w:rPr>
            <w:t xml:space="preserve"> :  </w:t>
          </w:r>
        </w:p>
      </w:tc>
    </w:tr>
  </w:tbl>
  <w:p w:rsidR="00F66326" w:rsidRPr="00F10319" w:rsidRDefault="00F66326" w:rsidP="00413080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63" w:rsidRDefault="007C1B63" w:rsidP="00F66326">
      <w:r>
        <w:separator/>
      </w:r>
    </w:p>
  </w:footnote>
  <w:footnote w:type="continuationSeparator" w:id="0">
    <w:p w:rsidR="007C1B63" w:rsidRDefault="007C1B63" w:rsidP="00F6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212"/>
    <w:multiLevelType w:val="hybridMultilevel"/>
    <w:tmpl w:val="6E9850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B0657"/>
    <w:multiLevelType w:val="hybridMultilevel"/>
    <w:tmpl w:val="DE18F5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72709"/>
    <w:multiLevelType w:val="hybridMultilevel"/>
    <w:tmpl w:val="7B04E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E72C6"/>
    <w:multiLevelType w:val="hybridMultilevel"/>
    <w:tmpl w:val="F12A9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739ED"/>
    <w:multiLevelType w:val="hybridMultilevel"/>
    <w:tmpl w:val="01300FF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B4473"/>
    <w:multiLevelType w:val="hybridMultilevel"/>
    <w:tmpl w:val="54BAC8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775D4"/>
    <w:multiLevelType w:val="hybridMultilevel"/>
    <w:tmpl w:val="140EC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B577A"/>
    <w:multiLevelType w:val="multilevel"/>
    <w:tmpl w:val="68C4C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C60A20"/>
    <w:multiLevelType w:val="hybridMultilevel"/>
    <w:tmpl w:val="3D08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1C90"/>
    <w:multiLevelType w:val="hybridMultilevel"/>
    <w:tmpl w:val="D40ED2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16B51"/>
    <w:multiLevelType w:val="multilevel"/>
    <w:tmpl w:val="C778E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7F0289"/>
    <w:multiLevelType w:val="hybridMultilevel"/>
    <w:tmpl w:val="5C885BB2"/>
    <w:lvl w:ilvl="0" w:tplc="34843E2A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54"/>
    <w:rsid w:val="000174AC"/>
    <w:rsid w:val="00021754"/>
    <w:rsid w:val="00034A5F"/>
    <w:rsid w:val="000436D1"/>
    <w:rsid w:val="00045428"/>
    <w:rsid w:val="00050EE5"/>
    <w:rsid w:val="0006043E"/>
    <w:rsid w:val="00090C34"/>
    <w:rsid w:val="000B43FD"/>
    <w:rsid w:val="000C745E"/>
    <w:rsid w:val="000F5B19"/>
    <w:rsid w:val="00113C35"/>
    <w:rsid w:val="001344BF"/>
    <w:rsid w:val="00142412"/>
    <w:rsid w:val="00167AC7"/>
    <w:rsid w:val="00173765"/>
    <w:rsid w:val="001A385A"/>
    <w:rsid w:val="001B7AE2"/>
    <w:rsid w:val="001B7D1F"/>
    <w:rsid w:val="001D07FA"/>
    <w:rsid w:val="001D587C"/>
    <w:rsid w:val="001D665C"/>
    <w:rsid w:val="001D6D57"/>
    <w:rsid w:val="001D77D9"/>
    <w:rsid w:val="001E4B45"/>
    <w:rsid w:val="001F153E"/>
    <w:rsid w:val="001F4666"/>
    <w:rsid w:val="00200761"/>
    <w:rsid w:val="00203C7C"/>
    <w:rsid w:val="00210C27"/>
    <w:rsid w:val="00210CB1"/>
    <w:rsid w:val="00210DA6"/>
    <w:rsid w:val="00222201"/>
    <w:rsid w:val="002249E8"/>
    <w:rsid w:val="00235F38"/>
    <w:rsid w:val="00264C56"/>
    <w:rsid w:val="002A0D46"/>
    <w:rsid w:val="002B7C21"/>
    <w:rsid w:val="002B7FE7"/>
    <w:rsid w:val="002C458C"/>
    <w:rsid w:val="002D52C1"/>
    <w:rsid w:val="002E77F1"/>
    <w:rsid w:val="00305247"/>
    <w:rsid w:val="003178B1"/>
    <w:rsid w:val="003303B1"/>
    <w:rsid w:val="00342D4D"/>
    <w:rsid w:val="00375D39"/>
    <w:rsid w:val="003859CC"/>
    <w:rsid w:val="003860E8"/>
    <w:rsid w:val="003976E8"/>
    <w:rsid w:val="003A1C9E"/>
    <w:rsid w:val="003A4232"/>
    <w:rsid w:val="003C0CED"/>
    <w:rsid w:val="003C7085"/>
    <w:rsid w:val="003D3745"/>
    <w:rsid w:val="003F4CA4"/>
    <w:rsid w:val="00413080"/>
    <w:rsid w:val="00416D13"/>
    <w:rsid w:val="00433CEF"/>
    <w:rsid w:val="00434168"/>
    <w:rsid w:val="004409DB"/>
    <w:rsid w:val="004521C3"/>
    <w:rsid w:val="004605EB"/>
    <w:rsid w:val="00465630"/>
    <w:rsid w:val="00472F8F"/>
    <w:rsid w:val="004771A8"/>
    <w:rsid w:val="00477DA2"/>
    <w:rsid w:val="00481A27"/>
    <w:rsid w:val="00491FBF"/>
    <w:rsid w:val="004A192C"/>
    <w:rsid w:val="004A6CC2"/>
    <w:rsid w:val="004B4B5C"/>
    <w:rsid w:val="004F4B9F"/>
    <w:rsid w:val="00512539"/>
    <w:rsid w:val="00531DA1"/>
    <w:rsid w:val="00534718"/>
    <w:rsid w:val="005357DA"/>
    <w:rsid w:val="00543AEB"/>
    <w:rsid w:val="005538B3"/>
    <w:rsid w:val="00571AA0"/>
    <w:rsid w:val="00573241"/>
    <w:rsid w:val="00582341"/>
    <w:rsid w:val="005858B5"/>
    <w:rsid w:val="005A5C7E"/>
    <w:rsid w:val="005B4F75"/>
    <w:rsid w:val="005D0C71"/>
    <w:rsid w:val="005D3C79"/>
    <w:rsid w:val="005D44BC"/>
    <w:rsid w:val="005D60E4"/>
    <w:rsid w:val="00621116"/>
    <w:rsid w:val="0062685B"/>
    <w:rsid w:val="006376FB"/>
    <w:rsid w:val="00644993"/>
    <w:rsid w:val="0065555E"/>
    <w:rsid w:val="006637FC"/>
    <w:rsid w:val="00670B01"/>
    <w:rsid w:val="00675257"/>
    <w:rsid w:val="0067666A"/>
    <w:rsid w:val="00693404"/>
    <w:rsid w:val="006A35C7"/>
    <w:rsid w:val="006B2A26"/>
    <w:rsid w:val="006B2C5B"/>
    <w:rsid w:val="006C3069"/>
    <w:rsid w:val="006D64AE"/>
    <w:rsid w:val="007062DE"/>
    <w:rsid w:val="00715622"/>
    <w:rsid w:val="00732A7D"/>
    <w:rsid w:val="00735E5F"/>
    <w:rsid w:val="00743251"/>
    <w:rsid w:val="00743B15"/>
    <w:rsid w:val="00744DDB"/>
    <w:rsid w:val="00751472"/>
    <w:rsid w:val="007611B0"/>
    <w:rsid w:val="00763D2C"/>
    <w:rsid w:val="00770CF5"/>
    <w:rsid w:val="007A4AAA"/>
    <w:rsid w:val="007C1B63"/>
    <w:rsid w:val="007D7EE2"/>
    <w:rsid w:val="007E11E0"/>
    <w:rsid w:val="007F3D5A"/>
    <w:rsid w:val="007F4D8D"/>
    <w:rsid w:val="008011DD"/>
    <w:rsid w:val="00801369"/>
    <w:rsid w:val="00825635"/>
    <w:rsid w:val="00831E8D"/>
    <w:rsid w:val="00833A4E"/>
    <w:rsid w:val="00851A43"/>
    <w:rsid w:val="0085239E"/>
    <w:rsid w:val="0087172E"/>
    <w:rsid w:val="00877021"/>
    <w:rsid w:val="008913E1"/>
    <w:rsid w:val="008A143D"/>
    <w:rsid w:val="008A34EF"/>
    <w:rsid w:val="008B4E82"/>
    <w:rsid w:val="008B5AA6"/>
    <w:rsid w:val="008D5DD2"/>
    <w:rsid w:val="008E1BDD"/>
    <w:rsid w:val="008E2B06"/>
    <w:rsid w:val="008E57AA"/>
    <w:rsid w:val="008E6A6F"/>
    <w:rsid w:val="008F6E09"/>
    <w:rsid w:val="00903202"/>
    <w:rsid w:val="00903AF5"/>
    <w:rsid w:val="00924D60"/>
    <w:rsid w:val="00926F95"/>
    <w:rsid w:val="009476D2"/>
    <w:rsid w:val="00955A7F"/>
    <w:rsid w:val="00956A17"/>
    <w:rsid w:val="009756B2"/>
    <w:rsid w:val="009843E5"/>
    <w:rsid w:val="0099034A"/>
    <w:rsid w:val="00993BA1"/>
    <w:rsid w:val="009A0843"/>
    <w:rsid w:val="009A1855"/>
    <w:rsid w:val="009A7094"/>
    <w:rsid w:val="009D7D72"/>
    <w:rsid w:val="009E35F7"/>
    <w:rsid w:val="009F3E1D"/>
    <w:rsid w:val="00A23843"/>
    <w:rsid w:val="00A35B96"/>
    <w:rsid w:val="00A455C6"/>
    <w:rsid w:val="00A64FD4"/>
    <w:rsid w:val="00A77C80"/>
    <w:rsid w:val="00A82C42"/>
    <w:rsid w:val="00A84D39"/>
    <w:rsid w:val="00A95029"/>
    <w:rsid w:val="00A95554"/>
    <w:rsid w:val="00AA112E"/>
    <w:rsid w:val="00AA2641"/>
    <w:rsid w:val="00AB3100"/>
    <w:rsid w:val="00AD228E"/>
    <w:rsid w:val="00AE0855"/>
    <w:rsid w:val="00B0701A"/>
    <w:rsid w:val="00B13C6C"/>
    <w:rsid w:val="00B201E7"/>
    <w:rsid w:val="00B345B0"/>
    <w:rsid w:val="00B57AAA"/>
    <w:rsid w:val="00B60243"/>
    <w:rsid w:val="00B62254"/>
    <w:rsid w:val="00B64658"/>
    <w:rsid w:val="00B74342"/>
    <w:rsid w:val="00B93068"/>
    <w:rsid w:val="00B96C82"/>
    <w:rsid w:val="00BA69BB"/>
    <w:rsid w:val="00BA7401"/>
    <w:rsid w:val="00BB4830"/>
    <w:rsid w:val="00BC6572"/>
    <w:rsid w:val="00BE5412"/>
    <w:rsid w:val="00BF3B47"/>
    <w:rsid w:val="00BF5970"/>
    <w:rsid w:val="00C15849"/>
    <w:rsid w:val="00C26E1F"/>
    <w:rsid w:val="00C27496"/>
    <w:rsid w:val="00C27FAB"/>
    <w:rsid w:val="00C33D3C"/>
    <w:rsid w:val="00C44860"/>
    <w:rsid w:val="00C44E41"/>
    <w:rsid w:val="00C504E2"/>
    <w:rsid w:val="00C54B34"/>
    <w:rsid w:val="00C54CB5"/>
    <w:rsid w:val="00C8392A"/>
    <w:rsid w:val="00C85324"/>
    <w:rsid w:val="00C91224"/>
    <w:rsid w:val="00CB029F"/>
    <w:rsid w:val="00CC5BF2"/>
    <w:rsid w:val="00CD551E"/>
    <w:rsid w:val="00CD67FC"/>
    <w:rsid w:val="00CD6F8C"/>
    <w:rsid w:val="00CE3EE7"/>
    <w:rsid w:val="00D06816"/>
    <w:rsid w:val="00D136D6"/>
    <w:rsid w:val="00D178FD"/>
    <w:rsid w:val="00D30782"/>
    <w:rsid w:val="00D32E7F"/>
    <w:rsid w:val="00D36CF3"/>
    <w:rsid w:val="00D641EF"/>
    <w:rsid w:val="00D648F0"/>
    <w:rsid w:val="00D76144"/>
    <w:rsid w:val="00D76EF2"/>
    <w:rsid w:val="00D80800"/>
    <w:rsid w:val="00D86218"/>
    <w:rsid w:val="00D87136"/>
    <w:rsid w:val="00DA27DB"/>
    <w:rsid w:val="00DA35AB"/>
    <w:rsid w:val="00DC0E43"/>
    <w:rsid w:val="00DC67A2"/>
    <w:rsid w:val="00E12615"/>
    <w:rsid w:val="00E217FB"/>
    <w:rsid w:val="00E33148"/>
    <w:rsid w:val="00E44009"/>
    <w:rsid w:val="00E5457D"/>
    <w:rsid w:val="00E5474B"/>
    <w:rsid w:val="00E56B61"/>
    <w:rsid w:val="00E64057"/>
    <w:rsid w:val="00E70FAB"/>
    <w:rsid w:val="00E938A7"/>
    <w:rsid w:val="00EA0815"/>
    <w:rsid w:val="00EA6B8E"/>
    <w:rsid w:val="00EB3A0A"/>
    <w:rsid w:val="00EC0178"/>
    <w:rsid w:val="00EC034D"/>
    <w:rsid w:val="00ED4B96"/>
    <w:rsid w:val="00EE1EBA"/>
    <w:rsid w:val="00EE3142"/>
    <w:rsid w:val="00EE31CD"/>
    <w:rsid w:val="00EE75B0"/>
    <w:rsid w:val="00EF4315"/>
    <w:rsid w:val="00F10319"/>
    <w:rsid w:val="00F2240E"/>
    <w:rsid w:val="00F274B6"/>
    <w:rsid w:val="00F32457"/>
    <w:rsid w:val="00F44C9A"/>
    <w:rsid w:val="00F476E6"/>
    <w:rsid w:val="00F66326"/>
    <w:rsid w:val="00F67C0B"/>
    <w:rsid w:val="00F76186"/>
    <w:rsid w:val="00F86DD7"/>
    <w:rsid w:val="00F9039A"/>
    <w:rsid w:val="00F92ACB"/>
    <w:rsid w:val="00FA2A61"/>
    <w:rsid w:val="00FA4A0E"/>
    <w:rsid w:val="00FB1921"/>
    <w:rsid w:val="00FC026D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2568065F-9422-4E20-9CC7-F54AA7E1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EE2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7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semiHidden/>
    <w:rsid w:val="00531DA1"/>
    <w:rPr>
      <w:sz w:val="20"/>
      <w:szCs w:val="20"/>
    </w:rPr>
  </w:style>
  <w:style w:type="character" w:styleId="Appeldenotedefin">
    <w:name w:val="endnote reference"/>
    <w:basedOn w:val="Policepardfaut"/>
    <w:semiHidden/>
    <w:rsid w:val="00531DA1"/>
    <w:rPr>
      <w:vertAlign w:val="superscript"/>
    </w:rPr>
  </w:style>
  <w:style w:type="character" w:styleId="Marquedecommentaire">
    <w:name w:val="annotation reference"/>
    <w:basedOn w:val="Policepardfaut"/>
    <w:semiHidden/>
    <w:rsid w:val="00C85324"/>
    <w:rPr>
      <w:sz w:val="16"/>
      <w:szCs w:val="16"/>
    </w:rPr>
  </w:style>
  <w:style w:type="paragraph" w:styleId="Commentaire">
    <w:name w:val="annotation text"/>
    <w:basedOn w:val="Normal"/>
    <w:semiHidden/>
    <w:rsid w:val="00C8532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85324"/>
    <w:rPr>
      <w:b/>
      <w:bCs/>
    </w:rPr>
  </w:style>
  <w:style w:type="paragraph" w:styleId="Textedebulles">
    <w:name w:val="Balloon Text"/>
    <w:basedOn w:val="Normal"/>
    <w:semiHidden/>
    <w:rsid w:val="00C853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326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32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eleve</vt:lpstr>
    </vt:vector>
  </TitlesOfParts>
  <Company>Nec Computers International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eleve</dc:title>
  <dc:subject/>
  <dc:creator>Technologie_Bordeaux</dc:creator>
  <cp:keywords/>
  <cp:lastModifiedBy>Christophe D</cp:lastModifiedBy>
  <cp:revision>8</cp:revision>
  <cp:lastPrinted>2019-01-04T08:27:00Z</cp:lastPrinted>
  <dcterms:created xsi:type="dcterms:W3CDTF">2019-01-04T16:47:00Z</dcterms:created>
  <dcterms:modified xsi:type="dcterms:W3CDTF">2019-01-07T14:21:00Z</dcterms:modified>
</cp:coreProperties>
</file>