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B3" w:rsidRDefault="00E032B3" w:rsidP="00E032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6244" wp14:editId="0FB8D540">
                <wp:simplePos x="0" y="0"/>
                <wp:positionH relativeFrom="margin">
                  <wp:align>center</wp:align>
                </wp:positionH>
                <wp:positionV relativeFrom="paragraph">
                  <wp:posOffset>3116</wp:posOffset>
                </wp:positionV>
                <wp:extent cx="7060759" cy="802257"/>
                <wp:effectExtent l="0" t="0" r="26035" b="1714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759" cy="80225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8CB6372" id="Rectangle à coins arrondis 1" o:spid="_x0000_s1026" style="position:absolute;margin-left:0;margin-top:.25pt;width:555.95pt;height:6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a8"/>
        <w:tblpPr w:leftFromText="141" w:rightFromText="141" w:vertAnchor="text"/>
        <w:tblW w:w="106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4395"/>
        <w:gridCol w:w="1773"/>
        <w:gridCol w:w="2196"/>
      </w:tblGrid>
      <w:tr w:rsidR="00E032B3" w:rsidTr="00E032B3">
        <w:trPr>
          <w:trHeight w:val="201"/>
        </w:trPr>
        <w:tc>
          <w:tcPr>
            <w:tcW w:w="2262" w:type="dxa"/>
            <w:vMerge w:val="restart"/>
            <w:vAlign w:val="center"/>
          </w:tcPr>
          <w:p w:rsidR="00E032B3" w:rsidRDefault="00E032B3" w:rsidP="005265D4">
            <w:r>
              <w:rPr>
                <w:noProof/>
              </w:rPr>
              <w:drawing>
                <wp:inline distT="0" distB="0" distL="0" distR="0" wp14:anchorId="51958739" wp14:editId="7071717E">
                  <wp:extent cx="1295400" cy="3810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E032B3" w:rsidRDefault="00E032B3" w:rsidP="005265D4">
            <w:pPr>
              <w:rPr>
                <w:b/>
              </w:rPr>
            </w:pPr>
            <w:r>
              <w:rPr>
                <w:b/>
              </w:rPr>
              <w:t>Fiche d’activité n°        de la séquence n°</w:t>
            </w:r>
          </w:p>
        </w:tc>
        <w:tc>
          <w:tcPr>
            <w:tcW w:w="1773" w:type="dxa"/>
            <w:vAlign w:val="center"/>
          </w:tcPr>
          <w:p w:rsidR="00E032B3" w:rsidRDefault="00E032B3" w:rsidP="005265D4">
            <w:pPr>
              <w:rPr>
                <w:b/>
              </w:rPr>
            </w:pPr>
            <w:r>
              <w:rPr>
                <w:b/>
              </w:rPr>
              <w:t>Durée :</w:t>
            </w:r>
            <w:r w:rsidR="007B0750">
              <w:rPr>
                <w:b/>
              </w:rPr>
              <w:t xml:space="preserve"> 1h00</w:t>
            </w:r>
          </w:p>
        </w:tc>
        <w:tc>
          <w:tcPr>
            <w:tcW w:w="2196" w:type="dxa"/>
            <w:vMerge w:val="restart"/>
            <w:vAlign w:val="center"/>
          </w:tcPr>
          <w:p w:rsidR="00E032B3" w:rsidRDefault="00E032B3" w:rsidP="005265D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B1BDC2B" wp14:editId="06DA3EF5">
                  <wp:extent cx="1277575" cy="466475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sti.ac-bordeaux.fr/techno/j8/cycle4_5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575" cy="466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2B3" w:rsidTr="00E032B3">
        <w:trPr>
          <w:trHeight w:val="200"/>
        </w:trPr>
        <w:tc>
          <w:tcPr>
            <w:tcW w:w="2262" w:type="dxa"/>
            <w:vMerge/>
            <w:vAlign w:val="center"/>
          </w:tcPr>
          <w:p w:rsidR="00E032B3" w:rsidRDefault="00E032B3" w:rsidP="0052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8" w:type="dxa"/>
            <w:gridSpan w:val="2"/>
            <w:vAlign w:val="center"/>
          </w:tcPr>
          <w:p w:rsidR="00E032B3" w:rsidRDefault="00E032B3" w:rsidP="005265D4">
            <w:pPr>
              <w:rPr>
                <w:b/>
              </w:rPr>
            </w:pPr>
            <w:r>
              <w:rPr>
                <w:b/>
              </w:rPr>
              <w:t xml:space="preserve">Intitulée : </w:t>
            </w:r>
          </w:p>
        </w:tc>
        <w:tc>
          <w:tcPr>
            <w:tcW w:w="2196" w:type="dxa"/>
            <w:vMerge/>
            <w:vAlign w:val="center"/>
          </w:tcPr>
          <w:p w:rsidR="00E032B3" w:rsidRDefault="00E032B3" w:rsidP="0052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032B3" w:rsidTr="00E032B3">
        <w:trPr>
          <w:trHeight w:val="200"/>
        </w:trPr>
        <w:tc>
          <w:tcPr>
            <w:tcW w:w="2262" w:type="dxa"/>
            <w:vAlign w:val="center"/>
          </w:tcPr>
          <w:p w:rsidR="00E032B3" w:rsidRDefault="00E032B3" w:rsidP="005265D4">
            <w:pPr>
              <w:jc w:val="right"/>
              <w:rPr>
                <w:b/>
              </w:rPr>
            </w:pPr>
            <w:r>
              <w:rPr>
                <w:b/>
                <w:sz w:val="16"/>
                <w:szCs w:val="16"/>
              </w:rPr>
              <w:t>Thématique abordée :</w:t>
            </w:r>
          </w:p>
        </w:tc>
        <w:tc>
          <w:tcPr>
            <w:tcW w:w="6168" w:type="dxa"/>
            <w:gridSpan w:val="2"/>
            <w:vAlign w:val="center"/>
          </w:tcPr>
          <w:p w:rsidR="00E032B3" w:rsidRDefault="00E032B3" w:rsidP="005265D4"/>
        </w:tc>
        <w:tc>
          <w:tcPr>
            <w:tcW w:w="2196" w:type="dxa"/>
            <w:vMerge/>
            <w:vAlign w:val="center"/>
          </w:tcPr>
          <w:p w:rsidR="00E032B3" w:rsidRDefault="00E032B3" w:rsidP="0052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E032B3" w:rsidRDefault="00E032B3" w:rsidP="00E032B3"/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Compétences et connaissances travaillées dans l’activité</w:t>
      </w:r>
    </w:p>
    <w:tbl>
      <w:tblPr>
        <w:tblStyle w:val="a"/>
        <w:tblW w:w="110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419"/>
        <w:gridCol w:w="5652"/>
      </w:tblGrid>
      <w:tr w:rsidR="00ED6E50"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6E50" w:rsidRDefault="00622B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Thème abordé :</w:t>
            </w:r>
            <w:r>
              <w:rPr>
                <w:sz w:val="18"/>
                <w:szCs w:val="18"/>
              </w:rPr>
              <w:t xml:space="preserve"> OST ou SFC ou CCRI</w:t>
            </w:r>
          </w:p>
        </w:tc>
      </w:tr>
      <w:tr w:rsidR="00ED6E50">
        <w:tc>
          <w:tcPr>
            <w:tcW w:w="1105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E50" w:rsidRDefault="00622B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Attendu de fin de cycle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OSTx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ED6E50">
        <w:tc>
          <w:tcPr>
            <w:tcW w:w="110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50" w:rsidRDefault="00622B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Thématique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ED6E50">
        <w:trPr>
          <w:trHeight w:val="440"/>
        </w:trPr>
        <w:tc>
          <w:tcPr>
            <w:tcW w:w="5404" w:type="dxa"/>
            <w:gridSpan w:val="2"/>
            <w:tcBorders>
              <w:top w:val="single" w:sz="4" w:space="0" w:color="000000"/>
            </w:tcBorders>
          </w:tcPr>
          <w:p w:rsidR="00ED6E50" w:rsidRDefault="00622B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Compétence</w:t>
            </w:r>
          </w:p>
          <w:p w:rsidR="00ED6E50" w:rsidRDefault="00622B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  <w:tc>
          <w:tcPr>
            <w:tcW w:w="5653" w:type="dxa"/>
            <w:tcBorders>
              <w:top w:val="single" w:sz="4" w:space="0" w:color="000000"/>
            </w:tcBorders>
          </w:tcPr>
          <w:p w:rsidR="00ED6E50" w:rsidRDefault="00622B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Connaissance</w:t>
            </w:r>
          </w:p>
          <w:p w:rsidR="00ED6E50" w:rsidRDefault="00622B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ED6E50">
        <w:tc>
          <w:tcPr>
            <w:tcW w:w="1985" w:type="dxa"/>
            <w:vMerge w:val="restart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 d’apprentissages</w:t>
            </w:r>
          </w:p>
        </w:tc>
        <w:tc>
          <w:tcPr>
            <w:tcW w:w="9072" w:type="dxa"/>
            <w:gridSpan w:val="2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N1 </w:t>
            </w:r>
            <w:r>
              <w:rPr>
                <w:sz w:val="16"/>
                <w:szCs w:val="16"/>
              </w:rPr>
              <w:t>– Je sais …</w:t>
            </w:r>
          </w:p>
        </w:tc>
      </w:tr>
      <w:tr w:rsidR="00ED6E50">
        <w:tc>
          <w:tcPr>
            <w:tcW w:w="1985" w:type="dxa"/>
            <w:vMerge/>
          </w:tcPr>
          <w:p w:rsidR="00ED6E50" w:rsidRDefault="00ED6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2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N2 </w:t>
            </w:r>
            <w:r>
              <w:rPr>
                <w:sz w:val="16"/>
                <w:szCs w:val="16"/>
              </w:rPr>
              <w:t>– et je sais …</w:t>
            </w:r>
          </w:p>
        </w:tc>
      </w:tr>
      <w:tr w:rsidR="00ED6E50">
        <w:tc>
          <w:tcPr>
            <w:tcW w:w="1985" w:type="dxa"/>
            <w:vMerge/>
          </w:tcPr>
          <w:p w:rsidR="00ED6E50" w:rsidRDefault="00ED6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2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N3 </w:t>
            </w:r>
            <w:r>
              <w:rPr>
                <w:sz w:val="16"/>
                <w:szCs w:val="16"/>
              </w:rPr>
              <w:t>– et je sais …</w:t>
            </w:r>
          </w:p>
        </w:tc>
      </w:tr>
      <w:tr w:rsidR="00ED6E50">
        <w:tc>
          <w:tcPr>
            <w:tcW w:w="1985" w:type="dxa"/>
            <w:vMerge/>
          </w:tcPr>
          <w:p w:rsidR="00ED6E50" w:rsidRDefault="00ED6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2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N4 </w:t>
            </w:r>
            <w:r>
              <w:rPr>
                <w:sz w:val="16"/>
                <w:szCs w:val="16"/>
              </w:rPr>
              <w:t>– et je sais …</w:t>
            </w:r>
          </w:p>
        </w:tc>
      </w:tr>
    </w:tbl>
    <w:p w:rsidR="00ED6E50" w:rsidRPr="00E032B3" w:rsidRDefault="00ED6E50">
      <w:pPr>
        <w:rPr>
          <w:b/>
          <w:sz w:val="10"/>
          <w:szCs w:val="20"/>
        </w:rPr>
      </w:pPr>
    </w:p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>Situation déclenchante de l’activité</w:t>
      </w:r>
      <w:r w:rsidR="00CC1B6A">
        <w:rPr>
          <w:b/>
          <w:sz w:val="20"/>
          <w:szCs w:val="20"/>
        </w:rPr>
        <w:t xml:space="preserve"> (2’)</w:t>
      </w:r>
    </w:p>
    <w:tbl>
      <w:tblPr>
        <w:tblStyle w:val="a0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ED6E50">
        <w:tc>
          <w:tcPr>
            <w:tcW w:w="11057" w:type="dxa"/>
          </w:tcPr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</w:tc>
      </w:tr>
    </w:tbl>
    <w:p w:rsidR="00ED6E50" w:rsidRDefault="00ED6E50">
      <w:pPr>
        <w:rPr>
          <w:b/>
          <w:sz w:val="10"/>
          <w:szCs w:val="10"/>
        </w:rPr>
      </w:pPr>
    </w:p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Mes constats, mes observations </w:t>
      </w:r>
      <w:r w:rsidR="00CC1B6A">
        <w:rPr>
          <w:b/>
          <w:sz w:val="20"/>
          <w:szCs w:val="20"/>
        </w:rPr>
        <w:t>(5’)</w:t>
      </w:r>
    </w:p>
    <w:tbl>
      <w:tblPr>
        <w:tblStyle w:val="a1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ED6E50">
        <w:tc>
          <w:tcPr>
            <w:tcW w:w="11057" w:type="dxa"/>
          </w:tcPr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</w:tc>
      </w:tr>
    </w:tbl>
    <w:p w:rsidR="00ED6E50" w:rsidRDefault="00ED6E50">
      <w:pPr>
        <w:rPr>
          <w:b/>
          <w:sz w:val="10"/>
          <w:szCs w:val="10"/>
        </w:rPr>
      </w:pPr>
    </w:p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>Mon problème à résoudre</w:t>
      </w:r>
      <w:r w:rsidR="00CC1B6A">
        <w:rPr>
          <w:b/>
          <w:sz w:val="20"/>
          <w:szCs w:val="20"/>
        </w:rPr>
        <w:t xml:space="preserve"> (3’)</w:t>
      </w:r>
    </w:p>
    <w:tbl>
      <w:tblPr>
        <w:tblStyle w:val="a2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ED6E50">
        <w:tc>
          <w:tcPr>
            <w:tcW w:w="11057" w:type="dxa"/>
          </w:tcPr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</w:tc>
      </w:tr>
    </w:tbl>
    <w:p w:rsidR="00ED6E50" w:rsidRDefault="00ED6E50">
      <w:pPr>
        <w:rPr>
          <w:b/>
          <w:sz w:val="10"/>
          <w:szCs w:val="10"/>
        </w:rPr>
      </w:pPr>
    </w:p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>Mes idées pour le résoudre</w:t>
      </w:r>
      <w:r w:rsidR="00CC1B6A">
        <w:rPr>
          <w:b/>
          <w:sz w:val="20"/>
          <w:szCs w:val="20"/>
        </w:rPr>
        <w:t xml:space="preserve"> (5’)</w:t>
      </w:r>
    </w:p>
    <w:tbl>
      <w:tblPr>
        <w:tblStyle w:val="a3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ED6E50">
        <w:tc>
          <w:tcPr>
            <w:tcW w:w="11057" w:type="dxa"/>
          </w:tcPr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</w:tc>
      </w:tr>
    </w:tbl>
    <w:p w:rsidR="00ED6E50" w:rsidRDefault="00ED6E50">
      <w:pPr>
        <w:rPr>
          <w:b/>
          <w:sz w:val="10"/>
          <w:szCs w:val="10"/>
        </w:rPr>
      </w:pPr>
    </w:p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Activités </w:t>
      </w:r>
      <w:r>
        <w:rPr>
          <w:i/>
          <w:sz w:val="16"/>
          <w:szCs w:val="16"/>
        </w:rPr>
        <w:t>(niveaux 1 et 2)</w:t>
      </w:r>
      <w:r w:rsidR="00CC1B6A">
        <w:rPr>
          <w:i/>
          <w:sz w:val="16"/>
          <w:szCs w:val="16"/>
        </w:rPr>
        <w:t xml:space="preserve"> </w:t>
      </w:r>
      <w:r w:rsidR="00CC1B6A" w:rsidRPr="00CC1B6A">
        <w:rPr>
          <w:b/>
          <w:sz w:val="20"/>
          <w:szCs w:val="16"/>
        </w:rPr>
        <w:t>(15’)</w:t>
      </w:r>
    </w:p>
    <w:tbl>
      <w:tblPr>
        <w:tblStyle w:val="a4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2268"/>
      </w:tblGrid>
      <w:tr w:rsidR="00ED6E50">
        <w:tc>
          <w:tcPr>
            <w:tcW w:w="8789" w:type="dxa"/>
          </w:tcPr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6E50" w:rsidRDefault="00622B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Ressources</w:t>
            </w:r>
          </w:p>
        </w:tc>
      </w:tr>
    </w:tbl>
    <w:p w:rsidR="00ED6E50" w:rsidRDefault="00ED6E50">
      <w:pPr>
        <w:rPr>
          <w:b/>
          <w:sz w:val="10"/>
          <w:szCs w:val="10"/>
        </w:rPr>
      </w:pPr>
    </w:p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Activités </w:t>
      </w:r>
      <w:r>
        <w:rPr>
          <w:i/>
          <w:sz w:val="16"/>
          <w:szCs w:val="16"/>
        </w:rPr>
        <w:t>(niveaux 3 et 4)</w:t>
      </w:r>
      <w:r w:rsidR="00CC1B6A" w:rsidRPr="00CC1B6A">
        <w:rPr>
          <w:b/>
          <w:sz w:val="20"/>
          <w:szCs w:val="16"/>
        </w:rPr>
        <w:t xml:space="preserve"> (20’)</w:t>
      </w:r>
    </w:p>
    <w:tbl>
      <w:tblPr>
        <w:tblStyle w:val="a5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2268"/>
      </w:tblGrid>
      <w:tr w:rsidR="00ED6E50">
        <w:tc>
          <w:tcPr>
            <w:tcW w:w="8789" w:type="dxa"/>
          </w:tcPr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6E50" w:rsidRDefault="00622B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Ressources</w:t>
            </w:r>
          </w:p>
        </w:tc>
      </w:tr>
    </w:tbl>
    <w:p w:rsidR="00ED6E50" w:rsidRDefault="00ED6E50">
      <w:pPr>
        <w:rPr>
          <w:b/>
          <w:sz w:val="10"/>
          <w:szCs w:val="10"/>
        </w:rPr>
      </w:pPr>
    </w:p>
    <w:p w:rsidR="00ED6E50" w:rsidRDefault="00622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 synthèse </w:t>
      </w:r>
      <w:r w:rsidR="00CC1B6A">
        <w:rPr>
          <w:b/>
          <w:sz w:val="20"/>
          <w:szCs w:val="20"/>
        </w:rPr>
        <w:t>(5’)</w:t>
      </w:r>
    </w:p>
    <w:tbl>
      <w:tblPr>
        <w:tblStyle w:val="a6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2268"/>
      </w:tblGrid>
      <w:tr w:rsidR="00ED6E50">
        <w:tc>
          <w:tcPr>
            <w:tcW w:w="8789" w:type="dxa"/>
          </w:tcPr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  <w:p w:rsidR="00ED6E50" w:rsidRDefault="00ED6E5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D6E50" w:rsidRDefault="00622BA4">
            <w:pPr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>Fiches connaissances</w:t>
            </w:r>
          </w:p>
        </w:tc>
      </w:tr>
    </w:tbl>
    <w:p w:rsidR="00ED6E50" w:rsidRDefault="00ED6E50">
      <w:pPr>
        <w:rPr>
          <w:b/>
          <w:sz w:val="6"/>
          <w:szCs w:val="6"/>
        </w:rPr>
      </w:pPr>
    </w:p>
    <w:tbl>
      <w:tblPr>
        <w:tblStyle w:val="a7"/>
        <w:tblW w:w="110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9071"/>
      </w:tblGrid>
      <w:tr w:rsidR="00ED6E50" w:rsidTr="006E73D7">
        <w:tc>
          <w:tcPr>
            <w:tcW w:w="1985" w:type="dxa"/>
            <w:vMerge w:val="restart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Rappel des critères d’apprentissages de cette activité</w:t>
            </w:r>
          </w:p>
        </w:tc>
        <w:tc>
          <w:tcPr>
            <w:tcW w:w="9071" w:type="dxa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N1 </w:t>
            </w:r>
            <w:r>
              <w:rPr>
                <w:sz w:val="16"/>
                <w:szCs w:val="16"/>
              </w:rPr>
              <w:t>– Je sais …</w:t>
            </w:r>
          </w:p>
        </w:tc>
      </w:tr>
      <w:tr w:rsidR="00ED6E50" w:rsidTr="006E73D7">
        <w:tc>
          <w:tcPr>
            <w:tcW w:w="1985" w:type="dxa"/>
            <w:vMerge/>
          </w:tcPr>
          <w:p w:rsidR="00ED6E50" w:rsidRDefault="00ED6E50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071" w:type="dxa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N2 </w:t>
            </w:r>
            <w:r>
              <w:rPr>
                <w:sz w:val="16"/>
                <w:szCs w:val="16"/>
              </w:rPr>
              <w:t>– et je sais …</w:t>
            </w:r>
          </w:p>
        </w:tc>
      </w:tr>
      <w:tr w:rsidR="00ED6E50" w:rsidTr="006E73D7">
        <w:tc>
          <w:tcPr>
            <w:tcW w:w="1985" w:type="dxa"/>
            <w:vMerge/>
          </w:tcPr>
          <w:p w:rsidR="00ED6E50" w:rsidRDefault="00ED6E50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071" w:type="dxa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N3 </w:t>
            </w:r>
            <w:r>
              <w:rPr>
                <w:sz w:val="16"/>
                <w:szCs w:val="16"/>
              </w:rPr>
              <w:t>– et je sais …</w:t>
            </w:r>
          </w:p>
        </w:tc>
      </w:tr>
      <w:tr w:rsidR="00ED6E50" w:rsidTr="006E73D7">
        <w:tc>
          <w:tcPr>
            <w:tcW w:w="1985" w:type="dxa"/>
            <w:vMerge/>
          </w:tcPr>
          <w:p w:rsidR="00ED6E50" w:rsidRDefault="00ED6E50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071" w:type="dxa"/>
          </w:tcPr>
          <w:p w:rsidR="00ED6E50" w:rsidRDefault="00622B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N4 </w:t>
            </w:r>
            <w:r>
              <w:rPr>
                <w:sz w:val="16"/>
                <w:szCs w:val="16"/>
              </w:rPr>
              <w:t>– et je sais …</w:t>
            </w:r>
          </w:p>
        </w:tc>
      </w:tr>
    </w:tbl>
    <w:p w:rsidR="006E73D7" w:rsidRDefault="006E73D7" w:rsidP="006E73D7">
      <w:pPr>
        <w:ind w:left="-283"/>
        <w:rPr>
          <w:b/>
          <w:bCs/>
          <w:i/>
          <w:iCs/>
          <w:sz w:val="20"/>
          <w:szCs w:val="20"/>
        </w:rPr>
      </w:pPr>
      <w:bookmarkStart w:id="1" w:name="_GoBack"/>
      <w:bookmarkEnd w:id="1"/>
      <w:r>
        <w:rPr>
          <w:b/>
          <w:bCs/>
          <w:i/>
          <w:iCs/>
          <w:sz w:val="20"/>
          <w:szCs w:val="20"/>
        </w:rPr>
        <w:lastRenderedPageBreak/>
        <w:t xml:space="preserve">➤   Je développe mes compétences CPS : </w:t>
      </w:r>
      <w:r>
        <w:rPr>
          <w:b/>
          <w:bCs/>
          <w:i/>
          <w:iCs/>
          <w:sz w:val="18"/>
          <w:szCs w:val="18"/>
        </w:rPr>
        <w:t>Compétence</w:t>
      </w:r>
    </w:p>
    <w:tbl>
      <w:tblPr>
        <w:tblW w:w="1105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3"/>
        <w:gridCol w:w="2764"/>
        <w:gridCol w:w="2764"/>
        <w:gridCol w:w="2764"/>
      </w:tblGrid>
      <w:sdt>
        <w:sdtPr>
          <w:tag w:val="goog_rdk_1"/>
          <w:id w:val="1932149888"/>
          <w:lock w:val="contentLocked"/>
        </w:sdtPr>
        <w:sdtContent>
          <w:tr w:rsidR="006E73D7" w:rsidTr="002B3906">
            <w:tc>
              <w:tcPr>
                <w:tcW w:w="2763" w:type="dxa"/>
              </w:tcPr>
              <w:p w:rsidR="006E73D7" w:rsidRDefault="006E73D7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 xml:space="preserve">N1 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— </w:t>
                </w:r>
                <w:r>
                  <w:rPr>
                    <w:i/>
                    <w:iCs/>
                    <w:sz w:val="16"/>
                    <w:szCs w:val="16"/>
                  </w:rPr>
                  <w:t>Je sais ...</w:t>
                </w:r>
              </w:p>
            </w:tc>
            <w:tc>
              <w:tcPr>
                <w:tcW w:w="2763" w:type="dxa"/>
              </w:tcPr>
              <w:p w:rsidR="006E73D7" w:rsidRDefault="006E73D7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>N2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 — </w:t>
                </w:r>
                <w:r>
                  <w:rPr>
                    <w:i/>
                    <w:iCs/>
                    <w:sz w:val="16"/>
                    <w:szCs w:val="16"/>
                  </w:rPr>
                  <w:t>Je sais ...</w:t>
                </w:r>
              </w:p>
            </w:tc>
            <w:tc>
              <w:tcPr>
                <w:tcW w:w="2763" w:type="dxa"/>
              </w:tcPr>
              <w:p w:rsidR="006E73D7" w:rsidRDefault="006E73D7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>N3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 — </w:t>
                </w:r>
                <w:r>
                  <w:rPr>
                    <w:i/>
                    <w:iCs/>
                    <w:sz w:val="16"/>
                    <w:szCs w:val="16"/>
                  </w:rPr>
                  <w:t>Je sais ...</w:t>
                </w:r>
              </w:p>
            </w:tc>
            <w:tc>
              <w:tcPr>
                <w:tcW w:w="2763" w:type="dxa"/>
              </w:tcPr>
              <w:p w:rsidR="006E73D7" w:rsidRDefault="006E73D7" w:rsidP="002B3906">
                <w:pPr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i/>
                    <w:iCs/>
                    <w:sz w:val="14"/>
                    <w:szCs w:val="14"/>
                  </w:rPr>
                  <w:t xml:space="preserve">☐ </w:t>
                </w:r>
                <w:r>
                  <w:rPr>
                    <w:b/>
                    <w:bCs/>
                    <w:i/>
                    <w:iCs/>
                    <w:sz w:val="14"/>
                    <w:szCs w:val="14"/>
                  </w:rPr>
                  <w:t>N4</w:t>
                </w:r>
                <w:r>
                  <w:rPr>
                    <w:i/>
                    <w:iCs/>
                    <w:sz w:val="14"/>
                    <w:szCs w:val="14"/>
                  </w:rPr>
                  <w:t xml:space="preserve"> — </w:t>
                </w:r>
                <w:r>
                  <w:rPr>
                    <w:i/>
                    <w:iCs/>
                    <w:sz w:val="16"/>
                    <w:szCs w:val="16"/>
                  </w:rPr>
                  <w:t>Je sais …</w:t>
                </w:r>
              </w:p>
            </w:tc>
          </w:tr>
        </w:sdtContent>
      </w:sdt>
    </w:tbl>
    <w:p w:rsidR="006E73D7" w:rsidRDefault="006E73D7" w:rsidP="006E73D7"/>
    <w:p w:rsidR="00ED6E50" w:rsidRDefault="00ED6E50" w:rsidP="00E032B3"/>
    <w:sectPr w:rsidR="00ED6E50" w:rsidSect="00E032B3">
      <w:footerReference w:type="default" r:id="rId9"/>
      <w:pgSz w:w="11906" w:h="16838"/>
      <w:pgMar w:top="423" w:right="720" w:bottom="568" w:left="72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E2" w:rsidRDefault="00DA24E2">
      <w:pPr>
        <w:spacing w:after="0" w:line="240" w:lineRule="auto"/>
      </w:pPr>
      <w:r>
        <w:separator/>
      </w:r>
    </w:p>
  </w:endnote>
  <w:endnote w:type="continuationSeparator" w:id="0">
    <w:p w:rsidR="00DA24E2" w:rsidRDefault="00DA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50" w:rsidRDefault="00ED6E5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9"/>
      <w:tblW w:w="1045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85"/>
      <w:gridCol w:w="5157"/>
      <w:gridCol w:w="1814"/>
    </w:tblGrid>
    <w:tr w:rsidR="00ED6E50">
      <w:tc>
        <w:tcPr>
          <w:tcW w:w="3485" w:type="dxa"/>
        </w:tcPr>
        <w:p w:rsidR="00ED6E50" w:rsidRDefault="00622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  <w:u w:val="single"/>
            </w:rPr>
          </w:pPr>
          <w:r>
            <w:rPr>
              <w:color w:val="000000"/>
              <w:sz w:val="18"/>
              <w:szCs w:val="18"/>
              <w:u w:val="single"/>
            </w:rPr>
            <w:t>NOM</w:t>
          </w:r>
          <w:r>
            <w:rPr>
              <w:color w:val="000000"/>
              <w:sz w:val="18"/>
              <w:szCs w:val="18"/>
            </w:rPr>
            <w:t> :</w:t>
          </w:r>
        </w:p>
      </w:tc>
      <w:tc>
        <w:tcPr>
          <w:tcW w:w="5157" w:type="dxa"/>
        </w:tcPr>
        <w:p w:rsidR="00ED6E50" w:rsidRDefault="00622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  <w:u w:val="single"/>
            </w:rPr>
          </w:pPr>
          <w:r>
            <w:rPr>
              <w:color w:val="000000"/>
              <w:sz w:val="18"/>
              <w:szCs w:val="18"/>
              <w:u w:val="single"/>
            </w:rPr>
            <w:t>Groupe</w:t>
          </w:r>
          <w:r>
            <w:rPr>
              <w:color w:val="000000"/>
              <w:sz w:val="18"/>
              <w:szCs w:val="18"/>
            </w:rPr>
            <w:t> :</w:t>
          </w:r>
        </w:p>
      </w:tc>
      <w:tc>
        <w:tcPr>
          <w:tcW w:w="1814" w:type="dxa"/>
        </w:tcPr>
        <w:p w:rsidR="00ED6E50" w:rsidRDefault="00622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  <w:u w:val="single"/>
            </w:rPr>
          </w:pPr>
          <w:r>
            <w:rPr>
              <w:color w:val="000000"/>
              <w:sz w:val="18"/>
              <w:szCs w:val="18"/>
              <w:u w:val="single"/>
            </w:rPr>
            <w:t>Classe</w:t>
          </w:r>
          <w:r>
            <w:rPr>
              <w:color w:val="000000"/>
              <w:sz w:val="18"/>
              <w:szCs w:val="18"/>
            </w:rPr>
            <w:t> :</w:t>
          </w:r>
        </w:p>
      </w:tc>
    </w:tr>
    <w:tr w:rsidR="00ED6E50">
      <w:tc>
        <w:tcPr>
          <w:tcW w:w="3485" w:type="dxa"/>
        </w:tcPr>
        <w:p w:rsidR="00ED6E50" w:rsidRDefault="00622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  <w:u w:val="single"/>
            </w:rPr>
          </w:pPr>
          <w:r>
            <w:rPr>
              <w:color w:val="000000"/>
              <w:sz w:val="18"/>
              <w:szCs w:val="18"/>
              <w:u w:val="single"/>
            </w:rPr>
            <w:t>Prénom</w:t>
          </w:r>
          <w:r>
            <w:rPr>
              <w:color w:val="000000"/>
              <w:sz w:val="18"/>
              <w:szCs w:val="18"/>
            </w:rPr>
            <w:t> :</w:t>
          </w:r>
        </w:p>
      </w:tc>
      <w:tc>
        <w:tcPr>
          <w:tcW w:w="5157" w:type="dxa"/>
        </w:tcPr>
        <w:p w:rsidR="00ED6E50" w:rsidRDefault="00622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  <w:u w:val="single"/>
            </w:rPr>
          </w:pPr>
          <w:r>
            <w:rPr>
              <w:color w:val="000000"/>
              <w:sz w:val="18"/>
              <w:szCs w:val="18"/>
              <w:u w:val="single"/>
            </w:rPr>
            <w:t>Rôle dans le groupe</w:t>
          </w:r>
          <w:r>
            <w:rPr>
              <w:color w:val="000000"/>
              <w:sz w:val="18"/>
              <w:szCs w:val="18"/>
            </w:rPr>
            <w:t> :</w:t>
          </w:r>
        </w:p>
      </w:tc>
      <w:tc>
        <w:tcPr>
          <w:tcW w:w="1814" w:type="dxa"/>
        </w:tcPr>
        <w:p w:rsidR="00ED6E50" w:rsidRDefault="00622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  <w:u w:val="single"/>
            </w:rPr>
          </w:pPr>
          <w:r>
            <w:rPr>
              <w:color w:val="000000"/>
              <w:sz w:val="18"/>
              <w:szCs w:val="18"/>
              <w:u w:val="single"/>
            </w:rPr>
            <w:t>Date</w:t>
          </w:r>
          <w:r>
            <w:rPr>
              <w:color w:val="000000"/>
              <w:sz w:val="18"/>
              <w:szCs w:val="18"/>
            </w:rPr>
            <w:t> :</w:t>
          </w:r>
        </w:p>
      </w:tc>
    </w:tr>
  </w:tbl>
  <w:p w:rsidR="00ED6E50" w:rsidRDefault="00ED6E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E2" w:rsidRDefault="00DA24E2">
      <w:pPr>
        <w:spacing w:after="0" w:line="240" w:lineRule="auto"/>
      </w:pPr>
      <w:r>
        <w:separator/>
      </w:r>
    </w:p>
  </w:footnote>
  <w:footnote w:type="continuationSeparator" w:id="0">
    <w:p w:rsidR="00DA24E2" w:rsidRDefault="00DA2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50"/>
    <w:rsid w:val="001E657A"/>
    <w:rsid w:val="00622BA4"/>
    <w:rsid w:val="006E73D7"/>
    <w:rsid w:val="007B0750"/>
    <w:rsid w:val="00CC1B6A"/>
    <w:rsid w:val="00DA24E2"/>
    <w:rsid w:val="00E032B3"/>
    <w:rsid w:val="00E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0FFC61-A3ED-4137-80BB-F59F7307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A7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9A"/>
  </w:style>
  <w:style w:type="paragraph" w:styleId="Pieddepage">
    <w:name w:val="footer"/>
    <w:basedOn w:val="Normal"/>
    <w:link w:val="Pieddepag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9A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+g0memICjk9N1G0yXxPGIAIOA==">CgMxLjAyCGguZ2pkZ3hzOAByITFjYlpXazAyLUU2Y1N6WlRiOURESWJZdXVZU2g2b1FuTg==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</dc:creator>
  <cp:lastModifiedBy>Christophe D</cp:lastModifiedBy>
  <cp:revision>5</cp:revision>
  <dcterms:created xsi:type="dcterms:W3CDTF">2024-05-29T08:39:00Z</dcterms:created>
  <dcterms:modified xsi:type="dcterms:W3CDTF">2026-04-29T12:27:00Z</dcterms:modified>
</cp:coreProperties>
</file>