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01" w:rsidRDefault="00F34C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a"/>
        <w:tblpPr w:leftFromText="141" w:rightFromText="141" w:vertAnchor="text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678"/>
        <w:gridCol w:w="3543"/>
      </w:tblGrid>
      <w:tr w:rsidR="00F34C01">
        <w:trPr>
          <w:trHeight w:val="576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311121" cy="311121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21" cy="3111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938213" cy="343702"/>
                  <wp:effectExtent l="0" t="0" r="0" b="0"/>
                  <wp:docPr id="13" name="image1.png" descr="https://lh7-us.googleusercontent.com/mCZVxekM0IhkB5kHQ_0WuyzryENlxSEnAzrLGhWhS7gKuLrPSWT-m5BL0dzt29Nheo1bIzELNL44NUCVeh4Nk5cj010lxmrZbqnPw42EWbZm6zy2zRMtRsEdbkJIbhiXFw9t0air94z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us.googleusercontent.com/mCZVxekM0IhkB5kHQ_0WuyzryENlxSEnAzrLGhWhS7gKuLrPSWT-m5BL0dzt29Nheo1bIzELNL44NUCVeh4Nk5cj010lxmrZbqnPw42EWbZm6zy2zRMtRsEdbkJIbhiXFw9t0air94z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13" cy="3437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EVALUATION DE COMPETENCE</w:t>
            </w:r>
          </w:p>
        </w:tc>
        <w:tc>
          <w:tcPr>
            <w:tcW w:w="3543" w:type="dxa"/>
            <w:vMerge w:val="restart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172718" cy="470755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718" cy="470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01">
        <w:trPr>
          <w:trHeight w:val="200"/>
        </w:trPr>
        <w:tc>
          <w:tcPr>
            <w:tcW w:w="7083" w:type="dxa"/>
            <w:gridSpan w:val="2"/>
            <w:vAlign w:val="center"/>
          </w:tcPr>
          <w:p w:rsidR="00F34C01" w:rsidRDefault="005B30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 :                                                                                           Classe :</w:t>
            </w:r>
          </w:p>
          <w:p w:rsidR="00F34C01" w:rsidRDefault="005B30E4">
            <w:r>
              <w:rPr>
                <w:b/>
                <w:sz w:val="20"/>
                <w:szCs w:val="20"/>
              </w:rPr>
              <w:t>Prénom :                                                                                       Date :</w:t>
            </w: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  <w:vAlign w:val="center"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4C01" w:rsidRDefault="00F34C01">
      <w:pPr>
        <w:rPr>
          <w:b/>
          <w:sz w:val="2"/>
          <w:szCs w:val="2"/>
        </w:rPr>
      </w:pPr>
    </w:p>
    <w:p w:rsidR="00F34C01" w:rsidRDefault="005B3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Observations et conseils de progrès</w:t>
      </w:r>
    </w:p>
    <w:p w:rsidR="00F34C01" w:rsidRDefault="00F34C01">
      <w:pPr>
        <w:rPr>
          <w:b/>
          <w:sz w:val="20"/>
          <w:szCs w:val="20"/>
        </w:rPr>
      </w:pPr>
      <w:bookmarkStart w:id="0" w:name="_GoBack"/>
    </w:p>
    <w:bookmarkEnd w:id="0"/>
    <w:p w:rsidR="00F34C01" w:rsidRDefault="005B3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Référence aux compétences et connaissances évaluées</w:t>
      </w:r>
    </w:p>
    <w:tbl>
      <w:tblPr>
        <w:tblStyle w:val="ab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419"/>
        <w:gridCol w:w="4661"/>
        <w:gridCol w:w="851"/>
      </w:tblGrid>
      <w:tr w:rsidR="00F34C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Thème abordé :</w:t>
            </w:r>
            <w:r>
              <w:rPr>
                <w:sz w:val="18"/>
                <w:szCs w:val="18"/>
              </w:rPr>
              <w:t xml:space="preserve"> OST ou SFC ou CCRI</w:t>
            </w:r>
          </w:p>
        </w:tc>
      </w:tr>
      <w:tr w:rsidR="00F34C01">
        <w:tc>
          <w:tcPr>
            <w:tcW w:w="1091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Attendu de fin de cycle 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OSTx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F34C01">
        <w:tc>
          <w:tcPr>
            <w:tcW w:w="109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Thématique 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F34C01">
        <w:trPr>
          <w:trHeight w:val="440"/>
        </w:trPr>
        <w:tc>
          <w:tcPr>
            <w:tcW w:w="5404" w:type="dxa"/>
            <w:gridSpan w:val="2"/>
            <w:tcBorders>
              <w:top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Compétence</w:t>
            </w:r>
          </w:p>
          <w:p w:rsidR="00F34C01" w:rsidRDefault="005B30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  <w:tc>
          <w:tcPr>
            <w:tcW w:w="4661" w:type="dxa"/>
            <w:tcBorders>
              <w:top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Connaissance</w:t>
            </w:r>
          </w:p>
          <w:p w:rsidR="00F34C01" w:rsidRDefault="005B30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F34C01" w:rsidRDefault="005B30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Niveau atteint</w:t>
            </w:r>
          </w:p>
        </w:tc>
      </w:tr>
      <w:tr w:rsidR="00F34C01">
        <w:tc>
          <w:tcPr>
            <w:tcW w:w="1985" w:type="dxa"/>
            <w:vMerge w:val="restart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Critères d’évaluation</w:t>
            </w: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N1 </w:t>
            </w:r>
            <w:r>
              <w:rPr>
                <w:sz w:val="16"/>
                <w:szCs w:val="16"/>
              </w:rPr>
              <w:t>– Je sais 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N2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N3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N4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</w:tbl>
    <w:p w:rsidR="005B30E4" w:rsidRPr="005B30E4" w:rsidRDefault="005B30E4">
      <w:pPr>
        <w:rPr>
          <w:b/>
          <w:sz w:val="10"/>
        </w:rPr>
      </w:pPr>
    </w:p>
    <w:p w:rsidR="00F34C01" w:rsidRDefault="005B30E4">
      <w:r>
        <w:rPr>
          <w:b/>
        </w:rPr>
        <w:t>N1 – Connaissance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N1a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N1b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N2 – Compréhension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N2a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N2b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N3 – Application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N3a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N3b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N4 - Maîtrise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N4a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N4b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F34C01">
      <w:bookmarkStart w:id="1" w:name="_heading=h.30j0zll" w:colFirst="0" w:colLast="0"/>
      <w:bookmarkEnd w:id="1"/>
    </w:p>
    <w:sectPr w:rsidR="00F34C01">
      <w:pgSz w:w="11906" w:h="16838"/>
      <w:pgMar w:top="144" w:right="720" w:bottom="720" w:left="720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1"/>
    <w:rsid w:val="002D5A14"/>
    <w:rsid w:val="005B30E4"/>
    <w:rsid w:val="00F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85311-8C36-4295-918D-E5953649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7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F9A"/>
  </w:style>
  <w:style w:type="paragraph" w:styleId="Pieddepage">
    <w:name w:val="footer"/>
    <w:basedOn w:val="Normal"/>
    <w:link w:val="Pieddepag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F9A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OQ8iVbR/g6K+w59FnoqWbuXfQ==">CgMxLjAyCWguMzBqMHpsbDgAciExMUVWbHNvRTV6VjQ5NzJDZjRWOF84YVVuVGs4WkFBbjI=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</dc:creator>
  <cp:lastModifiedBy>Christophe D</cp:lastModifiedBy>
  <cp:revision>2</cp:revision>
  <cp:lastPrinted>2024-06-12T16:36:00Z</cp:lastPrinted>
  <dcterms:created xsi:type="dcterms:W3CDTF">2025-11-13T07:38:00Z</dcterms:created>
  <dcterms:modified xsi:type="dcterms:W3CDTF">2025-11-13T07:38:00Z</dcterms:modified>
</cp:coreProperties>
</file>