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CF" w:rsidRDefault="004653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85"/>
        <w:gridCol w:w="149"/>
        <w:gridCol w:w="2742"/>
        <w:gridCol w:w="3508"/>
        <w:gridCol w:w="2183"/>
      </w:tblGrid>
      <w:tr w:rsidR="004653CF">
        <w:trPr>
          <w:trHeight w:val="848"/>
        </w:trPr>
        <w:tc>
          <w:tcPr>
            <w:tcW w:w="2023" w:type="dxa"/>
            <w:gridSpan w:val="3"/>
            <w:tcBorders>
              <w:right w:val="nil"/>
            </w:tcBorders>
            <w:vAlign w:val="center"/>
          </w:tcPr>
          <w:p w:rsidR="004653CF" w:rsidRDefault="0041153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1038860" cy="379730"/>
                  <wp:effectExtent l="0" t="0" r="0" b="0"/>
                  <wp:docPr id="8" name="image1.png" descr="https://lh7-us.googleusercontent.com/mCZVxekM0IhkB5kHQ_0WuyzryENlxSEnAzrLGhWhS7gKuLrPSWT-m5BL0dzt29Nheo1bIzELNL44NUCVeh4Nk5cj010lxmrZbqnPw42EWbZm6zy2zRMtRsEdbkJIbhiXFw9t0air94z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us.googleusercontent.com/mCZVxekM0IhkB5kHQ_0WuyzryENlxSEnAzrLGhWhS7gKuLrPSWT-m5BL0dzt29Nheo1bIzELNL44NUCVeh4Nk5cj010lxmrZbqnPw42EWbZm6zy2zRMtRsEdbkJIbhiXFw9t0air94z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379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gridSpan w:val="2"/>
            <w:tcBorders>
              <w:left w:val="nil"/>
              <w:right w:val="nil"/>
            </w:tcBorders>
            <w:vAlign w:val="center"/>
          </w:tcPr>
          <w:p w:rsidR="004653CF" w:rsidRDefault="004115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LA TECHNOLOGIE AU COLLÈGE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4653CF" w:rsidRDefault="004115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748088" cy="242682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088" cy="2426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4653CF" w:rsidRDefault="0041153C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152908" cy="620125"/>
                  <wp:effectExtent l="0" t="0" r="0" b="0"/>
                  <wp:docPr id="9" name="image2.png" descr="Académie de Bordeaux (éducation) — Wikip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cadémie de Bordeaux (éducation) — Wikipé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08" cy="62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3CF">
        <w:trPr>
          <w:trHeight w:val="695"/>
        </w:trPr>
        <w:tc>
          <w:tcPr>
            <w:tcW w:w="1789" w:type="dxa"/>
            <w:tcBorders>
              <w:bottom w:val="single" w:sz="4" w:space="0" w:color="000000"/>
            </w:tcBorders>
            <w:vAlign w:val="center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CYCLE 4</w:t>
            </w:r>
          </w:p>
        </w:tc>
        <w:tc>
          <w:tcPr>
            <w:tcW w:w="6484" w:type="dxa"/>
            <w:gridSpan w:val="4"/>
            <w:tcBorders>
              <w:bottom w:val="single" w:sz="4" w:space="0" w:color="000000"/>
            </w:tcBorders>
            <w:vAlign w:val="center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Titre de la séquence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  <w:vAlign w:val="center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Niveau 4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ème</w:t>
            </w:r>
          </w:p>
        </w:tc>
      </w:tr>
      <w:tr w:rsidR="004653CF">
        <w:trPr>
          <w:trHeight w:val="406"/>
        </w:trPr>
        <w:tc>
          <w:tcPr>
            <w:tcW w:w="10456" w:type="dxa"/>
            <w:gridSpan w:val="6"/>
            <w:shd w:val="clear" w:color="auto" w:fill="auto"/>
          </w:tcPr>
          <w:p w:rsidR="004653CF" w:rsidRDefault="004653CF">
            <w:pPr>
              <w:rPr>
                <w:rFonts w:ascii="Arial" w:eastAsia="Arial" w:hAnsi="Arial" w:cs="Arial"/>
                <w:u w:val="single"/>
              </w:rPr>
            </w:pPr>
          </w:p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Présentation de la séquence </w:t>
            </w:r>
          </w:p>
          <w:p w:rsidR="004653CF" w:rsidRDefault="0041153C">
            <w:pPr>
              <w:ind w:left="6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Dans cette séquence, les élèves apprennent à….</w:t>
            </w:r>
          </w:p>
          <w:p w:rsidR="004653CF" w:rsidRDefault="004653CF">
            <w:pPr>
              <w:ind w:left="601"/>
              <w:rPr>
                <w:rFonts w:ascii="Arial" w:eastAsia="Arial" w:hAnsi="Arial" w:cs="Arial"/>
              </w:rPr>
            </w:pPr>
          </w:p>
          <w:p w:rsidR="004653CF" w:rsidRDefault="0041153C">
            <w:pPr>
              <w:ind w:left="6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séquence sera déclinée en X activités : </w:t>
            </w:r>
          </w:p>
          <w:p w:rsidR="004653CF" w:rsidRDefault="004115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Activité 1 : Un lancement de séquence pour faire émerger la problématique générale : « … ? »</w:t>
            </w:r>
          </w:p>
          <w:p w:rsidR="004653CF" w:rsidRDefault="004115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Activité 2 : Verbe + complément 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« … ? »</w:t>
            </w:r>
          </w:p>
          <w:p w:rsidR="004653CF" w:rsidRDefault="004115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Activité 3 : Verbe + complément 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« … ? »</w:t>
            </w:r>
          </w:p>
          <w:p w:rsidR="004653CF" w:rsidRDefault="004115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Activité 4 : Evaluation de compétence sur 4 niveaux, associée à la thématique « … » et les compétences détaillées associées.</w:t>
            </w:r>
          </w:p>
          <w:p w:rsidR="004653CF" w:rsidRDefault="004653CF">
            <w:pPr>
              <w:ind w:left="601"/>
              <w:rPr>
                <w:rFonts w:ascii="Arial" w:eastAsia="Arial" w:hAnsi="Arial" w:cs="Arial"/>
              </w:rPr>
            </w:pPr>
          </w:p>
        </w:tc>
      </w:tr>
      <w:tr w:rsidR="004653CF">
        <w:trPr>
          <w:trHeight w:val="406"/>
        </w:trPr>
        <w:tc>
          <w:tcPr>
            <w:tcW w:w="1789" w:type="dxa"/>
            <w:shd w:val="clear" w:color="auto" w:fill="D9D9D9"/>
          </w:tcPr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Thème abordé</w:t>
            </w:r>
            <w:r>
              <w:rPr>
                <w:rFonts w:ascii="Arial" w:eastAsia="Arial" w:hAnsi="Arial" w:cs="Arial"/>
              </w:rPr>
              <w:t xml:space="preserve">  :</w:t>
            </w:r>
          </w:p>
        </w:tc>
        <w:tc>
          <w:tcPr>
            <w:tcW w:w="8667" w:type="dxa"/>
            <w:gridSpan w:val="5"/>
            <w:shd w:val="clear" w:color="auto" w:fill="D9D9D9"/>
          </w:tcPr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Thème 1,2,3 - OST ou SFC ou CCRI</w:t>
            </w:r>
          </w:p>
        </w:tc>
      </w:tr>
      <w:tr w:rsidR="004653CF">
        <w:trPr>
          <w:trHeight w:val="406"/>
        </w:trPr>
        <w:tc>
          <w:tcPr>
            <w:tcW w:w="1789" w:type="dxa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Attendu de fin de cycle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8667" w:type="dxa"/>
            <w:gridSpan w:val="5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proofErr w:type="spellStart"/>
            <w:r>
              <w:rPr>
                <w:rFonts w:ascii="Arial" w:eastAsia="Arial" w:hAnsi="Arial" w:cs="Arial"/>
              </w:rPr>
              <w:t>OSTx</w:t>
            </w:r>
            <w:proofErr w:type="spellEnd"/>
            <w:r>
              <w:rPr>
                <w:rFonts w:ascii="Arial" w:eastAsia="Arial" w:hAnsi="Arial" w:cs="Arial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</w:rPr>
              <w:t>SFCx</w:t>
            </w:r>
            <w:proofErr w:type="spellEnd"/>
            <w:r>
              <w:rPr>
                <w:rFonts w:ascii="Arial" w:eastAsia="Arial" w:hAnsi="Arial" w:cs="Arial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</w:rPr>
              <w:t>CCRIx</w:t>
            </w:r>
            <w:proofErr w:type="spellEnd"/>
            <w:r>
              <w:rPr>
                <w:rFonts w:ascii="Arial" w:eastAsia="Arial" w:hAnsi="Arial" w:cs="Arial"/>
              </w:rPr>
              <w:t xml:space="preserve"> -…</w:t>
            </w:r>
          </w:p>
        </w:tc>
      </w:tr>
      <w:tr w:rsidR="004653CF">
        <w:trPr>
          <w:trHeight w:val="240"/>
        </w:trPr>
        <w:tc>
          <w:tcPr>
            <w:tcW w:w="1789" w:type="dxa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Thématique</w:t>
            </w:r>
          </w:p>
        </w:tc>
        <w:tc>
          <w:tcPr>
            <w:tcW w:w="8667" w:type="dxa"/>
            <w:gridSpan w:val="5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Tx</w:t>
            </w:r>
            <w:proofErr w:type="spellEnd"/>
            <w:r>
              <w:rPr>
                <w:rFonts w:ascii="Arial" w:eastAsia="Arial" w:hAnsi="Arial" w:cs="Arial"/>
              </w:rPr>
              <w:t>-…</w:t>
            </w:r>
          </w:p>
        </w:tc>
      </w:tr>
      <w:tr w:rsidR="004653CF">
        <w:trPr>
          <w:trHeight w:val="406"/>
        </w:trPr>
        <w:tc>
          <w:tcPr>
            <w:tcW w:w="4765" w:type="dxa"/>
            <w:gridSpan w:val="4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 détaillée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-...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 détaillée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-...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Connaissances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-…</w:t>
            </w:r>
          </w:p>
        </w:tc>
      </w:tr>
      <w:tr w:rsidR="004653CF">
        <w:tc>
          <w:tcPr>
            <w:tcW w:w="1874" w:type="dxa"/>
            <w:gridSpan w:val="2"/>
            <w:vMerge w:val="restart"/>
          </w:tcPr>
          <w:p w:rsidR="004653CF" w:rsidRDefault="00411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Critères d’apprentissages</w:t>
            </w:r>
          </w:p>
        </w:tc>
        <w:tc>
          <w:tcPr>
            <w:tcW w:w="8582" w:type="dxa"/>
            <w:gridSpan w:val="4"/>
          </w:tcPr>
          <w:p w:rsidR="004653CF" w:rsidRDefault="0041153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N1 – Je sais …</w:t>
            </w:r>
          </w:p>
        </w:tc>
      </w:tr>
      <w:tr w:rsidR="004653CF">
        <w:tc>
          <w:tcPr>
            <w:tcW w:w="1874" w:type="dxa"/>
            <w:gridSpan w:val="2"/>
            <w:vMerge/>
          </w:tcPr>
          <w:p w:rsidR="004653CF" w:rsidRDefault="0046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4"/>
          </w:tcPr>
          <w:p w:rsidR="004653CF" w:rsidRDefault="0041153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N2 – et je sais …</w:t>
            </w:r>
          </w:p>
        </w:tc>
      </w:tr>
      <w:tr w:rsidR="004653CF">
        <w:tc>
          <w:tcPr>
            <w:tcW w:w="1874" w:type="dxa"/>
            <w:gridSpan w:val="2"/>
            <w:vMerge/>
          </w:tcPr>
          <w:p w:rsidR="004653CF" w:rsidRDefault="0046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4"/>
          </w:tcPr>
          <w:p w:rsidR="004653CF" w:rsidRDefault="0041153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N3 – et je sais …</w:t>
            </w:r>
          </w:p>
        </w:tc>
      </w:tr>
      <w:tr w:rsidR="004653CF">
        <w:tc>
          <w:tcPr>
            <w:tcW w:w="1874" w:type="dxa"/>
            <w:gridSpan w:val="2"/>
            <w:vMerge/>
          </w:tcPr>
          <w:p w:rsidR="004653CF" w:rsidRDefault="0046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4"/>
          </w:tcPr>
          <w:p w:rsidR="004653CF" w:rsidRDefault="0041153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N4 – et je sais …</w:t>
            </w:r>
          </w:p>
        </w:tc>
      </w:tr>
    </w:tbl>
    <w:p w:rsidR="004653CF" w:rsidRDefault="004653CF"/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641"/>
      </w:tblGrid>
      <w:tr w:rsidR="004653CF">
        <w:tc>
          <w:tcPr>
            <w:tcW w:w="10456" w:type="dxa"/>
            <w:gridSpan w:val="2"/>
            <w:shd w:val="clear" w:color="auto" w:fill="A8D08D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PROPOSITION DE DÉROULEMENT DE LA SEQUENCE</w:t>
            </w:r>
          </w:p>
        </w:tc>
      </w:tr>
      <w:tr w:rsidR="004653CF">
        <w:tc>
          <w:tcPr>
            <w:tcW w:w="10456" w:type="dxa"/>
            <w:gridSpan w:val="2"/>
          </w:tcPr>
          <w:p w:rsidR="004653CF" w:rsidRDefault="004115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Activité 1 – Lancement de séquence – Titre – 0h00</w:t>
            </w:r>
          </w:p>
          <w:p w:rsidR="004653CF" w:rsidRDefault="004653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Cette activité consiste à découvrir le problème général à résoudre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Mise en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situation déclenchante ou observation ou présentation de la situation…) :</w:t>
            </w:r>
          </w:p>
          <w:p w:rsidR="004653CF" w:rsidRDefault="004115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 de la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Ce que j’ai observé, Mes observations…)</w:t>
            </w:r>
          </w:p>
          <w:p w:rsidR="004653CF" w:rsidRDefault="004115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Problématique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«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 ? »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Propositions</w:t>
            </w:r>
            <w:r>
              <w:rPr>
                <w:rFonts w:ascii="Arial" w:eastAsia="Arial" w:hAnsi="Arial" w:cs="Arial"/>
                <w:sz w:val="20"/>
                <w:szCs w:val="20"/>
              </w:rPr>
              <w:t> : (ou Mes propositions, ou Hypothèses, ou Mes…)</w:t>
            </w: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53CF">
        <w:tc>
          <w:tcPr>
            <w:tcW w:w="4815" w:type="dxa"/>
            <w:shd w:val="clear" w:color="auto" w:fill="FFE599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 professeur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Matériels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....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Fichiers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Liens utiles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5641" w:type="dxa"/>
            <w:shd w:val="clear" w:color="auto" w:fill="C5E0B3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Ressources pour les élèves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Matériels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...</w:t>
            </w:r>
          </w:p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Fichiers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Liens utiles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</w:tc>
      </w:tr>
    </w:tbl>
    <w:p w:rsidR="004653CF" w:rsidRDefault="004653CF"/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641"/>
      </w:tblGrid>
      <w:tr w:rsidR="004653CF">
        <w:tc>
          <w:tcPr>
            <w:tcW w:w="10456" w:type="dxa"/>
            <w:gridSpan w:val="2"/>
          </w:tcPr>
          <w:p w:rsidR="004653CF" w:rsidRDefault="004115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Activité 2 – Titre – 0h00</w:t>
            </w:r>
          </w:p>
          <w:p w:rsidR="004653CF" w:rsidRDefault="004653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Cette activité consiste à ....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2"/>
              <w:tblW w:w="102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15"/>
              <w:gridCol w:w="5115"/>
            </w:tblGrid>
            <w:tr w:rsidR="004653CF">
              <w:tc>
                <w:tcPr>
                  <w:tcW w:w="5115" w:type="dxa"/>
                </w:tcPr>
                <w:p w:rsidR="004653CF" w:rsidRDefault="0041153C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Compétence détaillée</w:t>
                  </w:r>
                </w:p>
                <w:p w:rsidR="004653CF" w:rsidRDefault="0041153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SFCxx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CCRIxx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-...</w:t>
                  </w:r>
                </w:p>
                <w:p w:rsidR="004653CF" w:rsidRDefault="004653C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5" w:type="dxa"/>
                </w:tcPr>
                <w:p w:rsidR="004653CF" w:rsidRDefault="0041153C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Connaissances</w:t>
                  </w:r>
                </w:p>
                <w:p w:rsidR="004653CF" w:rsidRDefault="0041153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SFCxx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CCRIxx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-…</w:t>
                  </w:r>
                </w:p>
              </w:tc>
            </w:tr>
          </w:tbl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Mise en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situation déclenchante ou observation ou présentation de la situation…) :</w:t>
            </w:r>
          </w:p>
          <w:p w:rsidR="004653CF" w:rsidRDefault="0041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 de la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Ce que j’ai observé, Mes observations…) par ilot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Problématique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«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 ? »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Propositions</w:t>
            </w:r>
            <w:r>
              <w:rPr>
                <w:rFonts w:ascii="Arial" w:eastAsia="Arial" w:hAnsi="Arial" w:cs="Arial"/>
                <w:sz w:val="20"/>
                <w:szCs w:val="20"/>
              </w:rPr>
              <w:t> : (ou Mes propositions, ou Hypothèses, ou Mes…) des ilots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Investigations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Recherches, ou Mes investigations…) par ilots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Bilan de mes recherches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Conclusion de mes recherches, ou Bilan de mes investigations…)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 bilan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écrit par la classe avec le professeur (bilan commun) est présent dans cette partie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Les synthèses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sont fournies en fichier dans les ressources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653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653CF">
        <w:tc>
          <w:tcPr>
            <w:tcW w:w="4815" w:type="dxa"/>
            <w:tcBorders>
              <w:bottom w:val="nil"/>
            </w:tcBorders>
            <w:shd w:val="clear" w:color="auto" w:fill="FFE599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 professeur</w:t>
            </w:r>
          </w:p>
        </w:tc>
        <w:tc>
          <w:tcPr>
            <w:tcW w:w="5641" w:type="dxa"/>
            <w:tcBorders>
              <w:bottom w:val="nil"/>
            </w:tcBorders>
            <w:shd w:val="clear" w:color="auto" w:fill="C5E0B3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les élèves</w:t>
            </w:r>
          </w:p>
        </w:tc>
      </w:tr>
      <w:tr w:rsidR="004653CF">
        <w:tc>
          <w:tcPr>
            <w:tcW w:w="4815" w:type="dxa"/>
            <w:tcBorders>
              <w:top w:val="nil"/>
            </w:tcBorders>
            <w:shd w:val="clear" w:color="auto" w:fill="FFE599"/>
          </w:tcPr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Matériels : 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Fichiers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Liens utiles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5641" w:type="dxa"/>
            <w:tcBorders>
              <w:top w:val="nil"/>
            </w:tcBorders>
            <w:shd w:val="clear" w:color="auto" w:fill="C5E0B3"/>
          </w:tcPr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Fichiers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Fiches connaissances sur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 </w:t>
            </w:r>
          </w:p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Liens utiles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</w:tc>
      </w:tr>
    </w:tbl>
    <w:p w:rsidR="004653CF" w:rsidRDefault="004653CF"/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641"/>
      </w:tblGrid>
      <w:tr w:rsidR="004653CF">
        <w:tc>
          <w:tcPr>
            <w:tcW w:w="10456" w:type="dxa"/>
            <w:gridSpan w:val="2"/>
          </w:tcPr>
          <w:p w:rsidR="004653CF" w:rsidRDefault="004115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Activité 3 – Titre – 0h00</w:t>
            </w:r>
          </w:p>
          <w:p w:rsidR="004653CF" w:rsidRDefault="004653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Cette activité consiste à ....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4"/>
              <w:tblW w:w="102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15"/>
              <w:gridCol w:w="5115"/>
            </w:tblGrid>
            <w:tr w:rsidR="004653CF">
              <w:tc>
                <w:tcPr>
                  <w:tcW w:w="5115" w:type="dxa"/>
                </w:tcPr>
                <w:p w:rsidR="004653CF" w:rsidRDefault="0041153C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Compétence détaillée</w:t>
                  </w:r>
                </w:p>
                <w:p w:rsidR="004653CF" w:rsidRDefault="0041153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SFCxx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CCRIxx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-...</w:t>
                  </w:r>
                </w:p>
                <w:p w:rsidR="004653CF" w:rsidRDefault="004653C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5" w:type="dxa"/>
                </w:tcPr>
                <w:p w:rsidR="004653CF" w:rsidRDefault="0041153C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Connaissances</w:t>
                  </w:r>
                </w:p>
                <w:p w:rsidR="004653CF" w:rsidRDefault="0041153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SFCxx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ou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CCRIxx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-…</w:t>
                  </w:r>
                </w:p>
              </w:tc>
            </w:tr>
          </w:tbl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Mise en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situation déclenchante ou observation ou présentation de la situation…) :</w:t>
            </w:r>
          </w:p>
          <w:p w:rsidR="004653CF" w:rsidRDefault="0041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 de la situation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Ce que j’ai observé, Mes observations…) par ilot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Problématique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«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 ? »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Propositions</w:t>
            </w:r>
            <w:r>
              <w:rPr>
                <w:rFonts w:ascii="Arial" w:eastAsia="Arial" w:hAnsi="Arial" w:cs="Arial"/>
                <w:sz w:val="20"/>
                <w:szCs w:val="20"/>
              </w:rPr>
              <w:t> : (ou Mes propositions, ou Hypothèses, ou Mes…) des ilots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Investigations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Recherches, ou Mes investigations…) par ilots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653CF" w:rsidRDefault="004115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Bilan de mes recherches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(ou Conclusion de mes recherches, ou Bilan de mes investigations…)</w:t>
            </w:r>
          </w:p>
          <w:p w:rsidR="004653CF" w:rsidRDefault="004653C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 bilan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écrit par la classe avec le professeur (bilan commun) est présent dans cette partie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Les synthèses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sont fournies en fichier dans les ressources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653C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653CF">
        <w:tc>
          <w:tcPr>
            <w:tcW w:w="4815" w:type="dxa"/>
            <w:tcBorders>
              <w:bottom w:val="nil"/>
            </w:tcBorders>
            <w:shd w:val="clear" w:color="auto" w:fill="FFE599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Ressources pour le professeur</w:t>
            </w:r>
          </w:p>
        </w:tc>
        <w:tc>
          <w:tcPr>
            <w:tcW w:w="5641" w:type="dxa"/>
            <w:tcBorders>
              <w:bottom w:val="nil"/>
            </w:tcBorders>
            <w:shd w:val="clear" w:color="auto" w:fill="C5E0B3"/>
          </w:tcPr>
          <w:p w:rsidR="004653CF" w:rsidRDefault="0041153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Ressources pour les élèves</w:t>
            </w:r>
          </w:p>
        </w:tc>
      </w:tr>
      <w:tr w:rsidR="004653CF">
        <w:tc>
          <w:tcPr>
            <w:tcW w:w="4815" w:type="dxa"/>
            <w:tcBorders>
              <w:top w:val="nil"/>
            </w:tcBorders>
            <w:shd w:val="clear" w:color="auto" w:fill="FFE599"/>
          </w:tcPr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Matériels : 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Fichiers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Liens utiles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5641" w:type="dxa"/>
            <w:tcBorders>
              <w:top w:val="nil"/>
            </w:tcBorders>
            <w:shd w:val="clear" w:color="auto" w:fill="C5E0B3"/>
          </w:tcPr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Fichiers :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Fiches connaissances sur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 </w:t>
            </w:r>
          </w:p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Liens utiles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</w:p>
        </w:tc>
      </w:tr>
    </w:tbl>
    <w:p w:rsidR="004653CF" w:rsidRDefault="004653CF">
      <w:pPr>
        <w:spacing w:after="0" w:line="240" w:lineRule="auto"/>
      </w:pPr>
    </w:p>
    <w:p w:rsidR="004653CF" w:rsidRDefault="004653CF">
      <w:pPr>
        <w:spacing w:after="0" w:line="240" w:lineRule="auto"/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85"/>
        <w:gridCol w:w="2891"/>
        <w:gridCol w:w="5691"/>
      </w:tblGrid>
      <w:tr w:rsidR="004653CF">
        <w:tc>
          <w:tcPr>
            <w:tcW w:w="10456" w:type="dxa"/>
            <w:gridSpan w:val="4"/>
          </w:tcPr>
          <w:p w:rsidR="004653CF" w:rsidRDefault="004115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Activité 4 – Evaluation de compétence – 0h00</w:t>
            </w:r>
          </w:p>
          <w:p w:rsidR="004653CF" w:rsidRDefault="004115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Cette activité consiste à évaluer les compétences détaillées et connaissances associées avec 4 niveaux de questions en fonction des critères d’apprentissages ci-dessous.</w:t>
            </w:r>
          </w:p>
          <w:p w:rsidR="004653CF" w:rsidRDefault="004653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53CF">
        <w:trPr>
          <w:trHeight w:val="406"/>
        </w:trPr>
        <w:tc>
          <w:tcPr>
            <w:tcW w:w="1789" w:type="dxa"/>
            <w:shd w:val="clear" w:color="auto" w:fill="D9D9D9"/>
          </w:tcPr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Thème abordé</w:t>
            </w:r>
            <w:r>
              <w:rPr>
                <w:rFonts w:ascii="Arial" w:eastAsia="Arial" w:hAnsi="Arial" w:cs="Arial"/>
              </w:rPr>
              <w:t xml:space="preserve">  :</w:t>
            </w:r>
          </w:p>
        </w:tc>
        <w:tc>
          <w:tcPr>
            <w:tcW w:w="8667" w:type="dxa"/>
            <w:gridSpan w:val="3"/>
            <w:shd w:val="clear" w:color="auto" w:fill="D9D9D9"/>
          </w:tcPr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Thème 1,2,3 - OST ou SFC ou CCRI</w:t>
            </w:r>
          </w:p>
        </w:tc>
      </w:tr>
      <w:tr w:rsidR="004653CF">
        <w:trPr>
          <w:trHeight w:val="406"/>
        </w:trPr>
        <w:tc>
          <w:tcPr>
            <w:tcW w:w="1789" w:type="dxa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Attendu de fin de cycle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8667" w:type="dxa"/>
            <w:gridSpan w:val="3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u w:val="single"/>
              </w:rPr>
            </w:pPr>
            <w:proofErr w:type="spellStart"/>
            <w:r>
              <w:rPr>
                <w:rFonts w:ascii="Arial" w:eastAsia="Arial" w:hAnsi="Arial" w:cs="Arial"/>
              </w:rPr>
              <w:t>OSTx</w:t>
            </w:r>
            <w:proofErr w:type="spellEnd"/>
            <w:r>
              <w:rPr>
                <w:rFonts w:ascii="Arial" w:eastAsia="Arial" w:hAnsi="Arial" w:cs="Arial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</w:rPr>
              <w:t>SFCx</w:t>
            </w:r>
            <w:proofErr w:type="spellEnd"/>
            <w:r>
              <w:rPr>
                <w:rFonts w:ascii="Arial" w:eastAsia="Arial" w:hAnsi="Arial" w:cs="Arial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</w:rPr>
              <w:t>CCRIx</w:t>
            </w:r>
            <w:proofErr w:type="spellEnd"/>
            <w:r>
              <w:rPr>
                <w:rFonts w:ascii="Arial" w:eastAsia="Arial" w:hAnsi="Arial" w:cs="Arial"/>
              </w:rPr>
              <w:t xml:space="preserve"> -…</w:t>
            </w:r>
          </w:p>
        </w:tc>
      </w:tr>
      <w:tr w:rsidR="004653CF">
        <w:trPr>
          <w:trHeight w:val="240"/>
        </w:trPr>
        <w:tc>
          <w:tcPr>
            <w:tcW w:w="1789" w:type="dxa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Thématique</w:t>
            </w:r>
          </w:p>
        </w:tc>
        <w:tc>
          <w:tcPr>
            <w:tcW w:w="8667" w:type="dxa"/>
            <w:gridSpan w:val="3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Tx</w:t>
            </w:r>
            <w:proofErr w:type="spellEnd"/>
            <w:r>
              <w:rPr>
                <w:rFonts w:ascii="Arial" w:eastAsia="Arial" w:hAnsi="Arial" w:cs="Arial"/>
              </w:rPr>
              <w:t>-…</w:t>
            </w:r>
          </w:p>
        </w:tc>
      </w:tr>
      <w:tr w:rsidR="004653CF">
        <w:trPr>
          <w:trHeight w:val="406"/>
        </w:trPr>
        <w:tc>
          <w:tcPr>
            <w:tcW w:w="4765" w:type="dxa"/>
            <w:gridSpan w:val="3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 détaillée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-...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 détaillée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-...</w:t>
            </w:r>
          </w:p>
          <w:p w:rsidR="004653CF" w:rsidRDefault="004653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91" w:type="dxa"/>
            <w:shd w:val="clear" w:color="auto" w:fill="auto"/>
          </w:tcPr>
          <w:p w:rsidR="004653CF" w:rsidRDefault="0041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Connaissances</w:t>
            </w:r>
          </w:p>
          <w:p w:rsidR="004653CF" w:rsidRDefault="0041153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OSTxx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SFCxx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CCRIxx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-…</w:t>
            </w:r>
          </w:p>
        </w:tc>
      </w:tr>
      <w:tr w:rsidR="004653CF">
        <w:tc>
          <w:tcPr>
            <w:tcW w:w="1874" w:type="dxa"/>
            <w:gridSpan w:val="2"/>
            <w:vMerge w:val="restart"/>
          </w:tcPr>
          <w:p w:rsidR="004653CF" w:rsidRDefault="00411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Critères d’apprentissages</w:t>
            </w:r>
          </w:p>
        </w:tc>
        <w:tc>
          <w:tcPr>
            <w:tcW w:w="8582" w:type="dxa"/>
            <w:gridSpan w:val="2"/>
          </w:tcPr>
          <w:p w:rsidR="004653CF" w:rsidRDefault="0041153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N1 – Je sais …</w:t>
            </w:r>
          </w:p>
        </w:tc>
      </w:tr>
      <w:tr w:rsidR="004653CF">
        <w:tc>
          <w:tcPr>
            <w:tcW w:w="1874" w:type="dxa"/>
            <w:gridSpan w:val="2"/>
            <w:vMerge/>
          </w:tcPr>
          <w:p w:rsidR="004653CF" w:rsidRDefault="0046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2"/>
          </w:tcPr>
          <w:p w:rsidR="004653CF" w:rsidRDefault="0041153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N2 – et je sais …</w:t>
            </w:r>
          </w:p>
        </w:tc>
      </w:tr>
      <w:tr w:rsidR="004653CF">
        <w:tc>
          <w:tcPr>
            <w:tcW w:w="1874" w:type="dxa"/>
            <w:gridSpan w:val="2"/>
            <w:vMerge/>
          </w:tcPr>
          <w:p w:rsidR="004653CF" w:rsidRDefault="0046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2"/>
          </w:tcPr>
          <w:p w:rsidR="004653CF" w:rsidRDefault="0041153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N3 – et je sais …</w:t>
            </w:r>
          </w:p>
        </w:tc>
      </w:tr>
      <w:tr w:rsidR="004653CF">
        <w:tc>
          <w:tcPr>
            <w:tcW w:w="1874" w:type="dxa"/>
            <w:gridSpan w:val="2"/>
            <w:vMerge/>
          </w:tcPr>
          <w:p w:rsidR="004653CF" w:rsidRDefault="0046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82" w:type="dxa"/>
            <w:gridSpan w:val="2"/>
          </w:tcPr>
          <w:p w:rsidR="004653CF" w:rsidRDefault="0041153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N4 – et je sais …</w:t>
            </w:r>
          </w:p>
        </w:tc>
      </w:tr>
    </w:tbl>
    <w:p w:rsidR="004653CF" w:rsidRDefault="004653C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sectPr w:rsidR="004653C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B27"/>
    <w:multiLevelType w:val="multilevel"/>
    <w:tmpl w:val="C512BA5A"/>
    <w:lvl w:ilvl="0">
      <w:start w:val="1"/>
      <w:numFmt w:val="bullet"/>
      <w:lvlText w:val="●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101A84"/>
    <w:multiLevelType w:val="multilevel"/>
    <w:tmpl w:val="01349A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291D42"/>
    <w:multiLevelType w:val="multilevel"/>
    <w:tmpl w:val="278ED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CF"/>
    <w:rsid w:val="0041153C"/>
    <w:rsid w:val="004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3BFD"/>
  <w15:docId w15:val="{9DF4321E-A4C7-452F-B8D9-DB864DB1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BC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3ACE"/>
    <w:rPr>
      <w:color w:val="666666"/>
    </w:rPr>
  </w:style>
  <w:style w:type="paragraph" w:styleId="Paragraphedeliste">
    <w:name w:val="List Paragraph"/>
    <w:basedOn w:val="Normal"/>
    <w:uiPriority w:val="34"/>
    <w:qFormat/>
    <w:rsid w:val="009103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2F5D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n08obfjznCZqhAl3W8ylnFCLg==">CgMxLjAyCGguZ2pkZ3hzOAByITE2bVpXV055VlVFUGVHeGNkdm9ydmVJVEN6bXFwSnlmNg==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 RAYNAUD</dc:creator>
  <cp:lastModifiedBy>Christophe D</cp:lastModifiedBy>
  <cp:revision>3</cp:revision>
  <dcterms:created xsi:type="dcterms:W3CDTF">2024-05-29T07:08:00Z</dcterms:created>
  <dcterms:modified xsi:type="dcterms:W3CDTF">2025-02-14T10:24:00Z</dcterms:modified>
</cp:coreProperties>
</file>