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DD" w:rsidRDefault="003F63DD" w:rsidP="003F63DD">
      <w:pPr>
        <w:jc w:val="center"/>
        <w:rPr>
          <w:b/>
        </w:rPr>
      </w:pPr>
      <w:r>
        <w:rPr>
          <w:b/>
        </w:rPr>
        <w:t>Grille indicative de présentation d’une ressource TICE en SES</w:t>
      </w:r>
    </w:p>
    <w:p w:rsidR="003F63DD" w:rsidRDefault="003F63DD" w:rsidP="003F63DD">
      <w:pPr>
        <w:jc w:val="center"/>
      </w:pPr>
      <w:r>
        <w:rPr>
          <w:b/>
        </w:rPr>
        <w:t>Ressource proposée par l’académie de Bordeaux</w:t>
      </w:r>
    </w:p>
    <w:p w:rsidR="003F63DD" w:rsidRDefault="003F63DD" w:rsidP="003F63DD"/>
    <w:tbl>
      <w:tblPr>
        <w:tblW w:w="10715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4353"/>
        <w:gridCol w:w="6362"/>
      </w:tblGrid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Adresse de l’activité en ligne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Activités sur Moodle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Référencement dans </w:t>
            </w:r>
            <w:proofErr w:type="spellStart"/>
            <w:r>
              <w:rPr>
                <w:b/>
                <w:color w:val="000000"/>
              </w:rPr>
              <w:t>Edu’Base</w:t>
            </w:r>
            <w:proofErr w:type="spellEnd"/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Pas encore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color w:val="000000"/>
              </w:rPr>
              <w:t>Nature de la ressource :</w:t>
            </w:r>
          </w:p>
          <w:p w:rsidR="003F63DD" w:rsidRDefault="003F63DD" w:rsidP="002A417E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Objet (vidéo, document, animation flash…)</w:t>
            </w:r>
          </w:p>
          <w:p w:rsidR="003F63DD" w:rsidRDefault="003F63DD" w:rsidP="002A417E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Séance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 w:rsidRPr="003F63DD">
              <w:rPr>
                <w:b/>
                <w:color w:val="000000"/>
              </w:rPr>
              <w:t>En dehors de la classe</w:t>
            </w:r>
            <w:r>
              <w:rPr>
                <w:color w:val="000000"/>
              </w:rPr>
              <w:t xml:space="preserve"> : 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A31A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Vidéos</w:t>
            </w:r>
            <w:r w:rsidR="006A31A0">
              <w:rPr>
                <w:color w:val="000000"/>
              </w:rPr>
              <w:t> : une brève vidéo qui présente les 3 autres, une vidéo sur l’autofinancement, une autre sur le financement externe indirect, et</w:t>
            </w:r>
            <w:r>
              <w:rPr>
                <w:color w:val="000000"/>
              </w:rPr>
              <w:t xml:space="preserve"> </w:t>
            </w:r>
            <w:r w:rsidR="006A31A0">
              <w:rPr>
                <w:color w:val="000000"/>
              </w:rPr>
              <w:t xml:space="preserve">la dernière sur le financement externe direct. </w:t>
            </w:r>
          </w:p>
          <w:p w:rsidR="003F63DD" w:rsidRPr="003F63DD" w:rsidRDefault="003F63DD" w:rsidP="003F63D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63DD">
              <w:rPr>
                <w:color w:val="000000"/>
              </w:rPr>
              <w:t>2 exercices</w:t>
            </w:r>
            <w:r>
              <w:rPr>
                <w:color w:val="000000"/>
              </w:rPr>
              <w:t xml:space="preserve"> interactifs afin de vérifier la maîtrise du cours 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 w:rsidRPr="003F63DD">
              <w:rPr>
                <w:b/>
                <w:color w:val="000000"/>
              </w:rPr>
              <w:t>En classe</w:t>
            </w:r>
            <w:r>
              <w:rPr>
                <w:b/>
                <w:color w:val="000000"/>
              </w:rPr>
              <w:t> </w:t>
            </w:r>
            <w:r>
              <w:rPr>
                <w:color w:val="000000"/>
              </w:rPr>
              <w:t>: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Réalisation d’une tâche complexe comme évaluation formative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color w:val="000000"/>
              </w:rPr>
              <w:t>Lien avec le programme</w:t>
            </w:r>
            <w:r>
              <w:rPr>
                <w:color w:val="000000"/>
              </w:rPr>
              <w:t xml:space="preserve"> (niveau, enseignement, thème)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Première. 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Thème : La monnaie et le financement </w:t>
            </w:r>
          </w:p>
          <w:p w:rsidR="003F63DD" w:rsidRDefault="003F63DD" w:rsidP="003F63D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Question : Comment l’activité économique est-elle financée ?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Notions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6A31A0" w:rsidP="006A31A0">
            <w:pPr>
              <w:snapToGrid w:val="0"/>
              <w:rPr>
                <w:color w:val="000000"/>
              </w:rPr>
            </w:pPr>
            <w:r w:rsidRPr="00E56FEA">
              <w:rPr>
                <w:rFonts w:ascii="Comic Sans MS" w:hAnsi="Comic Sans MS"/>
                <w:bCs/>
                <w:sz w:val="20"/>
                <w:szCs w:val="18"/>
              </w:rPr>
              <w:t>Autofinancement, financement direct/ Indirect, taux d’intérêt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Pré-requis</w:t>
            </w:r>
            <w:proofErr w:type="spellEnd"/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6A31A0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Investissement, entreprise, Sociétés anonymes</w:t>
            </w:r>
            <w:bookmarkStart w:id="0" w:name="_GoBack"/>
            <w:bookmarkEnd w:id="0"/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Compétences (dans la tâche complexe)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mobilier les notions du programme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extraire les informations pertinentes des documents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argumenter (affirmer – expliquer – illustrer)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organiser ses idées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analyser un document statistique</w:t>
            </w:r>
          </w:p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Capacité à s’exprimer à l’oral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Cadre d’utilisation</w:t>
            </w:r>
            <w:r>
              <w:rPr>
                <w:bCs/>
                <w:color w:val="000000"/>
              </w:rPr>
              <w:t xml:space="preserve"> (classe entière, TD, travail en autonomie)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Travail en autonomie (à la maison), classe entière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Usages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Objectifs pédagogiques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Mettre en évidence la diversité des choix de financement</w:t>
            </w: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Tutoriel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</w:tbl>
    <w:p w:rsidR="003F63DD" w:rsidRDefault="003F63DD" w:rsidP="003F63DD"/>
    <w:p w:rsidR="003F63DD" w:rsidRDefault="003F63DD" w:rsidP="003F63DD"/>
    <w:p w:rsidR="003F63DD" w:rsidRDefault="003F63DD" w:rsidP="003F63DD">
      <w:pPr>
        <w:jc w:val="center"/>
        <w:rPr>
          <w:b/>
        </w:rPr>
      </w:pPr>
      <w:r>
        <w:rPr>
          <w:b/>
        </w:rPr>
        <w:t>Grille indicative de test de la ressource</w:t>
      </w:r>
    </w:p>
    <w:p w:rsidR="003F63DD" w:rsidRDefault="003F63DD" w:rsidP="003F63DD">
      <w:pPr>
        <w:jc w:val="center"/>
      </w:pPr>
      <w:r>
        <w:rPr>
          <w:b/>
        </w:rPr>
        <w:t>Ressource testée par l’académie de Bordeaux</w:t>
      </w:r>
    </w:p>
    <w:p w:rsidR="003F63DD" w:rsidRDefault="003F63DD" w:rsidP="003F63DD"/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4353"/>
        <w:gridCol w:w="6362"/>
      </w:tblGrid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Circonstances du test</w:t>
            </w:r>
            <w:r>
              <w:rPr>
                <w:color w:val="000000"/>
              </w:rPr>
              <w:t xml:space="preserve"> (en classe entière avec un </w:t>
            </w:r>
            <w:proofErr w:type="spellStart"/>
            <w:r>
              <w:rPr>
                <w:color w:val="000000"/>
              </w:rPr>
              <w:t>vidéo-projecteur</w:t>
            </w:r>
            <w:proofErr w:type="spellEnd"/>
            <w:r>
              <w:rPr>
                <w:color w:val="000000"/>
              </w:rPr>
              <w:t>, en salle informatique, élève en autonomie au CDI ou chez lui)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Avis sur la nature de la ressource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Avis sur l’activité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  <w:tr w:rsidR="003F63DD" w:rsidTr="002A417E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F63DD" w:rsidRDefault="003F63DD" w:rsidP="002A417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Remarques sur la grille de présentation de la ressource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F63DD" w:rsidRDefault="003F63DD" w:rsidP="002A417E">
            <w:pPr>
              <w:snapToGrid w:val="0"/>
              <w:rPr>
                <w:color w:val="000000"/>
              </w:rPr>
            </w:pPr>
          </w:p>
        </w:tc>
      </w:tr>
    </w:tbl>
    <w:p w:rsidR="003F63DD" w:rsidRDefault="003F63DD" w:rsidP="003F63DD"/>
    <w:p w:rsidR="00BB4976" w:rsidRDefault="00BB4976"/>
    <w:sectPr w:rsidR="00BB497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1D7D6D"/>
    <w:multiLevelType w:val="hybridMultilevel"/>
    <w:tmpl w:val="5394EB4A"/>
    <w:lvl w:ilvl="0" w:tplc="EC144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0E8D"/>
    <w:multiLevelType w:val="hybridMultilevel"/>
    <w:tmpl w:val="0AEA2E9E"/>
    <w:lvl w:ilvl="0" w:tplc="EC144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D"/>
    <w:rsid w:val="003F63DD"/>
    <w:rsid w:val="006A31A0"/>
    <w:rsid w:val="00B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2016-01-19T12:15:00Z</dcterms:created>
  <dcterms:modified xsi:type="dcterms:W3CDTF">2016-01-26T21:02:00Z</dcterms:modified>
</cp:coreProperties>
</file>