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F16" w:rsidRDefault="00AA6F16" w:rsidP="00AA6F16">
      <w:pPr>
        <w:widowControl w:val="0"/>
        <w:pBdr>
          <w:top w:val="single" w:sz="12" w:space="0" w:color="000001"/>
          <w:left w:val="single" w:sz="12" w:space="0" w:color="000001"/>
          <w:bottom w:val="single" w:sz="12" w:space="0" w:color="000001"/>
          <w:right w:val="single" w:sz="12" w:space="0" w:color="000001"/>
        </w:pBdr>
        <w:shd w:val="clear" w:color="auto" w:fill="D6E3BC"/>
        <w:ind w:left="-142" w:right="-24"/>
        <w:jc w:val="center"/>
        <w:textAlignment w:val="baseline"/>
        <w:rPr>
          <w:rFonts w:ascii="Cambria" w:hAnsi="Cambria" w:cs="Calibri"/>
          <w:b/>
          <w:bCs/>
          <w:sz w:val="32"/>
          <w:lang w:eastAsia="zh-CN" w:bidi="hi-IN"/>
        </w:rPr>
      </w:pPr>
      <w:r>
        <w:rPr>
          <w:rFonts w:ascii="Cambria" w:hAnsi="Cambria" w:cs="Calibri"/>
          <w:b/>
          <w:bCs/>
          <w:sz w:val="32"/>
          <w:lang w:eastAsia="zh-CN" w:bidi="hi-IN"/>
        </w:rPr>
        <w:t>Tâche complexe 2</w:t>
      </w:r>
      <w:r>
        <w:rPr>
          <w:rFonts w:ascii="Cambria" w:hAnsi="Cambria" w:cs="Calibri"/>
          <w:b/>
          <w:bCs/>
          <w:sz w:val="32"/>
          <w:vertAlign w:val="superscript"/>
          <w:lang w:eastAsia="zh-CN" w:bidi="hi-IN"/>
        </w:rPr>
        <w:t>nde</w:t>
      </w:r>
      <w:r>
        <w:rPr>
          <w:rFonts w:ascii="Cambria" w:hAnsi="Cambria" w:cs="Calibri"/>
          <w:b/>
          <w:bCs/>
          <w:sz w:val="32"/>
          <w:lang w:eastAsia="zh-CN" w:bidi="hi-IN"/>
        </w:rPr>
        <w:t xml:space="preserve"> : Qui produit des richesses ?</w:t>
      </w:r>
    </w:p>
    <w:tbl>
      <w:tblPr>
        <w:tblW w:w="0" w:type="auto"/>
        <w:tblInd w:w="-3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80" w:type="dxa"/>
          <w:left w:w="50" w:type="dxa"/>
          <w:bottom w:w="80" w:type="dxa"/>
          <w:right w:w="80" w:type="dxa"/>
        </w:tblCellMar>
        <w:tblLook w:val="04A0" w:firstRow="1" w:lastRow="0" w:firstColumn="1" w:lastColumn="0" w:noHBand="0" w:noVBand="1"/>
      </w:tblPr>
      <w:tblGrid>
        <w:gridCol w:w="10570"/>
      </w:tblGrid>
      <w:tr w:rsidR="00AA6F16" w:rsidTr="00D43ADD">
        <w:tc>
          <w:tcPr>
            <w:tcW w:w="1057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50" w:type="dxa"/>
            </w:tcMar>
          </w:tcPr>
          <w:p w:rsidR="00AA6F16" w:rsidRDefault="00AA6F16" w:rsidP="00AB747B">
            <w:pPr>
              <w:spacing w:line="100" w:lineRule="atLeast"/>
              <w:rPr>
                <w:rFonts w:ascii="Comic Sans MS" w:hAnsi="Comic Sans MS" w:cs="Times New Roman"/>
                <w:b/>
                <w:bCs/>
              </w:rPr>
            </w:pPr>
            <w:r>
              <w:rPr>
                <w:rFonts w:ascii="Comic Sans MS" w:hAnsi="Comic Sans MS" w:cs="Times New Roman"/>
                <w:b/>
                <w:bCs/>
              </w:rPr>
              <w:t xml:space="preserve">Tâche complexe réalisée par : </w:t>
            </w:r>
            <w:r>
              <w:rPr>
                <w:rFonts w:ascii="Comic Sans MS" w:hAnsi="Comic Sans MS" w:cs="Times New Roman"/>
              </w:rPr>
              <w:t xml:space="preserve">Benjamin </w:t>
            </w:r>
            <w:proofErr w:type="spellStart"/>
            <w:r>
              <w:rPr>
                <w:rFonts w:ascii="Comic Sans MS" w:hAnsi="Comic Sans MS" w:cs="Times New Roman"/>
              </w:rPr>
              <w:t>Gesson</w:t>
            </w:r>
            <w:proofErr w:type="spellEnd"/>
            <w:r>
              <w:rPr>
                <w:rFonts w:ascii="Comic Sans MS" w:hAnsi="Comic Sans MS" w:cs="Times New Roman"/>
              </w:rPr>
              <w:t xml:space="preserve"> (Lycée Grand Air, Arcachon)</w:t>
            </w:r>
            <w:r>
              <w:rPr>
                <w:rFonts w:ascii="Comic Sans MS" w:hAnsi="Comic Sans MS" w:cs="Times New Roman"/>
                <w:b/>
                <w:bCs/>
              </w:rPr>
              <w:t xml:space="preserve"> </w:t>
            </w:r>
          </w:p>
          <w:p w:rsidR="00AA6F16" w:rsidRDefault="00AA6F16" w:rsidP="00AB747B">
            <w:pPr>
              <w:spacing w:line="100" w:lineRule="atLeast"/>
              <w:rPr>
                <w:rFonts w:ascii="Comic Sans MS" w:hAnsi="Comic Sans MS" w:cs="Times New Roman"/>
                <w:b/>
                <w:bCs/>
              </w:rPr>
            </w:pPr>
            <w:r>
              <w:rPr>
                <w:rFonts w:ascii="Comic Sans MS" w:hAnsi="Comic Sans MS" w:cs="Times New Roman"/>
                <w:b/>
                <w:bCs/>
              </w:rPr>
              <w:t>Thème : Entreprises et production</w:t>
            </w:r>
          </w:p>
        </w:tc>
      </w:tr>
      <w:tr w:rsidR="00AA6F16" w:rsidTr="00D43ADD">
        <w:trPr>
          <w:trHeight w:val="434"/>
        </w:trPr>
        <w:tc>
          <w:tcPr>
            <w:tcW w:w="1057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50" w:type="dxa"/>
            </w:tcMar>
          </w:tcPr>
          <w:p w:rsidR="00AA6F16" w:rsidRDefault="00AA6F16" w:rsidP="00D43ADD">
            <w:pPr>
              <w:spacing w:after="0"/>
              <w:rPr>
                <w:rFonts w:ascii="Comic Sans MS" w:hAnsi="Comic Sans MS" w:cs="Times New Roman"/>
                <w:color w:val="000000"/>
              </w:rPr>
            </w:pPr>
            <w:r>
              <w:rPr>
                <w:rFonts w:ascii="Comic Sans MS" w:hAnsi="Comic Sans MS" w:cs="Times New Roman"/>
                <w:b/>
                <w:bCs/>
              </w:rPr>
              <w:t xml:space="preserve">Durée estimée : </w:t>
            </w:r>
            <w:r>
              <w:rPr>
                <w:rFonts w:ascii="Comic Sans MS" w:hAnsi="Comic Sans MS" w:cs="Times New Roman"/>
                <w:color w:val="000000"/>
              </w:rPr>
              <w:t xml:space="preserve">2h </w:t>
            </w:r>
          </w:p>
        </w:tc>
      </w:tr>
    </w:tbl>
    <w:p w:rsidR="00AA6F16" w:rsidRDefault="00AA6F16" w:rsidP="00AA6F16">
      <w:pPr>
        <w:spacing w:before="28"/>
        <w:rPr>
          <w:rFonts w:ascii="Times" w:hAnsi="Times" w:cs="Times New Roman"/>
          <w:sz w:val="20"/>
          <w:szCs w:val="20"/>
        </w:rPr>
      </w:pPr>
    </w:p>
    <w:tbl>
      <w:tblPr>
        <w:tblW w:w="0" w:type="auto"/>
        <w:tblInd w:w="-3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160" w:type="dxa"/>
          <w:left w:w="130" w:type="dxa"/>
          <w:bottom w:w="160" w:type="dxa"/>
          <w:right w:w="160" w:type="dxa"/>
        </w:tblCellMar>
        <w:tblLook w:val="04A0" w:firstRow="1" w:lastRow="0" w:firstColumn="1" w:lastColumn="0" w:noHBand="0" w:noVBand="1"/>
      </w:tblPr>
      <w:tblGrid>
        <w:gridCol w:w="3068"/>
        <w:gridCol w:w="7582"/>
      </w:tblGrid>
      <w:tr w:rsidR="00AA6F16" w:rsidTr="00D43ADD">
        <w:trPr>
          <w:trHeight w:val="542"/>
        </w:trPr>
        <w:tc>
          <w:tcPr>
            <w:tcW w:w="10650"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B6DDE8"/>
            <w:tcMar>
              <w:left w:w="130" w:type="dxa"/>
            </w:tcMar>
            <w:vAlign w:val="center"/>
          </w:tcPr>
          <w:p w:rsidR="00AA6F16" w:rsidRDefault="00AA6F16" w:rsidP="00AB747B">
            <w:pPr>
              <w:spacing w:before="28"/>
              <w:jc w:val="center"/>
              <w:rPr>
                <w:rFonts w:ascii="Cambria" w:hAnsi="Cambria" w:cs="Calibri"/>
                <w:b/>
                <w:color w:val="000000"/>
                <w:sz w:val="28"/>
              </w:rPr>
            </w:pPr>
            <w:r>
              <w:rPr>
                <w:rFonts w:ascii="Cambria" w:hAnsi="Cambria" w:cs="Calibri"/>
                <w:b/>
                <w:color w:val="000000"/>
                <w:sz w:val="28"/>
              </w:rPr>
              <w:t>Caractéristiques générales de la tâche complexe</w:t>
            </w:r>
          </w:p>
        </w:tc>
      </w:tr>
      <w:tr w:rsidR="00AA6F16" w:rsidTr="00D43ADD">
        <w:tc>
          <w:tcPr>
            <w:tcW w:w="3068"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130" w:type="dxa"/>
            </w:tcMar>
          </w:tcPr>
          <w:p w:rsidR="00AA6F16" w:rsidRDefault="00AA6F16" w:rsidP="00AB747B">
            <w:pPr>
              <w:spacing w:before="28"/>
              <w:rPr>
                <w:rFonts w:ascii="Comic Sans MS" w:hAnsi="Comic Sans MS" w:cs="Times New Roman"/>
                <w:b/>
                <w:bCs/>
                <w:color w:val="000000"/>
                <w:sz w:val="20"/>
                <w:szCs w:val="18"/>
              </w:rPr>
            </w:pPr>
            <w:r>
              <w:rPr>
                <w:rFonts w:ascii="Comic Sans MS" w:hAnsi="Comic Sans MS" w:cs="Times New Roman"/>
                <w:b/>
                <w:bCs/>
                <w:color w:val="000000"/>
                <w:sz w:val="20"/>
                <w:szCs w:val="18"/>
              </w:rPr>
              <w:t>Circonstances</w:t>
            </w:r>
          </w:p>
        </w:tc>
        <w:tc>
          <w:tcPr>
            <w:tcW w:w="758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130" w:type="dxa"/>
            </w:tcMar>
            <w:vAlign w:val="center"/>
          </w:tcPr>
          <w:p w:rsidR="00025FB7" w:rsidRDefault="00AA6F16" w:rsidP="00AB747B">
            <w:pPr>
              <w:rPr>
                <w:rFonts w:ascii="Comic Sans MS" w:hAnsi="Comic Sans MS" w:cs="Times New Roman"/>
                <w:i/>
                <w:iCs/>
                <w:color w:val="000000"/>
                <w:sz w:val="20"/>
                <w:szCs w:val="18"/>
              </w:rPr>
            </w:pPr>
            <w:r>
              <w:rPr>
                <w:rFonts w:ascii="Comic Sans MS" w:hAnsi="Comic Sans MS" w:cs="Times New Roman"/>
                <w:i/>
                <w:iCs/>
                <w:color w:val="000000"/>
                <w:sz w:val="20"/>
                <w:szCs w:val="18"/>
              </w:rPr>
              <w:t>Activité en classe entière (ou en demi groupe); par groupe de 2-3</w:t>
            </w:r>
            <w:r w:rsidR="00025FB7">
              <w:rPr>
                <w:rFonts w:ascii="Comic Sans MS" w:hAnsi="Comic Sans MS" w:cs="Times New Roman"/>
                <w:i/>
                <w:iCs/>
                <w:color w:val="000000"/>
                <w:sz w:val="20"/>
                <w:szCs w:val="18"/>
              </w:rPr>
              <w:t xml:space="preserve"> ; </w:t>
            </w:r>
          </w:p>
          <w:p w:rsidR="00025FB7" w:rsidRDefault="00025FB7" w:rsidP="00AB747B">
            <w:pPr>
              <w:rPr>
                <w:rFonts w:ascii="Comic Sans MS" w:hAnsi="Comic Sans MS" w:cs="Times New Roman"/>
                <w:i/>
                <w:iCs/>
                <w:color w:val="000000"/>
                <w:sz w:val="20"/>
                <w:szCs w:val="18"/>
              </w:rPr>
            </w:pPr>
            <w:r>
              <w:rPr>
                <w:rFonts w:ascii="Comic Sans MS" w:hAnsi="Comic Sans MS" w:cs="Times New Roman"/>
                <w:i/>
                <w:iCs/>
                <w:color w:val="000000"/>
                <w:sz w:val="20"/>
                <w:szCs w:val="18"/>
              </w:rPr>
              <w:t xml:space="preserve">L’activité comprend 4 parties : le principe est de donner à chaque groupe la première partie, puis de distribuer les parties au fur et à mesure de l’avancement des travaux de groupe. Pour déterminer si un groupe passe à l’activité suivante, </w:t>
            </w:r>
            <w:r w:rsidR="004953EB">
              <w:rPr>
                <w:rFonts w:ascii="Comic Sans MS" w:hAnsi="Comic Sans MS" w:cs="Times New Roman"/>
                <w:i/>
                <w:iCs/>
                <w:color w:val="000000"/>
                <w:sz w:val="20"/>
                <w:szCs w:val="18"/>
              </w:rPr>
              <w:t>il est nécessaire de trouver un équilibre entre l’auto-évaluation du groupe sur le travail fourni et les attentes minimales que le professeur fixe à ses élèves.</w:t>
            </w:r>
          </w:p>
          <w:p w:rsidR="00AA6F16" w:rsidRDefault="00025FB7" w:rsidP="00D43ADD">
            <w:pPr>
              <w:spacing w:after="0"/>
              <w:rPr>
                <w:rFonts w:ascii="Comic Sans MS" w:hAnsi="Comic Sans MS" w:cs="Times New Roman"/>
                <w:i/>
                <w:iCs/>
                <w:color w:val="000000"/>
                <w:sz w:val="20"/>
                <w:szCs w:val="18"/>
              </w:rPr>
            </w:pPr>
            <w:r>
              <w:rPr>
                <w:rFonts w:ascii="Comic Sans MS" w:hAnsi="Comic Sans MS" w:cs="Times New Roman"/>
                <w:i/>
                <w:iCs/>
                <w:color w:val="000000"/>
                <w:sz w:val="20"/>
                <w:szCs w:val="18"/>
              </w:rPr>
              <w:t>Après avoir testée cette activité, je pense qu’il est préférable de scinder l’</w:t>
            </w:r>
            <w:r w:rsidR="004953EB">
              <w:rPr>
                <w:rFonts w:ascii="Comic Sans MS" w:hAnsi="Comic Sans MS" w:cs="Times New Roman"/>
                <w:i/>
                <w:iCs/>
                <w:color w:val="000000"/>
                <w:sz w:val="20"/>
                <w:szCs w:val="18"/>
              </w:rPr>
              <w:t>activité en plusieurs</w:t>
            </w:r>
            <w:r>
              <w:rPr>
                <w:rFonts w:ascii="Comic Sans MS" w:hAnsi="Comic Sans MS" w:cs="Times New Roman"/>
                <w:i/>
                <w:iCs/>
                <w:color w:val="000000"/>
                <w:sz w:val="20"/>
                <w:szCs w:val="18"/>
              </w:rPr>
              <w:t xml:space="preserve"> temps (2 parties/correction/2 parties/correction) : cela donne plus de dynamisme et évite trop d’écart </w:t>
            </w:r>
            <w:r w:rsidR="004953EB">
              <w:rPr>
                <w:rFonts w:ascii="Comic Sans MS" w:hAnsi="Comic Sans MS" w:cs="Times New Roman"/>
                <w:i/>
                <w:iCs/>
                <w:color w:val="000000"/>
                <w:sz w:val="20"/>
                <w:szCs w:val="18"/>
              </w:rPr>
              <w:t xml:space="preserve">entre les groupes </w:t>
            </w:r>
            <w:r>
              <w:rPr>
                <w:rFonts w:ascii="Comic Sans MS" w:hAnsi="Comic Sans MS" w:cs="Times New Roman"/>
                <w:i/>
                <w:iCs/>
                <w:color w:val="000000"/>
                <w:sz w:val="20"/>
                <w:szCs w:val="18"/>
              </w:rPr>
              <w:t>dans l’avancement de</w:t>
            </w:r>
            <w:r w:rsidR="004953EB">
              <w:rPr>
                <w:rFonts w:ascii="Comic Sans MS" w:hAnsi="Comic Sans MS" w:cs="Times New Roman"/>
                <w:i/>
                <w:iCs/>
                <w:color w:val="000000"/>
                <w:sz w:val="20"/>
                <w:szCs w:val="18"/>
              </w:rPr>
              <w:t xml:space="preserve"> l’activité</w:t>
            </w:r>
            <w:r>
              <w:rPr>
                <w:rFonts w:ascii="Comic Sans MS" w:hAnsi="Comic Sans MS" w:cs="Times New Roman"/>
                <w:i/>
                <w:iCs/>
                <w:color w:val="000000"/>
                <w:sz w:val="20"/>
                <w:szCs w:val="18"/>
              </w:rPr>
              <w:t>.</w:t>
            </w:r>
          </w:p>
        </w:tc>
      </w:tr>
      <w:tr w:rsidR="00AA6F16" w:rsidTr="00D43ADD">
        <w:tc>
          <w:tcPr>
            <w:tcW w:w="3068"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130" w:type="dxa"/>
            </w:tcMar>
          </w:tcPr>
          <w:p w:rsidR="00AA6F16" w:rsidRDefault="00AA6F16" w:rsidP="00AB747B">
            <w:pPr>
              <w:spacing w:before="28"/>
              <w:rPr>
                <w:rFonts w:ascii="Comic Sans MS" w:hAnsi="Comic Sans MS" w:cs="Times New Roman"/>
                <w:b/>
                <w:bCs/>
                <w:color w:val="000000"/>
                <w:sz w:val="20"/>
                <w:szCs w:val="18"/>
              </w:rPr>
            </w:pPr>
            <w:r>
              <w:rPr>
                <w:rFonts w:ascii="Comic Sans MS" w:hAnsi="Comic Sans MS" w:cs="Times New Roman"/>
                <w:b/>
                <w:bCs/>
                <w:color w:val="000000"/>
                <w:sz w:val="20"/>
                <w:szCs w:val="18"/>
              </w:rPr>
              <w:t>Lien entre l'activité et le programme</w:t>
            </w:r>
          </w:p>
        </w:tc>
        <w:tc>
          <w:tcPr>
            <w:tcW w:w="758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FFFFFF"/>
            <w:tcMar>
              <w:left w:w="130" w:type="dxa"/>
            </w:tcMar>
            <w:vAlign w:val="center"/>
          </w:tcPr>
          <w:p w:rsidR="00AA6F16" w:rsidRDefault="00AA6F16" w:rsidP="00AB747B">
            <w:pPr>
              <w:rPr>
                <w:rFonts w:ascii="Comic Sans MS" w:hAnsi="Comic Sans MS" w:cs="Times New Roman"/>
                <w:color w:val="000000"/>
                <w:sz w:val="20"/>
                <w:szCs w:val="18"/>
              </w:rPr>
            </w:pPr>
            <w:r>
              <w:rPr>
                <w:rFonts w:ascii="Comic Sans MS" w:hAnsi="Comic Sans MS" w:cs="Times New Roman"/>
                <w:i/>
                <w:iCs/>
                <w:color w:val="000000"/>
                <w:sz w:val="20"/>
                <w:szCs w:val="18"/>
                <w:u w:val="single"/>
              </w:rPr>
              <w:t>Niveau :</w:t>
            </w:r>
            <w:r>
              <w:rPr>
                <w:rFonts w:ascii="Comic Sans MS" w:hAnsi="Comic Sans MS" w:cs="Times New Roman"/>
                <w:i/>
                <w:iCs/>
                <w:color w:val="000000"/>
                <w:sz w:val="20"/>
                <w:szCs w:val="18"/>
              </w:rPr>
              <w:t xml:space="preserve"> </w:t>
            </w:r>
            <w:r>
              <w:rPr>
                <w:rFonts w:ascii="Comic Sans MS" w:hAnsi="Comic Sans MS" w:cs="Times New Roman"/>
                <w:color w:val="000000"/>
                <w:sz w:val="20"/>
                <w:szCs w:val="18"/>
              </w:rPr>
              <w:t>Seconde</w:t>
            </w:r>
          </w:p>
          <w:p w:rsidR="00AA6F16" w:rsidRDefault="00AA6F16" w:rsidP="00AB747B">
            <w:pPr>
              <w:spacing w:before="28"/>
              <w:rPr>
                <w:rFonts w:ascii="Comic Sans MS" w:hAnsi="Comic Sans MS" w:cs="Times New Roman"/>
                <w:i/>
                <w:iCs/>
                <w:color w:val="000000"/>
                <w:sz w:val="20"/>
                <w:szCs w:val="18"/>
              </w:rPr>
            </w:pPr>
            <w:r>
              <w:rPr>
                <w:rFonts w:ascii="Comic Sans MS" w:hAnsi="Comic Sans MS" w:cs="Times New Roman"/>
                <w:i/>
                <w:iCs/>
                <w:color w:val="000000"/>
                <w:sz w:val="20"/>
                <w:szCs w:val="18"/>
                <w:u w:val="single"/>
              </w:rPr>
              <w:t>Thème :</w:t>
            </w:r>
            <w:r>
              <w:rPr>
                <w:rFonts w:ascii="Comic Sans MS" w:hAnsi="Comic Sans MS" w:cs="Times New Roman"/>
                <w:i/>
                <w:iCs/>
                <w:color w:val="000000"/>
                <w:sz w:val="20"/>
                <w:szCs w:val="18"/>
              </w:rPr>
              <w:t xml:space="preserve"> Entreprises et production</w:t>
            </w:r>
          </w:p>
          <w:p w:rsidR="00AA6F16" w:rsidRDefault="00AA6F16" w:rsidP="00AB747B">
            <w:pPr>
              <w:spacing w:before="28"/>
              <w:rPr>
                <w:rFonts w:ascii="Comic Sans MS" w:hAnsi="Comic Sans MS" w:cs="Times New Roman"/>
                <w:i/>
                <w:iCs/>
                <w:color w:val="000000"/>
                <w:sz w:val="20"/>
                <w:szCs w:val="18"/>
              </w:rPr>
            </w:pPr>
            <w:r>
              <w:rPr>
                <w:rFonts w:ascii="Comic Sans MS" w:hAnsi="Comic Sans MS" w:cs="Times New Roman"/>
                <w:i/>
                <w:iCs/>
                <w:color w:val="000000"/>
                <w:sz w:val="20"/>
                <w:szCs w:val="18"/>
                <w:u w:val="single"/>
              </w:rPr>
              <w:t>Question :</w:t>
            </w:r>
            <w:r>
              <w:rPr>
                <w:rFonts w:ascii="Comic Sans MS" w:hAnsi="Comic Sans MS" w:cs="Times New Roman"/>
                <w:i/>
                <w:iCs/>
                <w:color w:val="000000"/>
                <w:sz w:val="20"/>
                <w:szCs w:val="18"/>
              </w:rPr>
              <w:t xml:space="preserve"> Qui produit des richesses ?</w:t>
            </w:r>
          </w:p>
          <w:p w:rsidR="00AA6F16" w:rsidRDefault="00AA6F16" w:rsidP="00AB747B">
            <w:pPr>
              <w:spacing w:before="28"/>
              <w:rPr>
                <w:rFonts w:ascii="Comic Sans MS" w:hAnsi="Comic Sans MS" w:cs="Times New Roman"/>
                <w:i/>
                <w:iCs/>
                <w:color w:val="000000"/>
                <w:sz w:val="20"/>
                <w:szCs w:val="18"/>
              </w:rPr>
            </w:pPr>
            <w:r>
              <w:rPr>
                <w:rFonts w:ascii="Comic Sans MS" w:hAnsi="Comic Sans MS" w:cs="Times New Roman"/>
                <w:i/>
                <w:iCs/>
                <w:color w:val="000000"/>
                <w:sz w:val="20"/>
                <w:szCs w:val="18"/>
                <w:u w:val="single"/>
              </w:rPr>
              <w:t>Activité en aval du cours </w:t>
            </w:r>
            <w:r>
              <w:rPr>
                <w:rFonts w:ascii="Comic Sans MS" w:hAnsi="Comic Sans MS" w:cs="Times New Roman"/>
                <w:i/>
                <w:iCs/>
                <w:color w:val="000000"/>
                <w:sz w:val="20"/>
                <w:szCs w:val="18"/>
              </w:rPr>
              <w:t xml:space="preserve">: Rappel des </w:t>
            </w:r>
            <w:proofErr w:type="spellStart"/>
            <w:r>
              <w:rPr>
                <w:rFonts w:ascii="Comic Sans MS" w:hAnsi="Comic Sans MS" w:cs="Times New Roman"/>
                <w:i/>
                <w:iCs/>
                <w:color w:val="000000"/>
                <w:sz w:val="20"/>
                <w:szCs w:val="18"/>
              </w:rPr>
              <w:t>pré-requis</w:t>
            </w:r>
            <w:proofErr w:type="spellEnd"/>
          </w:p>
          <w:p w:rsidR="00AA6F16" w:rsidRPr="00AA6F16" w:rsidRDefault="00AA6F16" w:rsidP="00AB747B">
            <w:pPr>
              <w:spacing w:before="28"/>
              <w:rPr>
                <w:rFonts w:ascii="Comic Sans MS" w:hAnsi="Comic Sans MS"/>
                <w:i/>
                <w:sz w:val="16"/>
              </w:rPr>
            </w:pPr>
            <w:r>
              <w:rPr>
                <w:rFonts w:ascii="Times" w:hAnsi="Times" w:cs="Times New Roman"/>
                <w:color w:val="000000"/>
                <w:sz w:val="20"/>
                <w:szCs w:val="20"/>
              </w:rPr>
              <w:t> </w:t>
            </w:r>
            <w:proofErr w:type="spellStart"/>
            <w:r>
              <w:rPr>
                <w:rFonts w:ascii="Comic Sans MS" w:hAnsi="Comic Sans MS" w:cs="Times New Roman"/>
                <w:i/>
                <w:iCs/>
                <w:color w:val="000000"/>
                <w:sz w:val="20"/>
                <w:szCs w:val="18"/>
                <w:u w:val="single"/>
              </w:rPr>
              <w:t>Pré-requis</w:t>
            </w:r>
            <w:proofErr w:type="spellEnd"/>
            <w:r>
              <w:rPr>
                <w:rFonts w:ascii="Comic Sans MS" w:hAnsi="Comic Sans MS" w:cs="Times New Roman"/>
                <w:i/>
                <w:iCs/>
                <w:color w:val="000000"/>
                <w:sz w:val="20"/>
                <w:szCs w:val="18"/>
                <w:u w:val="single"/>
              </w:rPr>
              <w:t xml:space="preserve"> nécessaires :</w:t>
            </w:r>
            <w:r>
              <w:rPr>
                <w:rFonts w:ascii="Comic Sans MS" w:hAnsi="Comic Sans MS" w:cs="Times New Roman"/>
                <w:i/>
                <w:iCs/>
                <w:color w:val="000000"/>
                <w:sz w:val="20"/>
                <w:szCs w:val="18"/>
              </w:rPr>
              <w:t xml:space="preserve"> </w:t>
            </w:r>
            <w:r w:rsidRPr="00AA6F16">
              <w:rPr>
                <w:rFonts w:ascii="Comic Sans MS" w:hAnsi="Comic Sans MS"/>
                <w:i/>
                <w:sz w:val="20"/>
              </w:rPr>
              <w:t>biens, services, consommation, entreprise, coût de production.</w:t>
            </w:r>
          </w:p>
          <w:p w:rsidR="00AA6F16" w:rsidRDefault="00AA6F16" w:rsidP="00AA6F16">
            <w:pPr>
              <w:rPr>
                <w:rFonts w:ascii="Comic Sans MS" w:hAnsi="Comic Sans MS" w:cs="Times New Roman"/>
                <w:i/>
                <w:iCs/>
                <w:color w:val="000000"/>
                <w:sz w:val="20"/>
                <w:szCs w:val="18"/>
              </w:rPr>
            </w:pPr>
            <w:r>
              <w:rPr>
                <w:rFonts w:ascii="Comic Sans MS" w:hAnsi="Comic Sans MS" w:cs="Times New Roman"/>
                <w:i/>
                <w:iCs/>
                <w:color w:val="000000"/>
                <w:sz w:val="20"/>
                <w:szCs w:val="18"/>
                <w:u w:val="single"/>
              </w:rPr>
              <w:t>Objectifs :</w:t>
            </w:r>
            <w:r>
              <w:rPr>
                <w:rFonts w:ascii="Comic Sans MS" w:hAnsi="Comic Sans MS" w:cs="Times New Roman"/>
                <w:i/>
                <w:iCs/>
                <w:color w:val="000000"/>
                <w:sz w:val="20"/>
                <w:szCs w:val="18"/>
              </w:rPr>
              <w:t xml:space="preserve"> </w:t>
            </w:r>
          </w:p>
          <w:p w:rsidR="00AA6F16" w:rsidRPr="00AA6F16" w:rsidRDefault="00AA6F16" w:rsidP="00AA6F16">
            <w:pPr>
              <w:pStyle w:val="Paragraphedeliste"/>
              <w:numPr>
                <w:ilvl w:val="0"/>
                <w:numId w:val="3"/>
              </w:numPr>
              <w:suppressAutoHyphens w:val="0"/>
              <w:spacing w:after="200"/>
              <w:jc w:val="both"/>
              <w:rPr>
                <w:rFonts w:ascii="Comic Sans MS" w:hAnsi="Comic Sans MS"/>
                <w:i/>
                <w:sz w:val="20"/>
              </w:rPr>
            </w:pPr>
            <w:r w:rsidRPr="00AA6F16">
              <w:rPr>
                <w:rFonts w:ascii="Comic Sans MS" w:hAnsi="Comic Sans MS"/>
                <w:i/>
                <w:sz w:val="20"/>
              </w:rPr>
              <w:t xml:space="preserve">Savoir définir </w:t>
            </w:r>
            <w:r w:rsidR="00DA6024">
              <w:rPr>
                <w:rFonts w:ascii="Comic Sans MS" w:hAnsi="Comic Sans MS"/>
                <w:i/>
                <w:sz w:val="20"/>
              </w:rPr>
              <w:t xml:space="preserve">et calculer </w:t>
            </w:r>
            <w:r w:rsidRPr="00AA6F16">
              <w:rPr>
                <w:rFonts w:ascii="Comic Sans MS" w:hAnsi="Comic Sans MS"/>
                <w:i/>
                <w:sz w:val="20"/>
              </w:rPr>
              <w:t>la valeur ajoutée d’une entreprise</w:t>
            </w:r>
          </w:p>
          <w:p w:rsidR="00AA6F16" w:rsidRPr="00AA6F16" w:rsidRDefault="00AA6F16" w:rsidP="00AA6F16">
            <w:pPr>
              <w:pStyle w:val="Paragraphedeliste"/>
              <w:numPr>
                <w:ilvl w:val="0"/>
                <w:numId w:val="3"/>
              </w:numPr>
              <w:suppressAutoHyphens w:val="0"/>
              <w:spacing w:after="200"/>
              <w:jc w:val="both"/>
              <w:rPr>
                <w:rFonts w:ascii="Comic Sans MS" w:hAnsi="Comic Sans MS"/>
                <w:i/>
                <w:sz w:val="20"/>
              </w:rPr>
            </w:pPr>
            <w:r w:rsidRPr="00AA6F16">
              <w:rPr>
                <w:rFonts w:ascii="Comic Sans MS" w:hAnsi="Comic Sans MS"/>
                <w:i/>
                <w:sz w:val="20"/>
              </w:rPr>
              <w:t xml:space="preserve">Savoir distinguer production marchande et </w:t>
            </w:r>
            <w:proofErr w:type="spellStart"/>
            <w:r w:rsidRPr="00AA6F16">
              <w:rPr>
                <w:rFonts w:ascii="Comic Sans MS" w:hAnsi="Comic Sans MS"/>
                <w:i/>
                <w:sz w:val="20"/>
              </w:rPr>
              <w:t>non-marchande</w:t>
            </w:r>
            <w:proofErr w:type="spellEnd"/>
          </w:p>
          <w:p w:rsidR="00AA6F16" w:rsidRPr="00AA6F16" w:rsidRDefault="00AA6F16" w:rsidP="00AA6F16">
            <w:pPr>
              <w:pStyle w:val="Paragraphedeliste"/>
              <w:numPr>
                <w:ilvl w:val="0"/>
                <w:numId w:val="3"/>
              </w:numPr>
              <w:suppressAutoHyphens w:val="0"/>
              <w:spacing w:after="200"/>
              <w:jc w:val="both"/>
              <w:rPr>
                <w:rFonts w:ascii="Comic Sans MS" w:hAnsi="Comic Sans MS"/>
                <w:i/>
                <w:sz w:val="20"/>
              </w:rPr>
            </w:pPr>
            <w:r w:rsidRPr="00AA6F16">
              <w:rPr>
                <w:rFonts w:ascii="Comic Sans MS" w:hAnsi="Comic Sans MS"/>
                <w:i/>
                <w:sz w:val="20"/>
              </w:rPr>
              <w:t>Savoir distinguer la diversité de la taille et des modes d’organisation des entreprises</w:t>
            </w:r>
          </w:p>
          <w:p w:rsidR="00AA6F16" w:rsidRPr="00AA6F16" w:rsidRDefault="00AA6F16" w:rsidP="00AA6F16">
            <w:pPr>
              <w:pStyle w:val="Paragraphedeliste"/>
              <w:numPr>
                <w:ilvl w:val="0"/>
                <w:numId w:val="3"/>
              </w:numPr>
              <w:suppressAutoHyphens w:val="0"/>
              <w:spacing w:after="200"/>
              <w:jc w:val="both"/>
              <w:rPr>
                <w:rFonts w:ascii="Comic Sans MS" w:hAnsi="Comic Sans MS"/>
                <w:i/>
                <w:sz w:val="20"/>
              </w:rPr>
            </w:pPr>
            <w:r w:rsidRPr="00AA6F16">
              <w:rPr>
                <w:rFonts w:ascii="Comic Sans MS" w:hAnsi="Comic Sans MS"/>
                <w:i/>
                <w:sz w:val="20"/>
              </w:rPr>
              <w:t>Savoir mener une démonstration écrite</w:t>
            </w:r>
          </w:p>
          <w:p w:rsidR="00AA6F16" w:rsidRPr="00AA6F16" w:rsidRDefault="00AA6F16" w:rsidP="00AA6F16">
            <w:pPr>
              <w:pStyle w:val="Paragraphedeliste"/>
              <w:numPr>
                <w:ilvl w:val="0"/>
                <w:numId w:val="3"/>
              </w:numPr>
              <w:suppressAutoHyphens w:val="0"/>
              <w:spacing w:after="200"/>
              <w:jc w:val="both"/>
              <w:rPr>
                <w:rFonts w:ascii="Comic Sans MS" w:hAnsi="Comic Sans MS"/>
                <w:i/>
                <w:sz w:val="20"/>
              </w:rPr>
            </w:pPr>
            <w:r w:rsidRPr="00AA6F16">
              <w:rPr>
                <w:rFonts w:ascii="Comic Sans MS" w:hAnsi="Comic Sans MS"/>
                <w:i/>
                <w:sz w:val="20"/>
              </w:rPr>
              <w:t>Savoir collecter des informations dans un document texte</w:t>
            </w:r>
          </w:p>
          <w:p w:rsidR="00AA6F16" w:rsidRPr="00AA6F16" w:rsidRDefault="00AA6F16" w:rsidP="00AA6F16">
            <w:pPr>
              <w:pStyle w:val="Paragraphedeliste"/>
              <w:numPr>
                <w:ilvl w:val="0"/>
                <w:numId w:val="3"/>
              </w:numPr>
              <w:suppressAutoHyphens w:val="0"/>
              <w:spacing w:after="200"/>
              <w:jc w:val="both"/>
              <w:rPr>
                <w:rFonts w:ascii="Comic Sans MS" w:hAnsi="Comic Sans MS"/>
                <w:i/>
                <w:sz w:val="20"/>
              </w:rPr>
            </w:pPr>
            <w:r w:rsidRPr="00AA6F16">
              <w:rPr>
                <w:rFonts w:ascii="Comic Sans MS" w:hAnsi="Comic Sans MS"/>
                <w:i/>
                <w:sz w:val="20"/>
              </w:rPr>
              <w:t>Savoir lire et analyser un document statistique</w:t>
            </w:r>
          </w:p>
          <w:p w:rsidR="00AA6F16" w:rsidRPr="00D43ADD" w:rsidRDefault="00AA6F16" w:rsidP="00D43ADD">
            <w:pPr>
              <w:pStyle w:val="Paragraphedeliste"/>
              <w:numPr>
                <w:ilvl w:val="0"/>
                <w:numId w:val="3"/>
              </w:numPr>
              <w:suppressAutoHyphens w:val="0"/>
              <w:ind w:left="703" w:hanging="357"/>
              <w:jc w:val="both"/>
              <w:rPr>
                <w:rFonts w:ascii="Comic Sans MS" w:hAnsi="Comic Sans MS"/>
                <w:i/>
                <w:sz w:val="20"/>
              </w:rPr>
            </w:pPr>
            <w:r w:rsidRPr="00AA6F16">
              <w:rPr>
                <w:rFonts w:ascii="Comic Sans MS" w:hAnsi="Comic Sans MS"/>
                <w:i/>
                <w:sz w:val="20"/>
              </w:rPr>
              <w:t>Savoir utiliser un outil statistique (pourcentage de répartition)</w:t>
            </w:r>
          </w:p>
        </w:tc>
      </w:tr>
    </w:tbl>
    <w:p w:rsidR="00D43ADD" w:rsidRDefault="00D43ADD" w:rsidP="00025FB7">
      <w:pPr>
        <w:rPr>
          <w:b/>
          <w:u w:val="single"/>
        </w:rPr>
      </w:pPr>
    </w:p>
    <w:p w:rsidR="00D43ADD" w:rsidRDefault="00D43ADD" w:rsidP="00025FB7">
      <w:pPr>
        <w:rPr>
          <w:b/>
          <w:u w:val="single"/>
        </w:rPr>
      </w:pPr>
    </w:p>
    <w:p w:rsidR="00D43ADD" w:rsidRDefault="00025FB7" w:rsidP="00D43ADD">
      <w:pPr>
        <w:jc w:val="center"/>
        <w:rPr>
          <w:b/>
          <w:u w:val="single"/>
        </w:rPr>
      </w:pPr>
      <w:r>
        <w:rPr>
          <w:b/>
          <w:u w:val="single"/>
        </w:rPr>
        <w:t>Grille d’auto-évaluation</w:t>
      </w:r>
    </w:p>
    <w:p w:rsidR="00D43ADD" w:rsidRDefault="00D43ADD" w:rsidP="00025FB7">
      <w:pPr>
        <w:rPr>
          <w:b/>
          <w:u w:val="single"/>
        </w:rPr>
      </w:pPr>
    </w:p>
    <w:p w:rsidR="00025FB7" w:rsidRDefault="00025FB7" w:rsidP="00025FB7">
      <w:r>
        <w:t>(</w:t>
      </w:r>
      <w:proofErr w:type="gramStart"/>
      <w:r>
        <w:t>à</w:t>
      </w:r>
      <w:proofErr w:type="gramEnd"/>
      <w:r>
        <w:t xml:space="preserve"> lire en début de séance et à compléter au fur et à mesure de l’activité) :</w:t>
      </w:r>
    </w:p>
    <w:tbl>
      <w:tblPr>
        <w:tblStyle w:val="Grilledutableau"/>
        <w:tblW w:w="0" w:type="auto"/>
        <w:tblLook w:val="04A0" w:firstRow="1" w:lastRow="0" w:firstColumn="1" w:lastColumn="0" w:noHBand="0" w:noVBand="1"/>
      </w:tblPr>
      <w:tblGrid>
        <w:gridCol w:w="9196"/>
        <w:gridCol w:w="483"/>
        <w:gridCol w:w="350"/>
        <w:gridCol w:w="290"/>
        <w:gridCol w:w="363"/>
      </w:tblGrid>
      <w:tr w:rsidR="00025FB7" w:rsidTr="00AB747B">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r>
              <w:t>++</w:t>
            </w:r>
          </w:p>
        </w:tc>
        <w:tc>
          <w:tcPr>
            <w:tcW w:w="0" w:type="auto"/>
            <w:vAlign w:val="center"/>
          </w:tcPr>
          <w:p w:rsidR="00025FB7" w:rsidRDefault="00025FB7" w:rsidP="00AB747B">
            <w:pPr>
              <w:tabs>
                <w:tab w:val="left" w:pos="1155"/>
              </w:tabs>
            </w:pPr>
            <w:r>
              <w:t>+</w:t>
            </w:r>
          </w:p>
        </w:tc>
        <w:tc>
          <w:tcPr>
            <w:tcW w:w="0" w:type="auto"/>
            <w:vAlign w:val="center"/>
          </w:tcPr>
          <w:p w:rsidR="00025FB7" w:rsidRDefault="00025FB7" w:rsidP="00AB747B">
            <w:pPr>
              <w:tabs>
                <w:tab w:val="left" w:pos="1155"/>
              </w:tabs>
            </w:pPr>
            <w:r>
              <w:t>-</w:t>
            </w:r>
          </w:p>
        </w:tc>
        <w:tc>
          <w:tcPr>
            <w:tcW w:w="0" w:type="auto"/>
            <w:vAlign w:val="center"/>
          </w:tcPr>
          <w:p w:rsidR="00025FB7" w:rsidRDefault="00025FB7" w:rsidP="00AB747B">
            <w:pPr>
              <w:tabs>
                <w:tab w:val="left" w:pos="1155"/>
              </w:tabs>
            </w:pPr>
            <w:r>
              <w:t>--</w:t>
            </w:r>
          </w:p>
        </w:tc>
      </w:tr>
      <w:tr w:rsidR="00025FB7" w:rsidTr="00AB747B">
        <w:tc>
          <w:tcPr>
            <w:tcW w:w="0" w:type="auto"/>
            <w:vAlign w:val="center"/>
          </w:tcPr>
          <w:p w:rsidR="00025FB7" w:rsidRDefault="00025FB7" w:rsidP="00AB747B"/>
          <w:p w:rsidR="00025FB7" w:rsidRDefault="00DA6024" w:rsidP="00AB747B">
            <w:r>
              <w:t xml:space="preserve">Nous avons défini et calculé </w:t>
            </w:r>
            <w:r w:rsidR="00025FB7" w:rsidRPr="000C43E2">
              <w:t>la valeur ajoutée d’une entreprise</w:t>
            </w:r>
            <w:r w:rsidR="00025FB7">
              <w:t xml:space="preserve"> (Partie 1</w:t>
            </w:r>
            <w:r>
              <w:t xml:space="preserve"> et 2</w:t>
            </w:r>
            <w:r w:rsidR="00025FB7">
              <w:t>)</w:t>
            </w:r>
          </w:p>
          <w:p w:rsidR="00025FB7" w:rsidRDefault="00025FB7" w:rsidP="00AB747B"/>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r>
      <w:tr w:rsidR="00025FB7" w:rsidTr="00AB747B">
        <w:tc>
          <w:tcPr>
            <w:tcW w:w="0" w:type="auto"/>
            <w:vAlign w:val="center"/>
          </w:tcPr>
          <w:p w:rsidR="00025FB7" w:rsidRDefault="00025FB7" w:rsidP="00AB747B"/>
          <w:p w:rsidR="00025FB7" w:rsidRDefault="00DA6024" w:rsidP="00AB747B">
            <w:r>
              <w:t>Nous avons distingué</w:t>
            </w:r>
            <w:r w:rsidR="00025FB7">
              <w:t xml:space="preserve"> </w:t>
            </w:r>
            <w:r w:rsidR="00025FB7" w:rsidRPr="000C43E2">
              <w:t xml:space="preserve">production marchande et </w:t>
            </w:r>
            <w:proofErr w:type="spellStart"/>
            <w:r w:rsidR="00025FB7" w:rsidRPr="000C43E2">
              <w:t>non-marchande</w:t>
            </w:r>
            <w:proofErr w:type="spellEnd"/>
            <w:r w:rsidR="00025FB7">
              <w:t xml:space="preserve"> (Partie 3)</w:t>
            </w:r>
          </w:p>
          <w:p w:rsidR="00025FB7" w:rsidRDefault="00025FB7" w:rsidP="00AB747B"/>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r>
      <w:tr w:rsidR="00025FB7" w:rsidTr="00AB747B">
        <w:tc>
          <w:tcPr>
            <w:tcW w:w="0" w:type="auto"/>
            <w:vAlign w:val="center"/>
          </w:tcPr>
          <w:p w:rsidR="00025FB7" w:rsidRDefault="00025FB7" w:rsidP="00AB747B"/>
          <w:p w:rsidR="00025FB7" w:rsidRDefault="00DA6024" w:rsidP="00AB747B">
            <w:r>
              <w:t>Nous avons distingué</w:t>
            </w:r>
            <w:r w:rsidR="00025FB7" w:rsidRPr="000C43E2">
              <w:t xml:space="preserve"> la diversité de la taille et des modes d’organisation des entreprises</w:t>
            </w:r>
            <w:r w:rsidR="00025FB7">
              <w:t xml:space="preserve"> (Partie 4)</w:t>
            </w:r>
          </w:p>
          <w:p w:rsidR="00025FB7" w:rsidRPr="000C43E2" w:rsidRDefault="00025FB7" w:rsidP="00AB747B">
            <w:pPr>
              <w:rPr>
                <w:i/>
              </w:rPr>
            </w:pP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r>
      <w:tr w:rsidR="00DA6024" w:rsidTr="00AB747B">
        <w:tc>
          <w:tcPr>
            <w:tcW w:w="0" w:type="auto"/>
            <w:vAlign w:val="center"/>
          </w:tcPr>
          <w:p w:rsidR="00DA6024" w:rsidRDefault="00DA6024" w:rsidP="00DA6024">
            <w:r>
              <w:t>Nous avons ressorti</w:t>
            </w:r>
            <w:r>
              <w:t xml:space="preserve"> les informations principales d’un texte (Partie 1</w:t>
            </w:r>
            <w:proofErr w:type="gramStart"/>
            <w:r>
              <w:t>,2,3</w:t>
            </w:r>
            <w:proofErr w:type="gramEnd"/>
            <w:r>
              <w:t xml:space="preserve"> &amp;4) </w:t>
            </w:r>
          </w:p>
          <w:p w:rsidR="00DA6024" w:rsidRDefault="00DA6024" w:rsidP="00AB747B"/>
        </w:tc>
        <w:tc>
          <w:tcPr>
            <w:tcW w:w="0" w:type="auto"/>
            <w:vAlign w:val="center"/>
          </w:tcPr>
          <w:p w:rsidR="00DA6024" w:rsidRDefault="00DA6024" w:rsidP="00AB747B">
            <w:pPr>
              <w:tabs>
                <w:tab w:val="left" w:pos="1155"/>
              </w:tabs>
            </w:pPr>
          </w:p>
        </w:tc>
        <w:tc>
          <w:tcPr>
            <w:tcW w:w="0" w:type="auto"/>
            <w:vAlign w:val="center"/>
          </w:tcPr>
          <w:p w:rsidR="00DA6024" w:rsidRDefault="00DA6024" w:rsidP="00AB747B">
            <w:pPr>
              <w:tabs>
                <w:tab w:val="left" w:pos="1155"/>
              </w:tabs>
            </w:pPr>
          </w:p>
        </w:tc>
        <w:tc>
          <w:tcPr>
            <w:tcW w:w="0" w:type="auto"/>
            <w:vAlign w:val="center"/>
          </w:tcPr>
          <w:p w:rsidR="00DA6024" w:rsidRDefault="00DA6024" w:rsidP="00AB747B">
            <w:pPr>
              <w:tabs>
                <w:tab w:val="left" w:pos="1155"/>
              </w:tabs>
            </w:pPr>
          </w:p>
        </w:tc>
        <w:tc>
          <w:tcPr>
            <w:tcW w:w="0" w:type="auto"/>
            <w:vAlign w:val="center"/>
          </w:tcPr>
          <w:p w:rsidR="00DA6024" w:rsidRDefault="00DA6024" w:rsidP="00AB747B">
            <w:pPr>
              <w:tabs>
                <w:tab w:val="left" w:pos="1155"/>
              </w:tabs>
            </w:pPr>
          </w:p>
        </w:tc>
      </w:tr>
      <w:tr w:rsidR="00025FB7" w:rsidTr="00AB747B">
        <w:tc>
          <w:tcPr>
            <w:tcW w:w="0" w:type="auto"/>
            <w:vAlign w:val="center"/>
          </w:tcPr>
          <w:p w:rsidR="00025FB7" w:rsidRDefault="00025FB7" w:rsidP="00AB747B"/>
          <w:p w:rsidR="00DA6024" w:rsidRDefault="00DA6024" w:rsidP="00DA6024">
            <w:r>
              <w:t>Nous avons interprété</w:t>
            </w:r>
            <w:r>
              <w:t xml:space="preserve"> un document statistique pour répondre à une question (Partie 2 &amp; 4)</w:t>
            </w:r>
          </w:p>
          <w:p w:rsidR="00025FB7" w:rsidRDefault="00025FB7" w:rsidP="00DA6024"/>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r>
      <w:tr w:rsidR="00025FB7" w:rsidTr="00AB747B">
        <w:tc>
          <w:tcPr>
            <w:tcW w:w="0" w:type="auto"/>
            <w:vAlign w:val="center"/>
          </w:tcPr>
          <w:p w:rsidR="00025FB7" w:rsidRDefault="00025FB7" w:rsidP="00AB747B"/>
          <w:p w:rsidR="00DA6024" w:rsidRDefault="00DA6024" w:rsidP="00DA6024">
            <w:r>
              <w:t>Nous avons utilisé</w:t>
            </w:r>
            <w:r w:rsidRPr="000C43E2">
              <w:t xml:space="preserve"> un outil statistique (pourcentage de répartition)</w:t>
            </w:r>
            <w:r>
              <w:t xml:space="preserve"> (Partie 4)</w:t>
            </w:r>
          </w:p>
          <w:p w:rsidR="00DA6024" w:rsidRDefault="00DA6024" w:rsidP="00DA6024"/>
          <w:p w:rsidR="00025FB7" w:rsidRDefault="00025FB7" w:rsidP="00DA6024"/>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r>
      <w:tr w:rsidR="00025FB7" w:rsidTr="00AB747B">
        <w:tc>
          <w:tcPr>
            <w:tcW w:w="0" w:type="auto"/>
            <w:vAlign w:val="center"/>
          </w:tcPr>
          <w:p w:rsidR="00025FB7" w:rsidRDefault="00025FB7" w:rsidP="00AB747B"/>
          <w:p w:rsidR="00025FB7" w:rsidRDefault="00DA6024" w:rsidP="00DA6024">
            <w:r>
              <w:t>Nous avons mené</w:t>
            </w:r>
            <w:r w:rsidRPr="000C43E2">
              <w:t xml:space="preserve"> une démonstration écrite</w:t>
            </w:r>
            <w:r>
              <w:t xml:space="preserve"> (Partie 1 &amp; 4)</w:t>
            </w: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c>
          <w:tcPr>
            <w:tcW w:w="0" w:type="auto"/>
            <w:vAlign w:val="center"/>
          </w:tcPr>
          <w:p w:rsidR="00025FB7" w:rsidRDefault="00025FB7" w:rsidP="00AB747B">
            <w:pPr>
              <w:tabs>
                <w:tab w:val="left" w:pos="1155"/>
              </w:tabs>
            </w:pPr>
          </w:p>
        </w:tc>
      </w:tr>
    </w:tbl>
    <w:p w:rsidR="00025FB7" w:rsidRDefault="00025FB7" w:rsidP="00025FB7">
      <w:pPr>
        <w:jc w:val="both"/>
        <w:rPr>
          <w:b/>
          <w:u w:val="single"/>
        </w:rPr>
      </w:pPr>
    </w:p>
    <w:p w:rsidR="00025FB7" w:rsidRDefault="00025FB7" w:rsidP="00025FB7">
      <w:pPr>
        <w:jc w:val="both"/>
        <w:rPr>
          <w:b/>
          <w:u w:val="single"/>
        </w:rPr>
      </w:pPr>
    </w:p>
    <w:p w:rsidR="00CC7818" w:rsidRDefault="00CC7818" w:rsidP="00025FB7">
      <w:pPr>
        <w:jc w:val="both"/>
        <w:rPr>
          <w:b/>
          <w:u w:val="single"/>
        </w:rPr>
      </w:pPr>
    </w:p>
    <w:p w:rsidR="00025FB7" w:rsidRDefault="00025FB7"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A6024" w:rsidRDefault="00DA6024" w:rsidP="00025FB7">
      <w:pPr>
        <w:jc w:val="both"/>
        <w:rPr>
          <w:b/>
          <w:u w:val="single"/>
        </w:rPr>
      </w:pPr>
    </w:p>
    <w:p w:rsidR="00DA6024" w:rsidRDefault="00DA6024" w:rsidP="00025FB7">
      <w:pPr>
        <w:jc w:val="both"/>
        <w:rPr>
          <w:b/>
          <w:u w:val="single"/>
        </w:rPr>
      </w:pPr>
    </w:p>
    <w:p w:rsidR="00DA6024" w:rsidRDefault="00DA6024"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025FB7" w:rsidRPr="00F02A3A" w:rsidRDefault="00025FB7" w:rsidP="00025FB7">
      <w:pPr>
        <w:jc w:val="both"/>
        <w:rPr>
          <w:b/>
          <w:u w:val="single"/>
        </w:rPr>
      </w:pPr>
      <w:r w:rsidRPr="00F02A3A">
        <w:rPr>
          <w:b/>
          <w:u w:val="single"/>
        </w:rPr>
        <w:lastRenderedPageBreak/>
        <w:t>Première partie :</w:t>
      </w:r>
    </w:p>
    <w:p w:rsidR="00025FB7" w:rsidRDefault="00025FB7" w:rsidP="00025FB7">
      <w:pPr>
        <w:jc w:val="both"/>
      </w:pPr>
      <w:r>
        <w:t>Vos parents envisagent d’ouvrir une boulangerie. Ils doivent pour cela emprunter de l’argent à la banque. Leur banquier, pour évaluer si leur projet est sérieux, leur demande de lui adresser la valeur ajoutée qu’ils comptent réaliser sur un an. Vos parents lui envoient le document ci-dessous :</w:t>
      </w:r>
    </w:p>
    <w:p w:rsidR="00025FB7" w:rsidRPr="00F02A3A" w:rsidRDefault="00025FB7" w:rsidP="00D43ADD">
      <w:pPr>
        <w:jc w:val="center"/>
        <w:rPr>
          <w:b/>
        </w:rPr>
      </w:pPr>
      <w:r w:rsidRPr="00F02A3A">
        <w:rPr>
          <w:b/>
        </w:rPr>
        <w:t xml:space="preserve">Estimation de la valeur ajoutée de notre future boulangerie sur un an </w:t>
      </w:r>
      <w:r>
        <w:rPr>
          <w:b/>
        </w:rPr>
        <w:t xml:space="preserve">(en euros) </w:t>
      </w:r>
      <w:r w:rsidRPr="00F02A3A">
        <w:rPr>
          <w:b/>
        </w:rPr>
        <w:t>:</w:t>
      </w:r>
    </w:p>
    <w:tbl>
      <w:tblPr>
        <w:tblStyle w:val="Grilledutableau"/>
        <w:tblW w:w="0" w:type="auto"/>
        <w:jc w:val="center"/>
        <w:tblLook w:val="04A0" w:firstRow="1" w:lastRow="0" w:firstColumn="1" w:lastColumn="0" w:noHBand="0" w:noVBand="1"/>
      </w:tblPr>
      <w:tblGrid>
        <w:gridCol w:w="4606"/>
        <w:gridCol w:w="4606"/>
      </w:tblGrid>
      <w:tr w:rsidR="00025FB7" w:rsidTr="00AB747B">
        <w:trPr>
          <w:jc w:val="center"/>
        </w:trPr>
        <w:tc>
          <w:tcPr>
            <w:tcW w:w="4606" w:type="dxa"/>
          </w:tcPr>
          <w:p w:rsidR="00025FB7" w:rsidRDefault="00025FB7" w:rsidP="00AB747B">
            <w:pPr>
              <w:jc w:val="center"/>
            </w:pPr>
            <w:r>
              <w:t>Vente de pâtisseries</w:t>
            </w:r>
          </w:p>
        </w:tc>
        <w:tc>
          <w:tcPr>
            <w:tcW w:w="4606" w:type="dxa"/>
          </w:tcPr>
          <w:p w:rsidR="00025FB7" w:rsidRDefault="00025FB7" w:rsidP="00AB747B">
            <w:pPr>
              <w:jc w:val="center"/>
            </w:pPr>
            <w:r>
              <w:t>40 000</w:t>
            </w:r>
          </w:p>
        </w:tc>
      </w:tr>
      <w:tr w:rsidR="00025FB7" w:rsidTr="00AB747B">
        <w:trPr>
          <w:jc w:val="center"/>
        </w:trPr>
        <w:tc>
          <w:tcPr>
            <w:tcW w:w="4606" w:type="dxa"/>
          </w:tcPr>
          <w:p w:rsidR="00025FB7" w:rsidRDefault="00025FB7" w:rsidP="00AB747B">
            <w:pPr>
              <w:jc w:val="center"/>
            </w:pPr>
            <w:r>
              <w:t>Vente de pains</w:t>
            </w:r>
          </w:p>
        </w:tc>
        <w:tc>
          <w:tcPr>
            <w:tcW w:w="4606" w:type="dxa"/>
          </w:tcPr>
          <w:p w:rsidR="00025FB7" w:rsidRDefault="00025FB7" w:rsidP="00AB747B">
            <w:pPr>
              <w:jc w:val="center"/>
            </w:pPr>
            <w:r>
              <w:t>70 000</w:t>
            </w:r>
          </w:p>
        </w:tc>
      </w:tr>
      <w:tr w:rsidR="00025FB7" w:rsidTr="00AB747B">
        <w:trPr>
          <w:jc w:val="center"/>
        </w:trPr>
        <w:tc>
          <w:tcPr>
            <w:tcW w:w="4606" w:type="dxa"/>
          </w:tcPr>
          <w:p w:rsidR="00025FB7" w:rsidRDefault="00025FB7" w:rsidP="00AB747B">
            <w:pPr>
              <w:jc w:val="center"/>
            </w:pPr>
            <w:r>
              <w:t>Vente de sandwichs, salades, paninis</w:t>
            </w:r>
          </w:p>
        </w:tc>
        <w:tc>
          <w:tcPr>
            <w:tcW w:w="4606" w:type="dxa"/>
          </w:tcPr>
          <w:p w:rsidR="00025FB7" w:rsidRDefault="00025FB7" w:rsidP="00AB747B">
            <w:pPr>
              <w:jc w:val="center"/>
            </w:pPr>
            <w:r>
              <w:t>30 000</w:t>
            </w:r>
          </w:p>
        </w:tc>
      </w:tr>
      <w:tr w:rsidR="00025FB7" w:rsidTr="00AB747B">
        <w:trPr>
          <w:jc w:val="center"/>
        </w:trPr>
        <w:tc>
          <w:tcPr>
            <w:tcW w:w="4606" w:type="dxa"/>
          </w:tcPr>
          <w:p w:rsidR="00025FB7" w:rsidRDefault="00025FB7" w:rsidP="00AB747B">
            <w:pPr>
              <w:jc w:val="center"/>
            </w:pPr>
            <w:r>
              <w:t>Total des ventes estimées</w:t>
            </w:r>
          </w:p>
        </w:tc>
        <w:tc>
          <w:tcPr>
            <w:tcW w:w="4606" w:type="dxa"/>
          </w:tcPr>
          <w:p w:rsidR="00025FB7" w:rsidRDefault="00025FB7" w:rsidP="00AB747B">
            <w:pPr>
              <w:jc w:val="center"/>
            </w:pPr>
            <w:r>
              <w:t>140 000</w:t>
            </w:r>
          </w:p>
        </w:tc>
      </w:tr>
    </w:tbl>
    <w:p w:rsidR="00025FB7" w:rsidRDefault="00025FB7" w:rsidP="00025FB7"/>
    <w:p w:rsidR="00025FB7" w:rsidRDefault="00025FB7" w:rsidP="00025FB7">
      <w:pPr>
        <w:jc w:val="both"/>
      </w:pPr>
      <w:r>
        <w:t>Le banquier leur répond le message suivant par mail :</w:t>
      </w:r>
    </w:p>
    <w:p w:rsidR="00025FB7" w:rsidRPr="00D43ADD" w:rsidRDefault="00025FB7" w:rsidP="00025FB7">
      <w:pPr>
        <w:jc w:val="both"/>
        <w:rPr>
          <w:i/>
        </w:rPr>
      </w:pPr>
      <w:r w:rsidRPr="00D43ADD">
        <w:rPr>
          <w:i/>
        </w:rPr>
        <w:t>« Madame, Monsieur,</w:t>
      </w:r>
    </w:p>
    <w:p w:rsidR="00025FB7" w:rsidRPr="00D43ADD" w:rsidRDefault="00025FB7" w:rsidP="00025FB7">
      <w:pPr>
        <w:jc w:val="both"/>
        <w:rPr>
          <w:i/>
        </w:rPr>
      </w:pPr>
      <w:r w:rsidRPr="00D43ADD">
        <w:rPr>
          <w:i/>
        </w:rPr>
        <w:t>J’ai bien reçu votre document estimant vos ventes, mais il ne correspond pas à ce que je vous ai demandé. Je souhaiterais connaître la valeur ajoutée de votre activité. Merci de rectifier au plus vite afin que je puisse traiter votre demande d’emprunt rapidement,</w:t>
      </w:r>
    </w:p>
    <w:p w:rsidR="00025FB7" w:rsidRPr="00D43ADD" w:rsidRDefault="00025FB7" w:rsidP="00025FB7">
      <w:pPr>
        <w:rPr>
          <w:i/>
        </w:rPr>
      </w:pPr>
      <w:r w:rsidRPr="00D43ADD">
        <w:rPr>
          <w:i/>
        </w:rPr>
        <w:t>Cordialement,</w:t>
      </w:r>
    </w:p>
    <w:p w:rsidR="00025FB7" w:rsidRPr="00D43ADD" w:rsidRDefault="00025FB7" w:rsidP="00025FB7">
      <w:pPr>
        <w:rPr>
          <w:i/>
        </w:rPr>
      </w:pPr>
      <w:r w:rsidRPr="00D43ADD">
        <w:rPr>
          <w:i/>
        </w:rPr>
        <w:t>Bruno Dupont</w:t>
      </w:r>
    </w:p>
    <w:p w:rsidR="00025FB7" w:rsidRPr="00D43ADD" w:rsidRDefault="00025FB7" w:rsidP="00025FB7">
      <w:pPr>
        <w:rPr>
          <w:i/>
        </w:rPr>
      </w:pPr>
      <w:r w:rsidRPr="00D43ADD">
        <w:rPr>
          <w:i/>
        </w:rPr>
        <w:t>Conseiller financier à la Banque Mutuelle »</w:t>
      </w:r>
    </w:p>
    <w:p w:rsidR="00025FB7" w:rsidRPr="00D43ADD" w:rsidRDefault="00025FB7" w:rsidP="00025FB7">
      <w:pPr>
        <w:jc w:val="both"/>
        <w:rPr>
          <w:b/>
        </w:rPr>
      </w:pPr>
      <w:r>
        <w:t xml:space="preserve">Vos parents ne comprennent pas la réponse du banquier. Aussi, sachant que vous suivez des cours d’économie de très haut niveau au lycée, ils vous demandent de leur expliquer pourquoi le document envoyé au banquier ne correspond pas à ce qui était demandé. </w:t>
      </w:r>
      <w:r w:rsidRPr="00D43ADD">
        <w:rPr>
          <w:b/>
        </w:rPr>
        <w:t>Vous menez des recherches sur Internet et vous trouvez les documents ci-dessous : à partir de ceux-ci, expliquez en une dizaine de lignes les raisons de la réponse du banquier.</w:t>
      </w:r>
    </w:p>
    <w:p w:rsidR="00D43ADD" w:rsidRPr="00D43ADD" w:rsidRDefault="00D43ADD" w:rsidP="00025FB7">
      <w:pPr>
        <w:jc w:val="both"/>
        <w:rPr>
          <w:i/>
          <w:sz w:val="18"/>
          <w:u w:val="single"/>
        </w:rPr>
      </w:pPr>
    </w:p>
    <w:p w:rsidR="00025FB7" w:rsidRPr="00103148" w:rsidRDefault="00025FB7" w:rsidP="00025FB7">
      <w:pPr>
        <w:jc w:val="both"/>
        <w:rPr>
          <w:i/>
          <w:u w:val="single"/>
        </w:rPr>
      </w:pPr>
      <w:r w:rsidRPr="00103148">
        <w:rPr>
          <w:i/>
          <w:u w:val="single"/>
        </w:rPr>
        <w:t>Document 1 :</w:t>
      </w:r>
    </w:p>
    <w:p w:rsidR="00025FB7" w:rsidRDefault="00025FB7" w:rsidP="00025FB7">
      <w:pPr>
        <w:jc w:val="both"/>
      </w:pPr>
      <w:r>
        <w:t>Chiffre d’affaires = Montant des ventes réalisées par une entreprise au cours d’une année.</w:t>
      </w:r>
    </w:p>
    <w:p w:rsidR="00025FB7" w:rsidRDefault="00025FB7" w:rsidP="00025FB7">
      <w:pPr>
        <w:jc w:val="both"/>
        <w:rPr>
          <w:i/>
          <w:u w:val="single"/>
        </w:rPr>
      </w:pPr>
      <w:r w:rsidRPr="00103148">
        <w:rPr>
          <w:i/>
          <w:u w:val="single"/>
        </w:rPr>
        <w:t>Document 2 :</w:t>
      </w:r>
    </w:p>
    <w:p w:rsidR="00025FB7" w:rsidRDefault="00025FB7" w:rsidP="00025FB7">
      <w:pPr>
        <w:jc w:val="both"/>
      </w:pPr>
      <w:r>
        <w:t>« Les entreprises ne produisent pas à partir de rien. Elles utilisent des biens et des services produits par d’autres entreprises, des machines, des outils, des bâtiments, et du travail. […] La production est une création de biens et de services nouveaux. Or, pour produire les biens qu’elles vendent, les entreprises utilisent des biens et des services qui sont détruits [ou transformés] dans le processus de production et cessent d’être disponibles : il s’agit des consommations intermédiaires. »</w:t>
      </w:r>
    </w:p>
    <w:p w:rsidR="00025FB7" w:rsidRDefault="00025FB7" w:rsidP="00025FB7">
      <w:pPr>
        <w:jc w:val="right"/>
        <w:rPr>
          <w:sz w:val="20"/>
        </w:rPr>
      </w:pPr>
      <w:r>
        <w:rPr>
          <w:sz w:val="20"/>
        </w:rPr>
        <w:t xml:space="preserve">Source : Jacques Généreux, </w:t>
      </w:r>
      <w:r>
        <w:rPr>
          <w:i/>
          <w:sz w:val="20"/>
        </w:rPr>
        <w:t>Introduction à l’économie</w:t>
      </w:r>
      <w:r>
        <w:rPr>
          <w:sz w:val="20"/>
        </w:rPr>
        <w:t>, Seuil, 2001.</w:t>
      </w:r>
    </w:p>
    <w:p w:rsidR="00025FB7" w:rsidRPr="00103148" w:rsidRDefault="00025FB7" w:rsidP="00025FB7">
      <w:pPr>
        <w:jc w:val="both"/>
        <w:rPr>
          <w:u w:val="single"/>
        </w:rPr>
      </w:pPr>
      <w:r>
        <w:rPr>
          <w:u w:val="single"/>
        </w:rPr>
        <w:lastRenderedPageBreak/>
        <w:t>Document aide</w:t>
      </w:r>
      <w:r w:rsidRPr="00103148">
        <w:rPr>
          <w:u w:val="single"/>
        </w:rPr>
        <w:t xml:space="preserve"> n°1 :</w:t>
      </w:r>
    </w:p>
    <w:p w:rsidR="00025FB7" w:rsidRDefault="00025FB7" w:rsidP="00025FB7">
      <w:pPr>
        <w:jc w:val="both"/>
      </w:pPr>
      <w:r>
        <w:t>« La production de la plupart des biens se déroule en plusieurs étapes. Prenons le cas de l’automobile. [On doit extraire l’acier qui servira à fabriquer les carrosseries] e</w:t>
      </w:r>
      <w:r w:rsidR="00DA6024">
        <w:t>t le caoutchouc et le plastique</w:t>
      </w:r>
      <w:bookmarkStart w:id="0" w:name="_GoBack"/>
      <w:bookmarkEnd w:id="0"/>
      <w:r>
        <w:t xml:space="preserve"> sont également assemblés par le fabricant pour produire des voitures. La différence entre ce que le fabricant d’automobiles paie pour l’achat des biens intermédiaires (acier…) et ce qu’il reçoit en échange des voitures vendues est appelée valeur ajoutée. »</w:t>
      </w:r>
    </w:p>
    <w:p w:rsidR="00025FB7" w:rsidRDefault="00025FB7" w:rsidP="00025FB7">
      <w:pPr>
        <w:jc w:val="right"/>
      </w:pPr>
      <w:r>
        <w:t xml:space="preserve">Source : Stiglitz, Walsh et </w:t>
      </w:r>
      <w:proofErr w:type="spellStart"/>
      <w:r>
        <w:t>Lafay</w:t>
      </w:r>
      <w:proofErr w:type="spellEnd"/>
      <w:r>
        <w:t xml:space="preserve">, </w:t>
      </w:r>
      <w:r>
        <w:rPr>
          <w:i/>
        </w:rPr>
        <w:t>Principes d’économie moderne</w:t>
      </w:r>
      <w:r>
        <w:t>, De Boeck, 2007.</w:t>
      </w:r>
    </w:p>
    <w:p w:rsidR="00025FB7" w:rsidRDefault="00025FB7" w:rsidP="00025FB7">
      <w:pPr>
        <w:jc w:val="right"/>
      </w:pPr>
    </w:p>
    <w:p w:rsidR="00025FB7" w:rsidRDefault="00025FB7" w:rsidP="00025FB7">
      <w:pPr>
        <w:jc w:val="both"/>
        <w:rPr>
          <w:u w:val="single"/>
        </w:rPr>
      </w:pPr>
      <w:r>
        <w:rPr>
          <w:u w:val="single"/>
        </w:rPr>
        <w:t>Document aide n°2 :</w:t>
      </w:r>
    </w:p>
    <w:p w:rsidR="00025FB7" w:rsidRPr="004026A8" w:rsidRDefault="00025FB7" w:rsidP="00025FB7">
      <w:pPr>
        <w:jc w:val="both"/>
        <w:rPr>
          <w:i/>
        </w:rPr>
      </w:pPr>
      <w:r w:rsidRPr="004026A8">
        <w:rPr>
          <w:i/>
        </w:rPr>
        <w:t>Placez dans les cases ci-dessous les termes suivants : Chiffre d’affaires – Valeur ajoutée – coût des biens intermédiaires</w:t>
      </w:r>
    </w:p>
    <w:p w:rsidR="00025FB7" w:rsidRPr="004026A8" w:rsidRDefault="00A55114" w:rsidP="00025FB7">
      <w:r>
        <w:rPr>
          <w:noProof/>
          <w:u w:val="single"/>
        </w:rPr>
        <w:pict>
          <v:roundrect id="Rectangle à coins arrondis 4" o:spid="_x0000_s1048" style="position:absolute;margin-left:328.15pt;margin-top:3.5pt;width:112.5pt;height:52.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" fillcolor="#4f81bd [3204]" strokecolor="#243f60 [1604]" strokeweight="2pt"/>
        </w:pict>
      </w:r>
      <w:r>
        <w:rPr>
          <w:noProof/>
          <w:u w:val="single"/>
        </w:rPr>
        <w:pict>
          <v:roundrect id="Rectangle à coins arrondis 5" o:spid="_x0000_s1047" style="position:absolute;margin-left:170.65pt;margin-top:3.5pt;width:112.5pt;height:52.5pt;z-index:2516633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" fillcolor="#4f81bd [3204]" strokecolor="#243f60 [1604]" strokeweight="2pt"/>
        </w:pict>
      </w:r>
      <w:r>
        <w:rPr>
          <w:noProof/>
          <w:u w:val="single"/>
        </w:rPr>
        <w:pict>
          <v:roundrect id="Rectangle à coins arrondis 6" o:spid="_x0000_s1046" style="position:absolute;margin-left:-.35pt;margin-top:3.5pt;width:112.5pt;height:52.5pt;z-index:2516623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" fillcolor="#4f81bd [3204]" strokecolor="#243f60 [1604]" strokeweight="2pt"/>
        </w:pict>
      </w:r>
    </w:p>
    <w:p w:rsidR="00025FB7" w:rsidRPr="004026A8" w:rsidRDefault="00025FB7" w:rsidP="00025FB7">
      <w:pPr>
        <w:tabs>
          <w:tab w:val="left" w:pos="2655"/>
        </w:tabs>
      </w:pPr>
      <w:r>
        <w:tab/>
        <w:t xml:space="preserve">Moins </w:t>
      </w:r>
      <w:r>
        <w:tab/>
      </w:r>
      <w:r>
        <w:tab/>
      </w:r>
      <w:r>
        <w:tab/>
      </w:r>
      <w:r>
        <w:tab/>
        <w:t xml:space="preserve">      = </w:t>
      </w:r>
    </w:p>
    <w:p w:rsidR="00025FB7" w:rsidRDefault="00025FB7"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D43ADD" w:rsidRDefault="00D43ADD" w:rsidP="00025FB7">
      <w:pPr>
        <w:jc w:val="both"/>
        <w:rPr>
          <w:b/>
          <w:u w:val="single"/>
        </w:rPr>
      </w:pPr>
    </w:p>
    <w:p w:rsidR="00025FB7" w:rsidRPr="00F02A3A" w:rsidRDefault="00025FB7" w:rsidP="00025FB7">
      <w:pPr>
        <w:jc w:val="both"/>
        <w:rPr>
          <w:b/>
          <w:u w:val="single"/>
        </w:rPr>
      </w:pPr>
      <w:r>
        <w:rPr>
          <w:b/>
          <w:u w:val="single"/>
        </w:rPr>
        <w:lastRenderedPageBreak/>
        <w:t>Deuxième</w:t>
      </w:r>
      <w:r w:rsidRPr="00F02A3A">
        <w:rPr>
          <w:b/>
          <w:u w:val="single"/>
        </w:rPr>
        <w:t xml:space="preserve"> partie :</w:t>
      </w:r>
    </w:p>
    <w:p w:rsidR="00025FB7" w:rsidRPr="00D43ADD" w:rsidRDefault="00025FB7" w:rsidP="00025FB7">
      <w:pPr>
        <w:tabs>
          <w:tab w:val="left" w:pos="2655"/>
        </w:tabs>
        <w:jc w:val="both"/>
        <w:rPr>
          <w:b/>
        </w:rPr>
      </w:pPr>
      <w:r>
        <w:t xml:space="preserve">Vos parents vous fournissent donc la liste des consommations intermédiaires (somme des biens intermédiaires utilisés pour produire) qu’ils comptent utiliser pour fabriquer le pain, les viennoiseries, etc. </w:t>
      </w:r>
      <w:r w:rsidRPr="00D43ADD">
        <w:rPr>
          <w:b/>
        </w:rPr>
        <w:t>Aidez-les à calculer la valeur ajoutée de leur activité sur un an.</w:t>
      </w:r>
    </w:p>
    <w:p w:rsidR="00025FB7" w:rsidRDefault="00025FB7" w:rsidP="00025FB7">
      <w:pPr>
        <w:tabs>
          <w:tab w:val="left" w:pos="2655"/>
        </w:tabs>
        <w:jc w:val="both"/>
      </w:pPr>
    </w:p>
    <w:p w:rsidR="00025FB7" w:rsidRPr="00F02A3A" w:rsidRDefault="00025FB7" w:rsidP="00025FB7">
      <w:pPr>
        <w:jc w:val="both"/>
        <w:rPr>
          <w:b/>
        </w:rPr>
      </w:pPr>
      <w:r w:rsidRPr="00F02A3A">
        <w:rPr>
          <w:b/>
        </w:rPr>
        <w:t>Estimation de la valeur ajoutée de notre future boulangerie sur un an :</w:t>
      </w:r>
    </w:p>
    <w:tbl>
      <w:tblPr>
        <w:tblStyle w:val="Grilledutableau"/>
        <w:tblW w:w="0" w:type="auto"/>
        <w:jc w:val="center"/>
        <w:tblLook w:val="04A0" w:firstRow="1" w:lastRow="0" w:firstColumn="1" w:lastColumn="0" w:noHBand="0" w:noVBand="1"/>
      </w:tblPr>
      <w:tblGrid>
        <w:gridCol w:w="4606"/>
        <w:gridCol w:w="4606"/>
      </w:tblGrid>
      <w:tr w:rsidR="00025FB7" w:rsidTr="00AB747B">
        <w:trPr>
          <w:jc w:val="center"/>
        </w:trPr>
        <w:tc>
          <w:tcPr>
            <w:tcW w:w="4606" w:type="dxa"/>
          </w:tcPr>
          <w:p w:rsidR="00025FB7" w:rsidRDefault="00025FB7" w:rsidP="00AB747B">
            <w:pPr>
              <w:jc w:val="center"/>
            </w:pPr>
            <w:r>
              <w:t>Vente de pâtisseries</w:t>
            </w:r>
          </w:p>
        </w:tc>
        <w:tc>
          <w:tcPr>
            <w:tcW w:w="4606" w:type="dxa"/>
          </w:tcPr>
          <w:p w:rsidR="00025FB7" w:rsidRDefault="00025FB7" w:rsidP="00AB747B">
            <w:pPr>
              <w:jc w:val="center"/>
            </w:pPr>
            <w:r>
              <w:t>40 000</w:t>
            </w:r>
          </w:p>
        </w:tc>
      </w:tr>
      <w:tr w:rsidR="00025FB7" w:rsidTr="00AB747B">
        <w:trPr>
          <w:jc w:val="center"/>
        </w:trPr>
        <w:tc>
          <w:tcPr>
            <w:tcW w:w="4606" w:type="dxa"/>
          </w:tcPr>
          <w:p w:rsidR="00025FB7" w:rsidRDefault="00025FB7" w:rsidP="00AB747B">
            <w:pPr>
              <w:jc w:val="center"/>
            </w:pPr>
            <w:r>
              <w:t>Farine, sucre, chocolat, œufs…</w:t>
            </w:r>
          </w:p>
        </w:tc>
        <w:tc>
          <w:tcPr>
            <w:tcW w:w="4606" w:type="dxa"/>
          </w:tcPr>
          <w:p w:rsidR="00025FB7" w:rsidRDefault="00025FB7" w:rsidP="00AB747B">
            <w:pPr>
              <w:jc w:val="center"/>
            </w:pPr>
            <w:r>
              <w:t>40 000</w:t>
            </w:r>
          </w:p>
        </w:tc>
      </w:tr>
      <w:tr w:rsidR="00025FB7" w:rsidTr="00AB747B">
        <w:trPr>
          <w:jc w:val="center"/>
        </w:trPr>
        <w:tc>
          <w:tcPr>
            <w:tcW w:w="4606" w:type="dxa"/>
          </w:tcPr>
          <w:p w:rsidR="00025FB7" w:rsidRDefault="00025FB7" w:rsidP="00AB747B">
            <w:pPr>
              <w:jc w:val="center"/>
            </w:pPr>
            <w:r>
              <w:t>Vente de pains</w:t>
            </w:r>
          </w:p>
        </w:tc>
        <w:tc>
          <w:tcPr>
            <w:tcW w:w="4606" w:type="dxa"/>
          </w:tcPr>
          <w:p w:rsidR="00025FB7" w:rsidRDefault="00025FB7" w:rsidP="00AB747B">
            <w:pPr>
              <w:jc w:val="center"/>
            </w:pPr>
            <w:r>
              <w:t>70 000</w:t>
            </w:r>
          </w:p>
        </w:tc>
      </w:tr>
      <w:tr w:rsidR="00025FB7" w:rsidTr="00AB747B">
        <w:trPr>
          <w:jc w:val="center"/>
        </w:trPr>
        <w:tc>
          <w:tcPr>
            <w:tcW w:w="4606" w:type="dxa"/>
          </w:tcPr>
          <w:p w:rsidR="00025FB7" w:rsidRDefault="00025FB7" w:rsidP="00AB747B">
            <w:pPr>
              <w:jc w:val="center"/>
            </w:pPr>
            <w:r>
              <w:t>Mayonnaise, salade, tomate, poulet, thon…</w:t>
            </w:r>
          </w:p>
        </w:tc>
        <w:tc>
          <w:tcPr>
            <w:tcW w:w="4606" w:type="dxa"/>
          </w:tcPr>
          <w:p w:rsidR="00025FB7" w:rsidRDefault="00025FB7" w:rsidP="00AB747B">
            <w:pPr>
              <w:jc w:val="center"/>
            </w:pPr>
            <w:r>
              <w:t>15 000</w:t>
            </w:r>
          </w:p>
        </w:tc>
      </w:tr>
      <w:tr w:rsidR="00025FB7" w:rsidTr="00AB747B">
        <w:trPr>
          <w:jc w:val="center"/>
        </w:trPr>
        <w:tc>
          <w:tcPr>
            <w:tcW w:w="4606" w:type="dxa"/>
          </w:tcPr>
          <w:p w:rsidR="00025FB7" w:rsidRDefault="00025FB7" w:rsidP="00AB747B">
            <w:pPr>
              <w:jc w:val="center"/>
            </w:pPr>
            <w:r>
              <w:t>Location du magasin</w:t>
            </w:r>
          </w:p>
        </w:tc>
        <w:tc>
          <w:tcPr>
            <w:tcW w:w="4606" w:type="dxa"/>
          </w:tcPr>
          <w:p w:rsidR="00025FB7" w:rsidRDefault="00025FB7" w:rsidP="00AB747B">
            <w:pPr>
              <w:jc w:val="center"/>
            </w:pPr>
            <w:r>
              <w:t>15 000</w:t>
            </w:r>
          </w:p>
        </w:tc>
      </w:tr>
      <w:tr w:rsidR="00025FB7" w:rsidTr="00AB747B">
        <w:trPr>
          <w:jc w:val="center"/>
        </w:trPr>
        <w:tc>
          <w:tcPr>
            <w:tcW w:w="4606" w:type="dxa"/>
          </w:tcPr>
          <w:p w:rsidR="00025FB7" w:rsidRDefault="00025FB7" w:rsidP="00AB747B">
            <w:pPr>
              <w:jc w:val="center"/>
            </w:pPr>
            <w:r>
              <w:t>Electricité</w:t>
            </w:r>
          </w:p>
        </w:tc>
        <w:tc>
          <w:tcPr>
            <w:tcW w:w="4606" w:type="dxa"/>
          </w:tcPr>
          <w:p w:rsidR="00025FB7" w:rsidRDefault="00025FB7" w:rsidP="00AB747B">
            <w:pPr>
              <w:jc w:val="center"/>
            </w:pPr>
            <w:r>
              <w:t>5 000</w:t>
            </w:r>
          </w:p>
        </w:tc>
      </w:tr>
      <w:tr w:rsidR="00025FB7" w:rsidTr="00AB747B">
        <w:trPr>
          <w:jc w:val="center"/>
        </w:trPr>
        <w:tc>
          <w:tcPr>
            <w:tcW w:w="4606" w:type="dxa"/>
          </w:tcPr>
          <w:p w:rsidR="00025FB7" w:rsidRDefault="00025FB7" w:rsidP="00AB747B">
            <w:pPr>
              <w:jc w:val="center"/>
            </w:pPr>
            <w:r>
              <w:t>Vente de sandwichs, salades, paninis</w:t>
            </w:r>
          </w:p>
        </w:tc>
        <w:tc>
          <w:tcPr>
            <w:tcW w:w="4606" w:type="dxa"/>
          </w:tcPr>
          <w:p w:rsidR="00025FB7" w:rsidRDefault="00025FB7" w:rsidP="00AB747B">
            <w:pPr>
              <w:jc w:val="center"/>
            </w:pPr>
            <w:r>
              <w:t>30 000</w:t>
            </w:r>
          </w:p>
        </w:tc>
      </w:tr>
    </w:tbl>
    <w:p w:rsidR="00025FB7" w:rsidRDefault="00025FB7" w:rsidP="00025FB7">
      <w:pPr>
        <w:tabs>
          <w:tab w:val="left" w:pos="2655"/>
        </w:tabs>
        <w:jc w:val="both"/>
      </w:pPr>
    </w:p>
    <w:p w:rsidR="00025FB7" w:rsidRDefault="00025FB7" w:rsidP="00025FB7">
      <w:pPr>
        <w:tabs>
          <w:tab w:val="left" w:pos="2655"/>
        </w:tabs>
        <w:jc w:val="both"/>
      </w:pPr>
    </w:p>
    <w:p w:rsidR="00025FB7" w:rsidRDefault="00025FB7" w:rsidP="00025FB7">
      <w:pPr>
        <w:tabs>
          <w:tab w:val="left" w:pos="2655"/>
        </w:tabs>
        <w:jc w:val="both"/>
      </w:pPr>
      <w:r>
        <w:t>Document aide n°3 :</w:t>
      </w:r>
    </w:p>
    <w:tbl>
      <w:tblPr>
        <w:tblStyle w:val="Grilledutableau"/>
        <w:tblW w:w="0" w:type="auto"/>
        <w:jc w:val="center"/>
        <w:tblLook w:val="04A0" w:firstRow="1" w:lastRow="0" w:firstColumn="1" w:lastColumn="0" w:noHBand="0" w:noVBand="1"/>
      </w:tblPr>
      <w:tblGrid>
        <w:gridCol w:w="4606"/>
        <w:gridCol w:w="4606"/>
      </w:tblGrid>
      <w:tr w:rsidR="00025FB7" w:rsidTr="00D43ADD">
        <w:trPr>
          <w:jc w:val="center"/>
        </w:trPr>
        <w:tc>
          <w:tcPr>
            <w:tcW w:w="4606" w:type="dxa"/>
          </w:tcPr>
          <w:p w:rsidR="00025FB7" w:rsidRDefault="00025FB7" w:rsidP="00AB747B">
            <w:pPr>
              <w:tabs>
                <w:tab w:val="left" w:pos="2655"/>
              </w:tabs>
              <w:jc w:val="center"/>
            </w:pPr>
            <w:r>
              <w:t>Produits vendus</w:t>
            </w:r>
          </w:p>
        </w:tc>
        <w:tc>
          <w:tcPr>
            <w:tcW w:w="4606" w:type="dxa"/>
          </w:tcPr>
          <w:p w:rsidR="00025FB7" w:rsidRDefault="00025FB7" w:rsidP="00AB747B">
            <w:pPr>
              <w:tabs>
                <w:tab w:val="left" w:pos="2655"/>
              </w:tabs>
              <w:jc w:val="center"/>
            </w:pPr>
            <w:r>
              <w:t>Biens et services utilisés pour fabriquer le produit vendus</w:t>
            </w:r>
          </w:p>
        </w:tc>
      </w:tr>
      <w:tr w:rsidR="00025FB7" w:rsidTr="00D43ADD">
        <w:trPr>
          <w:jc w:val="center"/>
        </w:trPr>
        <w:tc>
          <w:tcPr>
            <w:tcW w:w="4606" w:type="dxa"/>
          </w:tcPr>
          <w:p w:rsidR="00025FB7" w:rsidRDefault="00025FB7" w:rsidP="00AB747B">
            <w:pPr>
              <w:tabs>
                <w:tab w:val="left" w:pos="2655"/>
              </w:tabs>
              <w:jc w:val="both"/>
            </w:pPr>
          </w:p>
          <w:p w:rsidR="00025FB7" w:rsidRDefault="00025FB7" w:rsidP="00AB747B">
            <w:pPr>
              <w:tabs>
                <w:tab w:val="left" w:pos="2655"/>
              </w:tabs>
              <w:jc w:val="both"/>
            </w:pPr>
          </w:p>
          <w:p w:rsidR="00025FB7" w:rsidRDefault="00025FB7" w:rsidP="00AB747B">
            <w:pPr>
              <w:tabs>
                <w:tab w:val="left" w:pos="2655"/>
              </w:tabs>
              <w:jc w:val="both"/>
            </w:pPr>
          </w:p>
          <w:p w:rsidR="00025FB7" w:rsidRDefault="00025FB7" w:rsidP="00AB747B">
            <w:pPr>
              <w:tabs>
                <w:tab w:val="left" w:pos="2655"/>
              </w:tabs>
              <w:jc w:val="both"/>
            </w:pPr>
          </w:p>
          <w:p w:rsidR="00025FB7" w:rsidRDefault="00025FB7" w:rsidP="00AB747B">
            <w:pPr>
              <w:tabs>
                <w:tab w:val="left" w:pos="2655"/>
              </w:tabs>
              <w:jc w:val="both"/>
            </w:pPr>
          </w:p>
          <w:p w:rsidR="00025FB7" w:rsidRDefault="00025FB7" w:rsidP="00AB747B">
            <w:pPr>
              <w:tabs>
                <w:tab w:val="left" w:pos="2655"/>
              </w:tabs>
              <w:jc w:val="both"/>
            </w:pPr>
          </w:p>
          <w:p w:rsidR="00025FB7" w:rsidRDefault="00025FB7" w:rsidP="00AB747B">
            <w:pPr>
              <w:tabs>
                <w:tab w:val="left" w:pos="2655"/>
              </w:tabs>
              <w:jc w:val="both"/>
            </w:pPr>
          </w:p>
          <w:p w:rsidR="00025FB7" w:rsidRDefault="00025FB7" w:rsidP="00AB747B">
            <w:pPr>
              <w:tabs>
                <w:tab w:val="left" w:pos="2655"/>
              </w:tabs>
              <w:jc w:val="both"/>
            </w:pPr>
          </w:p>
          <w:p w:rsidR="00025FB7" w:rsidRDefault="00025FB7" w:rsidP="00AB747B">
            <w:pPr>
              <w:tabs>
                <w:tab w:val="left" w:pos="2655"/>
              </w:tabs>
              <w:jc w:val="both"/>
            </w:pPr>
          </w:p>
          <w:p w:rsidR="00025FB7" w:rsidRDefault="00025FB7" w:rsidP="00AB747B">
            <w:pPr>
              <w:tabs>
                <w:tab w:val="left" w:pos="2655"/>
              </w:tabs>
              <w:jc w:val="both"/>
            </w:pPr>
          </w:p>
        </w:tc>
        <w:tc>
          <w:tcPr>
            <w:tcW w:w="4606" w:type="dxa"/>
          </w:tcPr>
          <w:p w:rsidR="00025FB7" w:rsidRDefault="00025FB7" w:rsidP="00AB747B">
            <w:pPr>
              <w:tabs>
                <w:tab w:val="left" w:pos="2655"/>
              </w:tabs>
              <w:jc w:val="both"/>
            </w:pPr>
          </w:p>
        </w:tc>
      </w:tr>
    </w:tbl>
    <w:p w:rsidR="00025FB7" w:rsidRDefault="00025FB7" w:rsidP="00025FB7">
      <w:pPr>
        <w:tabs>
          <w:tab w:val="left" w:pos="2655"/>
        </w:tabs>
        <w:jc w:val="both"/>
      </w:pPr>
    </w:p>
    <w:p w:rsidR="00CC7818" w:rsidRDefault="00CC7818" w:rsidP="00025FB7">
      <w:pPr>
        <w:tabs>
          <w:tab w:val="left" w:pos="2655"/>
        </w:tabs>
        <w:jc w:val="both"/>
      </w:pPr>
    </w:p>
    <w:p w:rsidR="00D43ADD" w:rsidRDefault="00D43ADD" w:rsidP="00025FB7">
      <w:pPr>
        <w:tabs>
          <w:tab w:val="left" w:pos="2655"/>
        </w:tabs>
        <w:jc w:val="both"/>
      </w:pPr>
    </w:p>
    <w:p w:rsidR="00D43ADD" w:rsidRDefault="00D43ADD" w:rsidP="00025FB7">
      <w:pPr>
        <w:tabs>
          <w:tab w:val="left" w:pos="2655"/>
        </w:tabs>
        <w:jc w:val="both"/>
      </w:pPr>
    </w:p>
    <w:p w:rsidR="00D43ADD" w:rsidRDefault="00D43ADD" w:rsidP="00025FB7">
      <w:pPr>
        <w:tabs>
          <w:tab w:val="left" w:pos="2655"/>
        </w:tabs>
        <w:jc w:val="both"/>
      </w:pPr>
    </w:p>
    <w:p w:rsidR="00D43ADD" w:rsidRDefault="00D43ADD" w:rsidP="00025FB7">
      <w:pPr>
        <w:tabs>
          <w:tab w:val="left" w:pos="2655"/>
        </w:tabs>
        <w:jc w:val="both"/>
      </w:pPr>
    </w:p>
    <w:p w:rsidR="00D43ADD" w:rsidRDefault="00D43ADD" w:rsidP="00025FB7">
      <w:pPr>
        <w:tabs>
          <w:tab w:val="left" w:pos="2655"/>
        </w:tabs>
        <w:jc w:val="both"/>
      </w:pPr>
    </w:p>
    <w:p w:rsidR="00D43ADD" w:rsidRDefault="00D43ADD" w:rsidP="00025FB7">
      <w:pPr>
        <w:tabs>
          <w:tab w:val="left" w:pos="2655"/>
        </w:tabs>
        <w:jc w:val="both"/>
      </w:pPr>
    </w:p>
    <w:p w:rsidR="00D43ADD" w:rsidRDefault="00D43ADD" w:rsidP="00025FB7">
      <w:pPr>
        <w:tabs>
          <w:tab w:val="left" w:pos="2655"/>
        </w:tabs>
        <w:jc w:val="both"/>
      </w:pPr>
    </w:p>
    <w:p w:rsidR="00D43ADD" w:rsidRDefault="00D43ADD" w:rsidP="00025FB7">
      <w:pPr>
        <w:tabs>
          <w:tab w:val="left" w:pos="2655"/>
        </w:tabs>
        <w:jc w:val="both"/>
      </w:pPr>
    </w:p>
    <w:p w:rsidR="00025FB7" w:rsidRPr="00F02A3A" w:rsidRDefault="00025FB7" w:rsidP="00025FB7">
      <w:pPr>
        <w:jc w:val="both"/>
        <w:rPr>
          <w:b/>
          <w:u w:val="single"/>
        </w:rPr>
      </w:pPr>
      <w:r>
        <w:rPr>
          <w:b/>
          <w:u w:val="single"/>
        </w:rPr>
        <w:lastRenderedPageBreak/>
        <w:t>Troisième</w:t>
      </w:r>
      <w:r w:rsidRPr="00F02A3A">
        <w:rPr>
          <w:b/>
          <w:u w:val="single"/>
        </w:rPr>
        <w:t xml:space="preserve"> partie :</w:t>
      </w:r>
    </w:p>
    <w:p w:rsidR="00025FB7" w:rsidRDefault="00025FB7" w:rsidP="00025FB7">
      <w:pPr>
        <w:tabs>
          <w:tab w:val="left" w:pos="2655"/>
        </w:tabs>
        <w:jc w:val="both"/>
      </w:pPr>
      <w:r>
        <w:t xml:space="preserve">La banque a accordé l’emprunt à vos parents ! Ils peuvent désormais se mettre à leur compte. Mais ils doivent d’abord déclarer leur activité aux services de l’Etat. Ils vont sur Internet pour faire la déclaration et on leur pose la question suivante : </w:t>
      </w:r>
      <w:r w:rsidRPr="00F861C9">
        <w:rPr>
          <w:b/>
        </w:rPr>
        <w:t xml:space="preserve">« S’agit-il d’une activité marchande ou </w:t>
      </w:r>
      <w:proofErr w:type="spellStart"/>
      <w:r w:rsidRPr="00F861C9">
        <w:rPr>
          <w:b/>
        </w:rPr>
        <w:t>non-marchande</w:t>
      </w:r>
      <w:proofErr w:type="spellEnd"/>
      <w:r w:rsidRPr="00F861C9">
        <w:rPr>
          <w:b/>
        </w:rPr>
        <w:t> ? »</w:t>
      </w:r>
      <w:r>
        <w:t xml:space="preserve">. </w:t>
      </w:r>
    </w:p>
    <w:p w:rsidR="00025FB7" w:rsidRPr="00D43ADD" w:rsidRDefault="00025FB7" w:rsidP="00025FB7">
      <w:pPr>
        <w:tabs>
          <w:tab w:val="left" w:pos="2655"/>
        </w:tabs>
        <w:jc w:val="both"/>
        <w:rPr>
          <w:b/>
        </w:rPr>
      </w:pPr>
      <w:r>
        <w:t xml:space="preserve">Ils ne voient pas bien la différence et ne savent pas quoi répondre. Ils font de nouveau appel à vous pour leur expliquer quelle est la différence entre ces deux types d’activité. Vous regardez dans votre manuel et vous trouvez les documents suivants. Sous la forme d’un tableau, </w:t>
      </w:r>
      <w:r w:rsidRPr="00D43ADD">
        <w:rPr>
          <w:b/>
        </w:rPr>
        <w:t xml:space="preserve">utilisez ces documents pour expliquer la différence entre activité marchande et activité </w:t>
      </w:r>
      <w:proofErr w:type="spellStart"/>
      <w:r w:rsidRPr="00D43ADD">
        <w:rPr>
          <w:b/>
        </w:rPr>
        <w:t>non-marchande</w:t>
      </w:r>
      <w:proofErr w:type="spellEnd"/>
      <w:r w:rsidRPr="00D43ADD">
        <w:rPr>
          <w:b/>
        </w:rPr>
        <w:t xml:space="preserve"> à vos parents.</w:t>
      </w:r>
    </w:p>
    <w:p w:rsidR="00D43ADD" w:rsidRDefault="00D43ADD" w:rsidP="00025FB7">
      <w:pPr>
        <w:tabs>
          <w:tab w:val="left" w:pos="2655"/>
        </w:tabs>
        <w:jc w:val="both"/>
        <w:rPr>
          <w:i/>
          <w:u w:val="single"/>
        </w:rPr>
      </w:pPr>
    </w:p>
    <w:p w:rsidR="00025FB7" w:rsidRPr="00CE79C1" w:rsidRDefault="00025FB7" w:rsidP="00025FB7">
      <w:pPr>
        <w:tabs>
          <w:tab w:val="left" w:pos="2655"/>
        </w:tabs>
        <w:jc w:val="both"/>
        <w:rPr>
          <w:i/>
          <w:u w:val="single"/>
        </w:rPr>
      </w:pPr>
      <w:r w:rsidRPr="00CE79C1">
        <w:rPr>
          <w:i/>
          <w:u w:val="single"/>
        </w:rPr>
        <w:t>Document 1 :</w:t>
      </w:r>
    </w:p>
    <w:p w:rsidR="00025FB7" w:rsidRDefault="00025FB7" w:rsidP="00025FB7">
      <w:pPr>
        <w:tabs>
          <w:tab w:val="left" w:pos="2655"/>
        </w:tabs>
        <w:jc w:val="both"/>
      </w:pPr>
      <w:r>
        <w:t>« Dans la conception classique, l’entreprise n’a qu’une seule finalité : le profit. Pour l’essentiel des économistes, c’est en recherchant le profit maximal que l’entreprise rend les meilleurs services à la société. »</w:t>
      </w:r>
    </w:p>
    <w:p w:rsidR="00025FB7" w:rsidRDefault="00025FB7" w:rsidP="00025FB7">
      <w:pPr>
        <w:tabs>
          <w:tab w:val="left" w:pos="2655"/>
        </w:tabs>
        <w:jc w:val="right"/>
      </w:pPr>
      <w:r>
        <w:t>Source : Alternatives économique, HS n°79, 2009.</w:t>
      </w:r>
    </w:p>
    <w:p w:rsidR="00025FB7" w:rsidRPr="00025FB7" w:rsidRDefault="00025FB7" w:rsidP="00025FB7">
      <w:pPr>
        <w:tabs>
          <w:tab w:val="left" w:pos="2655"/>
        </w:tabs>
        <w:jc w:val="both"/>
        <w:rPr>
          <w:i/>
        </w:rPr>
      </w:pPr>
      <w:r w:rsidRPr="0090380F">
        <w:rPr>
          <w:i/>
        </w:rPr>
        <w:t>Note : Le profit est la différence entre chiffre d’affaires et l’ensemble des coûts (biens intermédiaires + salaires + taxes et impôts principalement) d’une entreprise.</w:t>
      </w:r>
    </w:p>
    <w:p w:rsidR="00025FB7" w:rsidRDefault="00025FB7" w:rsidP="00025FB7">
      <w:pPr>
        <w:tabs>
          <w:tab w:val="left" w:pos="2655"/>
        </w:tabs>
        <w:jc w:val="both"/>
        <w:rPr>
          <w:i/>
          <w:u w:val="single"/>
        </w:rPr>
      </w:pPr>
      <w:r>
        <w:rPr>
          <w:i/>
          <w:u w:val="single"/>
        </w:rPr>
        <w:t xml:space="preserve">Document 2 : </w:t>
      </w:r>
    </w:p>
    <w:p w:rsidR="00025FB7" w:rsidRDefault="00025FB7" w:rsidP="00025FB7">
      <w:pPr>
        <w:tabs>
          <w:tab w:val="left" w:pos="2655"/>
        </w:tabs>
        <w:jc w:val="both"/>
      </w:pPr>
      <w:r>
        <w:t>« L’entreprise n’est pas définie par son but mais par son activité : seuls les organismes qui vendent quelque chose sont des entreprises. Cela exclut les administrations, qui, par définition, ne vendent pas les services qu’elles sont amenées à rendre (Police, Education Nationale, la CAF,…). Cela exclut également bon nombre d’associations (sportives, culturelles, etc.) qui ne vendent rien, ou seulement de façon exceptionnelle (des calendriers, par exemple) [et dont l’objectif est de mettre gratuitement ou quasi gratuitement des services au plus grand nombre d’individus].</w:t>
      </w:r>
    </w:p>
    <w:p w:rsidR="00025FB7" w:rsidRDefault="00025FB7" w:rsidP="00025FB7">
      <w:pPr>
        <w:tabs>
          <w:tab w:val="left" w:pos="2655"/>
        </w:tabs>
        <w:jc w:val="right"/>
      </w:pPr>
      <w:r>
        <w:t>Source : Alternatives économique, 2010.</w:t>
      </w:r>
    </w:p>
    <w:p w:rsidR="00025FB7" w:rsidRDefault="00025FB7" w:rsidP="00025FB7">
      <w:pPr>
        <w:tabs>
          <w:tab w:val="left" w:pos="2655"/>
        </w:tabs>
        <w:jc w:val="both"/>
        <w:rPr>
          <w:u w:val="single"/>
        </w:rPr>
      </w:pPr>
      <w:r w:rsidRPr="00B6707D">
        <w:rPr>
          <w:u w:val="single"/>
        </w:rPr>
        <w:t>Document aide n°4 :</w:t>
      </w:r>
    </w:p>
    <w:p w:rsidR="00025FB7" w:rsidRPr="00B6707D" w:rsidRDefault="00025FB7" w:rsidP="00025FB7">
      <w:pPr>
        <w:tabs>
          <w:tab w:val="left" w:pos="2655"/>
        </w:tabs>
        <w:jc w:val="both"/>
      </w:pPr>
      <w:r w:rsidRPr="00B6707D">
        <w:t xml:space="preserve">Indiquez pour chaque produit s’il correspond à une activité marchande ou </w:t>
      </w:r>
      <w:proofErr w:type="spellStart"/>
      <w:r w:rsidRPr="00B6707D">
        <w:t>non-marchande</w:t>
      </w:r>
      <w:proofErr w:type="spellEnd"/>
      <w:r w:rsidRPr="00B6707D">
        <w:t> :</w:t>
      </w:r>
    </w:p>
    <w:tbl>
      <w:tblPr>
        <w:tblStyle w:val="Grilledutableau"/>
        <w:tblW w:w="0" w:type="auto"/>
        <w:jc w:val="center"/>
        <w:tblLook w:val="04A0" w:firstRow="1" w:lastRow="0" w:firstColumn="1" w:lastColumn="0" w:noHBand="0" w:noVBand="1"/>
      </w:tblPr>
      <w:tblGrid>
        <w:gridCol w:w="3070"/>
        <w:gridCol w:w="3071"/>
        <w:gridCol w:w="3071"/>
      </w:tblGrid>
      <w:tr w:rsidR="00025FB7" w:rsidTr="00D43ADD">
        <w:trPr>
          <w:jc w:val="center"/>
        </w:trPr>
        <w:tc>
          <w:tcPr>
            <w:tcW w:w="3070" w:type="dxa"/>
          </w:tcPr>
          <w:p w:rsidR="00025FB7" w:rsidRDefault="00025FB7" w:rsidP="00AB747B">
            <w:pPr>
              <w:tabs>
                <w:tab w:val="left" w:pos="2655"/>
              </w:tabs>
              <w:jc w:val="center"/>
              <w:rPr>
                <w:b/>
              </w:rPr>
            </w:pPr>
            <w:r>
              <w:rPr>
                <w:b/>
              </w:rPr>
              <w:t>Nom du produit</w:t>
            </w:r>
          </w:p>
        </w:tc>
        <w:tc>
          <w:tcPr>
            <w:tcW w:w="3071" w:type="dxa"/>
          </w:tcPr>
          <w:p w:rsidR="00025FB7" w:rsidRDefault="00025FB7" w:rsidP="00AB747B">
            <w:pPr>
              <w:tabs>
                <w:tab w:val="left" w:pos="2655"/>
              </w:tabs>
              <w:jc w:val="center"/>
              <w:rPr>
                <w:b/>
              </w:rPr>
            </w:pPr>
            <w:r>
              <w:rPr>
                <w:b/>
              </w:rPr>
              <w:t>Marchand</w:t>
            </w:r>
          </w:p>
        </w:tc>
        <w:tc>
          <w:tcPr>
            <w:tcW w:w="3071" w:type="dxa"/>
          </w:tcPr>
          <w:p w:rsidR="00025FB7" w:rsidRDefault="00025FB7" w:rsidP="00AB747B">
            <w:pPr>
              <w:tabs>
                <w:tab w:val="left" w:pos="2655"/>
              </w:tabs>
              <w:jc w:val="center"/>
              <w:rPr>
                <w:b/>
              </w:rPr>
            </w:pPr>
            <w:r>
              <w:rPr>
                <w:b/>
              </w:rPr>
              <w:t>Non-marchand</w:t>
            </w:r>
          </w:p>
        </w:tc>
      </w:tr>
      <w:tr w:rsidR="00025FB7" w:rsidTr="00D43ADD">
        <w:trPr>
          <w:jc w:val="center"/>
        </w:trPr>
        <w:tc>
          <w:tcPr>
            <w:tcW w:w="3070" w:type="dxa"/>
          </w:tcPr>
          <w:p w:rsidR="00025FB7" w:rsidRPr="00B6707D" w:rsidRDefault="00025FB7" w:rsidP="00AB747B">
            <w:pPr>
              <w:tabs>
                <w:tab w:val="left" w:pos="2655"/>
              </w:tabs>
              <w:jc w:val="center"/>
            </w:pPr>
            <w:r>
              <w:t>Transport en taxi</w:t>
            </w:r>
          </w:p>
        </w:tc>
        <w:tc>
          <w:tcPr>
            <w:tcW w:w="3071" w:type="dxa"/>
          </w:tcPr>
          <w:p w:rsidR="00025FB7" w:rsidRDefault="00025FB7" w:rsidP="00AB747B">
            <w:pPr>
              <w:tabs>
                <w:tab w:val="left" w:pos="2655"/>
              </w:tabs>
              <w:jc w:val="center"/>
              <w:rPr>
                <w:b/>
              </w:rPr>
            </w:pPr>
          </w:p>
        </w:tc>
        <w:tc>
          <w:tcPr>
            <w:tcW w:w="3071" w:type="dxa"/>
          </w:tcPr>
          <w:p w:rsidR="00025FB7" w:rsidRDefault="00025FB7" w:rsidP="00AB747B">
            <w:pPr>
              <w:tabs>
                <w:tab w:val="left" w:pos="2655"/>
              </w:tabs>
              <w:jc w:val="center"/>
              <w:rPr>
                <w:b/>
              </w:rPr>
            </w:pPr>
          </w:p>
        </w:tc>
      </w:tr>
      <w:tr w:rsidR="00025FB7" w:rsidTr="00D43ADD">
        <w:trPr>
          <w:jc w:val="center"/>
        </w:trPr>
        <w:tc>
          <w:tcPr>
            <w:tcW w:w="3070" w:type="dxa"/>
          </w:tcPr>
          <w:p w:rsidR="00025FB7" w:rsidRPr="00B6707D" w:rsidRDefault="00025FB7" w:rsidP="00AB747B">
            <w:pPr>
              <w:tabs>
                <w:tab w:val="left" w:pos="2655"/>
              </w:tabs>
              <w:jc w:val="center"/>
            </w:pPr>
            <w:r w:rsidRPr="00B6707D">
              <w:t>Eclairage d’une rue</w:t>
            </w:r>
          </w:p>
        </w:tc>
        <w:tc>
          <w:tcPr>
            <w:tcW w:w="3071" w:type="dxa"/>
          </w:tcPr>
          <w:p w:rsidR="00025FB7" w:rsidRDefault="00025FB7" w:rsidP="00AB747B">
            <w:pPr>
              <w:tabs>
                <w:tab w:val="left" w:pos="2655"/>
              </w:tabs>
              <w:jc w:val="center"/>
              <w:rPr>
                <w:b/>
              </w:rPr>
            </w:pPr>
          </w:p>
        </w:tc>
        <w:tc>
          <w:tcPr>
            <w:tcW w:w="3071" w:type="dxa"/>
          </w:tcPr>
          <w:p w:rsidR="00025FB7" w:rsidRDefault="00025FB7" w:rsidP="00AB747B">
            <w:pPr>
              <w:tabs>
                <w:tab w:val="left" w:pos="2655"/>
              </w:tabs>
              <w:jc w:val="center"/>
              <w:rPr>
                <w:b/>
              </w:rPr>
            </w:pPr>
          </w:p>
        </w:tc>
      </w:tr>
      <w:tr w:rsidR="00025FB7" w:rsidTr="00D43ADD">
        <w:trPr>
          <w:jc w:val="center"/>
        </w:trPr>
        <w:tc>
          <w:tcPr>
            <w:tcW w:w="3070" w:type="dxa"/>
          </w:tcPr>
          <w:p w:rsidR="00025FB7" w:rsidRPr="00B6707D" w:rsidRDefault="00025FB7" w:rsidP="00AB747B">
            <w:pPr>
              <w:tabs>
                <w:tab w:val="left" w:pos="2655"/>
              </w:tabs>
              <w:jc w:val="center"/>
            </w:pPr>
            <w:r w:rsidRPr="00B6707D">
              <w:t>Phare pour guider les navires</w:t>
            </w:r>
          </w:p>
        </w:tc>
        <w:tc>
          <w:tcPr>
            <w:tcW w:w="3071" w:type="dxa"/>
          </w:tcPr>
          <w:p w:rsidR="00025FB7" w:rsidRDefault="00025FB7" w:rsidP="00AB747B">
            <w:pPr>
              <w:tabs>
                <w:tab w:val="left" w:pos="2655"/>
              </w:tabs>
              <w:jc w:val="center"/>
              <w:rPr>
                <w:b/>
              </w:rPr>
            </w:pPr>
          </w:p>
        </w:tc>
        <w:tc>
          <w:tcPr>
            <w:tcW w:w="3071" w:type="dxa"/>
          </w:tcPr>
          <w:p w:rsidR="00025FB7" w:rsidRDefault="00025FB7" w:rsidP="00AB747B">
            <w:pPr>
              <w:tabs>
                <w:tab w:val="left" w:pos="2655"/>
              </w:tabs>
              <w:jc w:val="center"/>
              <w:rPr>
                <w:b/>
              </w:rPr>
            </w:pPr>
          </w:p>
        </w:tc>
      </w:tr>
      <w:tr w:rsidR="00025FB7" w:rsidTr="00D43ADD">
        <w:trPr>
          <w:jc w:val="center"/>
        </w:trPr>
        <w:tc>
          <w:tcPr>
            <w:tcW w:w="3070" w:type="dxa"/>
          </w:tcPr>
          <w:p w:rsidR="00025FB7" w:rsidRPr="00B6707D" w:rsidRDefault="00025FB7" w:rsidP="00AB747B">
            <w:pPr>
              <w:tabs>
                <w:tab w:val="left" w:pos="2655"/>
              </w:tabs>
              <w:jc w:val="center"/>
            </w:pPr>
            <w:r w:rsidRPr="00B6707D">
              <w:t>Cours de SES au lycée</w:t>
            </w:r>
          </w:p>
        </w:tc>
        <w:tc>
          <w:tcPr>
            <w:tcW w:w="3071" w:type="dxa"/>
          </w:tcPr>
          <w:p w:rsidR="00025FB7" w:rsidRDefault="00025FB7" w:rsidP="00AB747B">
            <w:pPr>
              <w:tabs>
                <w:tab w:val="left" w:pos="2655"/>
              </w:tabs>
              <w:jc w:val="center"/>
              <w:rPr>
                <w:b/>
              </w:rPr>
            </w:pPr>
          </w:p>
        </w:tc>
        <w:tc>
          <w:tcPr>
            <w:tcW w:w="3071" w:type="dxa"/>
          </w:tcPr>
          <w:p w:rsidR="00025FB7" w:rsidRDefault="00025FB7" w:rsidP="00AB747B">
            <w:pPr>
              <w:tabs>
                <w:tab w:val="left" w:pos="2655"/>
              </w:tabs>
              <w:jc w:val="center"/>
              <w:rPr>
                <w:b/>
              </w:rPr>
            </w:pPr>
          </w:p>
        </w:tc>
      </w:tr>
      <w:tr w:rsidR="00025FB7" w:rsidTr="00D43ADD">
        <w:trPr>
          <w:jc w:val="center"/>
        </w:trPr>
        <w:tc>
          <w:tcPr>
            <w:tcW w:w="3070" w:type="dxa"/>
          </w:tcPr>
          <w:p w:rsidR="00025FB7" w:rsidRPr="00B6707D" w:rsidRDefault="00025FB7" w:rsidP="00AB747B">
            <w:pPr>
              <w:tabs>
                <w:tab w:val="left" w:pos="2655"/>
              </w:tabs>
              <w:jc w:val="center"/>
            </w:pPr>
            <w:r w:rsidRPr="00B6707D">
              <w:t>Cours particulier de SES</w:t>
            </w:r>
          </w:p>
        </w:tc>
        <w:tc>
          <w:tcPr>
            <w:tcW w:w="3071" w:type="dxa"/>
          </w:tcPr>
          <w:p w:rsidR="00025FB7" w:rsidRDefault="00025FB7" w:rsidP="00AB747B">
            <w:pPr>
              <w:tabs>
                <w:tab w:val="left" w:pos="2655"/>
              </w:tabs>
              <w:jc w:val="center"/>
              <w:rPr>
                <w:b/>
              </w:rPr>
            </w:pPr>
          </w:p>
        </w:tc>
        <w:tc>
          <w:tcPr>
            <w:tcW w:w="3071" w:type="dxa"/>
          </w:tcPr>
          <w:p w:rsidR="00025FB7" w:rsidRDefault="00025FB7" w:rsidP="00AB747B">
            <w:pPr>
              <w:tabs>
                <w:tab w:val="left" w:pos="2655"/>
              </w:tabs>
              <w:jc w:val="center"/>
              <w:rPr>
                <w:b/>
              </w:rPr>
            </w:pPr>
          </w:p>
        </w:tc>
      </w:tr>
      <w:tr w:rsidR="00025FB7" w:rsidTr="00D43ADD">
        <w:trPr>
          <w:jc w:val="center"/>
        </w:trPr>
        <w:tc>
          <w:tcPr>
            <w:tcW w:w="3070" w:type="dxa"/>
          </w:tcPr>
          <w:p w:rsidR="00025FB7" w:rsidRPr="00B6707D" w:rsidRDefault="00025FB7" w:rsidP="00AB747B">
            <w:pPr>
              <w:tabs>
                <w:tab w:val="left" w:pos="2655"/>
              </w:tabs>
              <w:jc w:val="center"/>
            </w:pPr>
            <w:r w:rsidRPr="00B6707D">
              <w:t>Repas aux restos du cœur</w:t>
            </w:r>
          </w:p>
        </w:tc>
        <w:tc>
          <w:tcPr>
            <w:tcW w:w="3071" w:type="dxa"/>
          </w:tcPr>
          <w:p w:rsidR="00025FB7" w:rsidRDefault="00025FB7" w:rsidP="00AB747B">
            <w:pPr>
              <w:tabs>
                <w:tab w:val="left" w:pos="2655"/>
              </w:tabs>
              <w:jc w:val="center"/>
              <w:rPr>
                <w:b/>
              </w:rPr>
            </w:pPr>
          </w:p>
        </w:tc>
        <w:tc>
          <w:tcPr>
            <w:tcW w:w="3071" w:type="dxa"/>
          </w:tcPr>
          <w:p w:rsidR="00025FB7" w:rsidRDefault="00025FB7" w:rsidP="00AB747B">
            <w:pPr>
              <w:tabs>
                <w:tab w:val="left" w:pos="2655"/>
              </w:tabs>
              <w:jc w:val="center"/>
              <w:rPr>
                <w:b/>
              </w:rPr>
            </w:pPr>
          </w:p>
        </w:tc>
      </w:tr>
    </w:tbl>
    <w:p w:rsidR="00025FB7" w:rsidRDefault="00025FB7" w:rsidP="00025FB7">
      <w:pPr>
        <w:tabs>
          <w:tab w:val="left" w:pos="2655"/>
        </w:tabs>
        <w:jc w:val="both"/>
        <w:rPr>
          <w:b/>
        </w:rPr>
      </w:pPr>
    </w:p>
    <w:p w:rsidR="00025FB7" w:rsidRDefault="00025FB7" w:rsidP="00025FB7">
      <w:pPr>
        <w:tabs>
          <w:tab w:val="left" w:pos="2655"/>
        </w:tabs>
        <w:jc w:val="both"/>
        <w:rPr>
          <w:b/>
        </w:rPr>
      </w:pPr>
      <w:r>
        <w:rPr>
          <w:b/>
        </w:rPr>
        <w:lastRenderedPageBreak/>
        <w:t>Approfondissement :</w:t>
      </w:r>
    </w:p>
    <w:p w:rsidR="00025FB7" w:rsidRDefault="00025FB7" w:rsidP="00025FB7">
      <w:pPr>
        <w:tabs>
          <w:tab w:val="left" w:pos="2655"/>
        </w:tabs>
        <w:jc w:val="both"/>
      </w:pPr>
      <w:r>
        <w:t>Complétez le schéma avec les organisations productives suivantes :</w:t>
      </w:r>
    </w:p>
    <w:p w:rsidR="00025FB7" w:rsidRDefault="00025FB7" w:rsidP="00025FB7">
      <w:pPr>
        <w:tabs>
          <w:tab w:val="left" w:pos="2655"/>
        </w:tabs>
        <w:jc w:val="both"/>
      </w:pPr>
      <w:r>
        <w:t>France Télévisions – Adidas – EDF – Banque crédit coopératif – Education Nationale – Le Secours Catholique</w:t>
      </w:r>
    </w:p>
    <w:p w:rsidR="00025FB7" w:rsidRDefault="00A55114" w:rsidP="00D43ADD">
      <w:pPr>
        <w:tabs>
          <w:tab w:val="left" w:pos="2655"/>
        </w:tabs>
        <w:ind w:left="851"/>
        <w:jc w:val="both"/>
      </w:pPr>
      <w:r>
        <w:rPr>
          <w:noProof/>
        </w:rPr>
        <w:pict>
          <v:roundrect id="Rectangle à coins arrondis 8" o:spid="_x0000_s1045" style="position:absolute;left:0;text-align:left;margin-left:217.15pt;margin-top:24.15pt;width:1in;height:27pt;z-index:251665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" fillcolor="white [3201]" strokecolor="#f79646 [3209]" strokeweight="2pt">
            <v:textbox>
              <w:txbxContent>
                <w:p w:rsidR="00025FB7" w:rsidRDefault="00025FB7" w:rsidP="00025FB7">
                  <w:pPr>
                    <w:jc w:val="center"/>
                  </w:pPr>
                  <w:r>
                    <w:t>Activité</w:t>
                  </w:r>
                </w:p>
              </w:txbxContent>
            </v:textbox>
          </v:roundrect>
        </w:pict>
      </w:r>
    </w:p>
    <w:p w:rsidR="00025FB7" w:rsidRPr="00EF20A4" w:rsidRDefault="00025FB7" w:rsidP="00D43ADD">
      <w:pPr>
        <w:tabs>
          <w:tab w:val="left" w:pos="2655"/>
        </w:tabs>
        <w:ind w:left="851"/>
        <w:jc w:val="center"/>
      </w:pPr>
    </w:p>
    <w:p w:rsidR="00025FB7" w:rsidRPr="00B6707D" w:rsidRDefault="00A55114" w:rsidP="00D43ADD">
      <w:pPr>
        <w:tabs>
          <w:tab w:val="left" w:pos="2655"/>
        </w:tabs>
        <w:ind w:left="851"/>
        <w:jc w:val="both"/>
        <w:rPr>
          <w:b/>
        </w:rPr>
      </w:pPr>
      <w:r>
        <w:rPr>
          <w:b/>
          <w:noProof/>
        </w:rPr>
        <w:pict>
          <v:shapetype id="_x0000_t32" coordsize="21600,21600" o:spt="32" o:oned="t" path="m,l21600,21600e" filled="f">
            <v:path arrowok="t" fillok="f" o:connecttype="none"/>
            <o:lock v:ext="edit" shapetype="t"/>
          </v:shapetype>
          <v:shape id="Connecteur droit avec flèche 27" o:spid="_x0000_s1044" type="#_x0000_t32" style="position:absolute;left:0;text-align:left;margin-left:253.9pt;margin-top:.25pt;width:103.5pt;height:3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" strokecolor="black [3040]">
            <v:stroke endarrow="open"/>
          </v:shape>
        </w:pict>
      </w:r>
      <w:r>
        <w:rPr>
          <w:b/>
          <w:noProof/>
        </w:rPr>
        <w:pict>
          <v:shape id="Connecteur droit avec flèche 25" o:spid="_x0000_s1043" type="#_x0000_t32" style="position:absolute;left:0;text-align:left;margin-left:162.4pt;margin-top:.25pt;width:91.5pt;height:37.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" strokecolor="black [3040]">
            <v:stroke endarrow="open"/>
          </v:shape>
        </w:pict>
      </w:r>
    </w:p>
    <w:p w:rsidR="00025FB7" w:rsidRPr="007377E9" w:rsidRDefault="00A55114" w:rsidP="00D43ADD">
      <w:pPr>
        <w:tabs>
          <w:tab w:val="left" w:pos="2655"/>
        </w:tabs>
        <w:ind w:left="851"/>
        <w:jc w:val="right"/>
      </w:pPr>
      <w:r>
        <w:rPr>
          <w:noProof/>
        </w:rPr>
        <w:pict>
          <v:roundrect id="Rectangle à coins arrondis 10" o:spid="_x0000_s1027" style="position:absolute;left:0;text-align:left;margin-left:297pt;margin-top:13.55pt;width:153.75pt;height:27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" fillcolor="white [3201]" strokecolor="#f79646 [3209]" strokeweight="2pt">
            <v:textbox style="mso-next-textbox:#Rectangle à coins arrondis 10">
              <w:txbxContent>
                <w:p w:rsidR="00025FB7" w:rsidRDefault="00025FB7" w:rsidP="00025FB7">
                  <w:pPr>
                    <w:jc w:val="center"/>
                  </w:pPr>
                  <w:proofErr w:type="spellStart"/>
                  <w:r>
                    <w:t>Non-marchande</w:t>
                  </w:r>
                  <w:proofErr w:type="spellEnd"/>
                </w:p>
              </w:txbxContent>
            </v:textbox>
          </v:roundrect>
        </w:pict>
      </w:r>
      <w:r>
        <w:rPr>
          <w:noProof/>
        </w:rPr>
        <w:pict>
          <v:roundrect id="Rectangle à coins arrondis 9" o:spid="_x0000_s1028" style="position:absolute;left:0;text-align:left;margin-left:105.4pt;margin-top:12.3pt;width:117pt;height:27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" fillcolor="white [3201]" strokecolor="#f79646 [3209]" strokeweight="2pt">
            <v:textbox style="mso-next-textbox:#Rectangle à coins arrondis 9">
              <w:txbxContent>
                <w:p w:rsidR="00025FB7" w:rsidRDefault="00025FB7" w:rsidP="00025FB7">
                  <w:pPr>
                    <w:jc w:val="center"/>
                  </w:pPr>
                  <w:r>
                    <w:t>Marchande</w:t>
                  </w:r>
                </w:p>
              </w:txbxContent>
            </v:textbox>
          </v:roundrect>
        </w:pict>
      </w:r>
    </w:p>
    <w:p w:rsidR="00025FB7" w:rsidRDefault="00A55114" w:rsidP="00D43ADD">
      <w:pPr>
        <w:tabs>
          <w:tab w:val="left" w:pos="2655"/>
        </w:tabs>
        <w:ind w:left="851"/>
        <w:jc w:val="both"/>
      </w:pPr>
      <w:r>
        <w:rPr>
          <w:noProof/>
        </w:rPr>
        <w:pict>
          <v:shape id="Connecteur droit avec flèche 24" o:spid="_x0000_s1042" type="#_x0000_t32" style="position:absolute;left:0;text-align:left;margin-left:357.75pt;margin-top:15.15pt;width:0;height:30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" strokecolor="black [3040]">
            <v:stroke endarrow="open"/>
          </v:shape>
        </w:pict>
      </w:r>
      <w:r>
        <w:rPr>
          <w:noProof/>
        </w:rPr>
        <w:pict>
          <v:shape id="Connecteur droit avec flèche 23" o:spid="_x0000_s1041" type="#_x0000_t32" style="position:absolute;left:0;text-align:left;margin-left:162.75pt;margin-top:15.15pt;width:54.75pt;height:30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" strokecolor="black [3040]">
            <v:stroke endarrow="open"/>
          </v:shape>
        </w:pict>
      </w:r>
      <w:r>
        <w:rPr>
          <w:noProof/>
        </w:rPr>
        <w:pict>
          <v:line id="Connecteur droit 21" o:spid="_x0000_s1040" style="position:absolute;left:0;text-align:left;flip:x;z-index:251678720;visibility:visible;mso-height-relative:margin" from="289.9pt,53.6pt" to="290.65pt,2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" strokecolor="black [3040]"/>
        </w:pict>
      </w:r>
      <w:r>
        <w:rPr>
          <w:noProof/>
        </w:rPr>
        <w:pict>
          <v:shape id="Connecteur droit avec flèche 22" o:spid="_x0000_s1039" type="#_x0000_t32" style="position:absolute;left:0;text-align:left;margin-left:68.65pt;margin-top:14.6pt;width:93.75pt;height:37.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" strokecolor="black [3040]">
            <v:stroke endarrow="open"/>
          </v:shape>
        </w:pict>
      </w:r>
      <w:r>
        <w:rPr>
          <w:noProof/>
        </w:rPr>
        <w:pict>
          <v:line id="Connecteur droit 20" o:spid="_x0000_s1038" style="position:absolute;left:0;text-align:left;flip:x;z-index:251677696;visibility:visible" from="135.4pt,41.6pt" to="136.15pt,2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" strokecolor="black [3040]"/>
        </w:pict>
      </w:r>
      <w:r>
        <w:rPr>
          <w:noProof/>
        </w:rPr>
        <w:pict>
          <v:roundrect id="Rectangle à coins arrondis 18" o:spid="_x0000_s1029" style="position:absolute;left:0;text-align:left;margin-left:375.4pt;margin-top:100.1pt;width:66pt;height:110.25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" fillcolor="white [3201]" strokecolor="#f79646 [3209]" strokeweight="2pt">
            <v:textbox style="mso-next-textbox:#Rectangle à coins arrondis 18">
              <w:txbxContent>
                <w:p w:rsidR="00025FB7" w:rsidRPr="00025FB7" w:rsidRDefault="00025FB7" w:rsidP="00025FB7">
                  <w:pPr>
                    <w:jc w:val="center"/>
                    <w:rPr>
                      <w:sz w:val="20"/>
                    </w:rPr>
                  </w:pPr>
                  <w:r w:rsidRPr="00025FB7">
                    <w:rPr>
                      <w:sz w:val="20"/>
                    </w:rPr>
                    <w:t>Publique</w:t>
                  </w:r>
                </w:p>
                <w:p w:rsidR="00025FB7" w:rsidRDefault="00025FB7" w:rsidP="00025FB7">
                  <w:pPr>
                    <w:jc w:val="center"/>
                  </w:pPr>
                </w:p>
                <w:p w:rsidR="00025FB7" w:rsidRDefault="00025FB7" w:rsidP="00025FB7">
                  <w:pPr>
                    <w:jc w:val="center"/>
                  </w:pPr>
                  <w:r>
                    <w:t>…………….</w:t>
                  </w:r>
                </w:p>
              </w:txbxContent>
            </v:textbox>
          </v:roundrect>
        </w:pict>
      </w:r>
      <w:r>
        <w:rPr>
          <w:noProof/>
        </w:rPr>
        <w:pict>
          <v:roundrect id="Rectangle à coins arrondis 19" o:spid="_x0000_s1030" style="position:absolute;left:0;text-align:left;margin-left:297.4pt;margin-top:97.1pt;width:68.25pt;height:112.5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" fillcolor="white [3201]" strokecolor="#f79646 [3209]" strokeweight="2pt">
            <v:textbox style="mso-next-textbox:#Rectangle à coins arrondis 19">
              <w:txbxContent>
                <w:p w:rsidR="00025FB7" w:rsidRDefault="00025FB7" w:rsidP="00025FB7">
                  <w:pPr>
                    <w:jc w:val="center"/>
                  </w:pPr>
                  <w:r>
                    <w:t>Privé</w:t>
                  </w:r>
                </w:p>
                <w:p w:rsidR="00025FB7" w:rsidRDefault="00025FB7" w:rsidP="00025FB7">
                  <w:pPr>
                    <w:jc w:val="center"/>
                  </w:pPr>
                </w:p>
                <w:p w:rsidR="00025FB7" w:rsidRDefault="00025FB7" w:rsidP="00025FB7">
                  <w:pPr>
                    <w:jc w:val="center"/>
                  </w:pPr>
                  <w:r>
                    <w:t>………....</w:t>
                  </w:r>
                </w:p>
              </w:txbxContent>
            </v:textbox>
          </v:roundrect>
        </w:pict>
      </w:r>
      <w:r>
        <w:rPr>
          <w:noProof/>
        </w:rPr>
        <w:pict>
          <v:roundrect id="Rectangle à coins arrondis 17" o:spid="_x0000_s1031" style="position:absolute;left:0;text-align:left;margin-left:217.15pt;margin-top:97.85pt;width:66pt;height:110.2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" fillcolor="white [3201]" strokecolor="#f79646 [3209]" strokeweight="2pt">
            <v:textbox style="mso-next-textbox:#Rectangle à coins arrondis 17">
              <w:txbxContent>
                <w:p w:rsidR="00025FB7" w:rsidRPr="00025FB7" w:rsidRDefault="00025FB7" w:rsidP="00025FB7">
                  <w:pPr>
                    <w:jc w:val="center"/>
                    <w:rPr>
                      <w:sz w:val="20"/>
                    </w:rPr>
                  </w:pPr>
                  <w:r w:rsidRPr="00025FB7">
                    <w:rPr>
                      <w:sz w:val="20"/>
                    </w:rPr>
                    <w:t>Publique</w:t>
                  </w:r>
                </w:p>
                <w:p w:rsidR="00025FB7" w:rsidRDefault="00025FB7" w:rsidP="00025FB7">
                  <w:pPr>
                    <w:jc w:val="center"/>
                  </w:pPr>
                </w:p>
                <w:p w:rsidR="00025FB7" w:rsidRDefault="00025FB7" w:rsidP="00025FB7">
                  <w:pPr>
                    <w:jc w:val="center"/>
                  </w:pPr>
                  <w:r>
                    <w:t>…………….</w:t>
                  </w:r>
                </w:p>
              </w:txbxContent>
            </v:textbox>
          </v:roundrect>
        </w:pict>
      </w:r>
      <w:r>
        <w:rPr>
          <w:noProof/>
        </w:rPr>
        <w:pict>
          <v:roundrect id="Rectangle à coins arrondis 16" o:spid="_x0000_s1032" style="position:absolute;left:0;text-align:left;margin-left:142.9pt;margin-top:98.6pt;width:68.25pt;height:112.5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" fillcolor="white [3201]" strokecolor="#f79646 [3209]" strokeweight="2pt">
            <v:textbox style="mso-next-textbox:#Rectangle à coins arrondis 16">
              <w:txbxContent>
                <w:p w:rsidR="00025FB7" w:rsidRDefault="00025FB7" w:rsidP="00025FB7">
                  <w:pPr>
                    <w:jc w:val="center"/>
                  </w:pPr>
                  <w:r>
                    <w:t>Privé</w:t>
                  </w:r>
                </w:p>
                <w:p w:rsidR="00025FB7" w:rsidRDefault="00025FB7" w:rsidP="00025FB7">
                  <w:pPr>
                    <w:jc w:val="center"/>
                  </w:pPr>
                </w:p>
                <w:p w:rsidR="00025FB7" w:rsidRDefault="00025FB7" w:rsidP="00025FB7">
                  <w:pPr>
                    <w:jc w:val="center"/>
                  </w:pPr>
                  <w:r>
                    <w:t>………....</w:t>
                  </w:r>
                </w:p>
              </w:txbxContent>
            </v:textbox>
          </v:roundrect>
        </w:pict>
      </w:r>
      <w:r>
        <w:rPr>
          <w:noProof/>
        </w:rPr>
        <w:pict>
          <v:roundrect id="Rectangle à coins arrondis 14" o:spid="_x0000_s1033" style="position:absolute;left:0;text-align:left;margin-left:-11.6pt;margin-top:98.6pt;width:68.25pt;height:11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" fillcolor="white [3201]" strokecolor="#f79646 [3209]" strokeweight="2pt">
            <v:textbox style="mso-next-textbox:#Rectangle à coins arrondis 14">
              <w:txbxContent>
                <w:p w:rsidR="00025FB7" w:rsidRDefault="00025FB7" w:rsidP="00025FB7">
                  <w:pPr>
                    <w:jc w:val="center"/>
                  </w:pPr>
                  <w:r>
                    <w:t>Privé</w:t>
                  </w:r>
                </w:p>
                <w:p w:rsidR="00025FB7" w:rsidRDefault="00025FB7" w:rsidP="00025FB7">
                  <w:pPr>
                    <w:jc w:val="center"/>
                  </w:pPr>
                </w:p>
                <w:p w:rsidR="00025FB7" w:rsidRDefault="00025FB7" w:rsidP="00025FB7">
                  <w:pPr>
                    <w:jc w:val="center"/>
                  </w:pPr>
                  <w:r>
                    <w:t>………....</w:t>
                  </w:r>
                </w:p>
              </w:txbxContent>
            </v:textbox>
          </v:roundrect>
        </w:pict>
      </w:r>
      <w:r>
        <w:rPr>
          <w:noProof/>
        </w:rPr>
        <w:pict>
          <v:roundrect id="Rectangle à coins arrondis 15" o:spid="_x0000_s1034" style="position:absolute;left:0;text-align:left;margin-left:64.15pt;margin-top:100.85pt;width:66pt;height:110.2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" fillcolor="white [3201]" strokecolor="#f79646 [3209]" strokeweight="2pt">
            <v:textbox style="mso-next-textbox:#Rectangle à coins arrondis 15">
              <w:txbxContent>
                <w:p w:rsidR="00025FB7" w:rsidRPr="00025FB7" w:rsidRDefault="00025FB7" w:rsidP="00025FB7">
                  <w:pPr>
                    <w:jc w:val="center"/>
                    <w:rPr>
                      <w:sz w:val="20"/>
                    </w:rPr>
                  </w:pPr>
                  <w:r w:rsidRPr="00025FB7">
                    <w:rPr>
                      <w:sz w:val="20"/>
                    </w:rPr>
                    <w:t>Publique</w:t>
                  </w:r>
                </w:p>
                <w:p w:rsidR="00025FB7" w:rsidRDefault="00025FB7" w:rsidP="00025FB7">
                  <w:pPr>
                    <w:jc w:val="center"/>
                  </w:pPr>
                </w:p>
                <w:p w:rsidR="00025FB7" w:rsidRDefault="00025FB7" w:rsidP="00025FB7">
                  <w:pPr>
                    <w:jc w:val="center"/>
                  </w:pPr>
                  <w:r>
                    <w:t>…………….</w:t>
                  </w:r>
                </w:p>
              </w:txbxContent>
            </v:textbox>
          </v:roundrect>
        </w:pict>
      </w:r>
      <w:r>
        <w:rPr>
          <w:noProof/>
        </w:rPr>
        <w:pict>
          <v:roundrect id="Rectangle à coins arrondis 11" o:spid="_x0000_s1035" style="position:absolute;left:0;text-align:left;margin-left:22.9pt;margin-top:52.1pt;width:93.75pt;height:27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" fillcolor="white [3201]" strokecolor="#f79646 [3209]" strokeweight="2pt">
            <v:textbox style="mso-next-textbox:#Rectangle à coins arrondis 11">
              <w:txbxContent>
                <w:p w:rsidR="00025FB7" w:rsidRDefault="00025FB7" w:rsidP="00025FB7">
                  <w:pPr>
                    <w:jc w:val="center"/>
                  </w:pPr>
                  <w:r>
                    <w:t>But lucratif</w:t>
                  </w:r>
                </w:p>
              </w:txbxContent>
            </v:textbox>
          </v:roundrect>
        </w:pict>
      </w:r>
    </w:p>
    <w:p w:rsidR="00025FB7" w:rsidRPr="00A2215B" w:rsidRDefault="00A55114" w:rsidP="00D43ADD">
      <w:pPr>
        <w:ind w:left="851"/>
      </w:pPr>
      <w:r>
        <w:rPr>
          <w:noProof/>
        </w:rPr>
        <w:pict>
          <v:roundrect id="Rectangle à coins arrondis 13" o:spid="_x0000_s1036" style="position:absolute;left:0;text-align:left;margin-left:311.25pt;margin-top:18.2pt;width:93.75pt;height:45.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" fillcolor="white [3201]" strokecolor="#f79646 [3209]" strokeweight="2pt">
            <v:textbox style="mso-next-textbox:#Rectangle à coins arrondis 13">
              <w:txbxContent>
                <w:p w:rsidR="00025FB7" w:rsidRDefault="00025FB7" w:rsidP="00025FB7">
                  <w:pPr>
                    <w:jc w:val="center"/>
                  </w:pPr>
                  <w:r>
                    <w:t>But non-lucratif</w:t>
                  </w:r>
                </w:p>
              </w:txbxContent>
            </v:textbox>
          </v:roundrect>
        </w:pict>
      </w:r>
      <w:r>
        <w:rPr>
          <w:noProof/>
        </w:rPr>
        <w:pict>
          <v:roundrect id="Rectangle à coins arrondis 12" o:spid="_x0000_s1037" style="position:absolute;left:0;text-align:left;margin-left:172.5pt;margin-top:18.2pt;width:93.75pt;height:45.7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" fillcolor="white [3201]" strokecolor="#f79646 [3209]" strokeweight="2pt">
            <v:textbox style="mso-next-textbox:#Rectangle à coins arrondis 12">
              <w:txbxContent>
                <w:p w:rsidR="00025FB7" w:rsidRDefault="00025FB7" w:rsidP="00025FB7">
                  <w:pPr>
                    <w:jc w:val="center"/>
                  </w:pPr>
                  <w:r>
                    <w:t>But non-lucratif</w:t>
                  </w:r>
                </w:p>
              </w:txbxContent>
            </v:textbox>
          </v:roundrect>
        </w:pict>
      </w:r>
    </w:p>
    <w:p w:rsidR="00025FB7" w:rsidRPr="00A2215B" w:rsidRDefault="00025FB7" w:rsidP="00D43ADD">
      <w:pPr>
        <w:ind w:left="851"/>
      </w:pPr>
    </w:p>
    <w:p w:rsidR="00025FB7" w:rsidRPr="00A2215B" w:rsidRDefault="00025FB7" w:rsidP="00D43ADD">
      <w:pPr>
        <w:ind w:left="851"/>
      </w:pPr>
    </w:p>
    <w:p w:rsidR="00025FB7" w:rsidRPr="00A2215B" w:rsidRDefault="00025FB7" w:rsidP="00D43ADD">
      <w:pPr>
        <w:ind w:left="851"/>
      </w:pPr>
    </w:p>
    <w:p w:rsidR="00025FB7" w:rsidRPr="00A2215B" w:rsidRDefault="00025FB7" w:rsidP="00D43ADD">
      <w:pPr>
        <w:ind w:left="851"/>
      </w:pPr>
    </w:p>
    <w:p w:rsidR="00025FB7" w:rsidRPr="00A2215B" w:rsidRDefault="00025FB7" w:rsidP="00D43ADD">
      <w:pPr>
        <w:ind w:left="851"/>
      </w:pPr>
    </w:p>
    <w:p w:rsidR="00025FB7" w:rsidRPr="00A2215B" w:rsidRDefault="00025FB7" w:rsidP="00D43ADD">
      <w:pPr>
        <w:ind w:left="851"/>
      </w:pPr>
    </w:p>
    <w:p w:rsidR="00025FB7" w:rsidRPr="00A2215B" w:rsidRDefault="00025FB7" w:rsidP="00D43ADD">
      <w:pPr>
        <w:ind w:left="851"/>
      </w:pPr>
    </w:p>
    <w:p w:rsidR="00025FB7" w:rsidRPr="00A2215B" w:rsidRDefault="00025FB7" w:rsidP="00025FB7"/>
    <w:p w:rsidR="00025FB7" w:rsidRDefault="00025FB7" w:rsidP="00025FB7"/>
    <w:p w:rsidR="00025FB7" w:rsidRDefault="00025FB7" w:rsidP="00025FB7">
      <w:pPr>
        <w:tabs>
          <w:tab w:val="left" w:pos="1155"/>
        </w:tabs>
      </w:pPr>
      <w:r>
        <w:t>But lucratif/non-lucratif : le but principal est de faire du profit/n’est pas de faire de profit.</w:t>
      </w:r>
    </w:p>
    <w:p w:rsidR="00025FB7" w:rsidRDefault="00025FB7" w:rsidP="00025FB7">
      <w:pPr>
        <w:tabs>
          <w:tab w:val="left" w:pos="1155"/>
        </w:tabs>
      </w:pPr>
      <w:r>
        <w:t>Entreprise publique : entreprise dont le propriétaire principal est l’Etat.</w:t>
      </w:r>
    </w:p>
    <w:p w:rsidR="00025FB7" w:rsidRDefault="00025FB7" w:rsidP="00025FB7">
      <w:pPr>
        <w:tabs>
          <w:tab w:val="left" w:pos="1155"/>
        </w:tabs>
      </w:pPr>
      <w:r>
        <w:t>Banque mutuelle ou coopérative : banque détenue par un propriétaire privé mais dont le but n’est pas de réaliser de profit.</w:t>
      </w:r>
    </w:p>
    <w:p w:rsidR="00025FB7" w:rsidRDefault="00025FB7" w:rsidP="00025FB7">
      <w:pPr>
        <w:tabs>
          <w:tab w:val="left" w:pos="1155"/>
        </w:tabs>
      </w:pPr>
    </w:p>
    <w:p w:rsidR="00025FB7" w:rsidRDefault="00025FB7" w:rsidP="00025FB7">
      <w:pPr>
        <w:tabs>
          <w:tab w:val="left" w:pos="1155"/>
        </w:tabs>
      </w:pPr>
    </w:p>
    <w:p w:rsidR="00025FB7" w:rsidRDefault="00025FB7" w:rsidP="00025FB7">
      <w:pPr>
        <w:tabs>
          <w:tab w:val="left" w:pos="1155"/>
        </w:tabs>
      </w:pPr>
    </w:p>
    <w:p w:rsidR="00025FB7" w:rsidRDefault="00025FB7" w:rsidP="00025FB7">
      <w:pPr>
        <w:tabs>
          <w:tab w:val="left" w:pos="1155"/>
        </w:tabs>
      </w:pPr>
    </w:p>
    <w:p w:rsidR="00025FB7" w:rsidRDefault="00025FB7" w:rsidP="00025FB7">
      <w:pPr>
        <w:tabs>
          <w:tab w:val="left" w:pos="1155"/>
        </w:tabs>
      </w:pPr>
    </w:p>
    <w:p w:rsidR="00025FB7" w:rsidRDefault="00025FB7" w:rsidP="00025FB7">
      <w:pPr>
        <w:tabs>
          <w:tab w:val="left" w:pos="1155"/>
        </w:tabs>
        <w:rPr>
          <w:b/>
          <w:u w:val="single"/>
        </w:rPr>
      </w:pPr>
    </w:p>
    <w:p w:rsidR="00025FB7" w:rsidRPr="00525306" w:rsidRDefault="00025FB7" w:rsidP="00025FB7">
      <w:pPr>
        <w:tabs>
          <w:tab w:val="left" w:pos="1155"/>
        </w:tabs>
        <w:rPr>
          <w:b/>
          <w:u w:val="single"/>
        </w:rPr>
      </w:pPr>
      <w:r w:rsidRPr="00525306">
        <w:rPr>
          <w:b/>
          <w:u w:val="single"/>
        </w:rPr>
        <w:lastRenderedPageBreak/>
        <w:t>Quatrième partie :</w:t>
      </w:r>
    </w:p>
    <w:p w:rsidR="00025FB7" w:rsidRPr="00D43ADD" w:rsidRDefault="00025FB7" w:rsidP="00D43ADD">
      <w:pPr>
        <w:tabs>
          <w:tab w:val="left" w:pos="1155"/>
        </w:tabs>
        <w:jc w:val="both"/>
        <w:rPr>
          <w:b/>
        </w:rPr>
      </w:pPr>
      <w:r w:rsidRPr="00D43ADD">
        <w:t xml:space="preserve">Pour finaliser leur déclaration, vos parents doivent </w:t>
      </w:r>
      <w:r w:rsidRPr="00D43ADD">
        <w:rPr>
          <w:b/>
        </w:rPr>
        <w:t>choisir le statut de leur entreprise</w:t>
      </w:r>
      <w:r w:rsidRPr="00D43ADD">
        <w:t xml:space="preserve">, c’est-à-dire le mode de gestion et le type de responsabilité qu’ils désirent adopter pour leur activité. D’autre part, ils doivent </w:t>
      </w:r>
      <w:r w:rsidRPr="00D43ADD">
        <w:rPr>
          <w:b/>
        </w:rPr>
        <w:t>indiquer la catégorie de leur entreprise</w:t>
      </w:r>
      <w:r w:rsidRPr="00D43ADD">
        <w:t xml:space="preserve">. Enfin, avant de finaliser leur déclaration, </w:t>
      </w:r>
      <w:r w:rsidRPr="00D43ADD">
        <w:rPr>
          <w:b/>
        </w:rPr>
        <w:t>vos parents voudraient savoir si cette catégorie d’entreprise est répandue à l’heure actuelle en France.</w:t>
      </w:r>
    </w:p>
    <w:p w:rsidR="00025FB7" w:rsidRPr="00D43ADD" w:rsidRDefault="00025FB7" w:rsidP="00D43ADD">
      <w:pPr>
        <w:tabs>
          <w:tab w:val="left" w:pos="1155"/>
        </w:tabs>
        <w:jc w:val="both"/>
        <w:rPr>
          <w:b/>
        </w:rPr>
      </w:pPr>
      <w:r w:rsidRPr="00D43ADD">
        <w:t xml:space="preserve">Pour vous guider dans votre recherche, vos parents vous indiquent qu’ils souhaitent faire appel à un comptable pour la gestion de l’entreprise, et qu’ils souhaitent embaucher 5 salariés. A l’aide de ces informations et des documents ci-dessous que vous avez brillamment collectés, </w:t>
      </w:r>
      <w:r w:rsidRPr="00D43ADD">
        <w:rPr>
          <w:b/>
        </w:rPr>
        <w:t>apportez une réponse en une dizaine de lignes à vos parents sur ces trois points.</w:t>
      </w:r>
    </w:p>
    <w:p w:rsidR="00025FB7" w:rsidRDefault="00025FB7" w:rsidP="00025FB7">
      <w:pPr>
        <w:tabs>
          <w:tab w:val="left" w:pos="1155"/>
        </w:tabs>
        <w:jc w:val="both"/>
        <w:rPr>
          <w:i/>
          <w:u w:val="single"/>
        </w:rPr>
      </w:pPr>
      <w:r w:rsidRPr="00933119">
        <w:rPr>
          <w:i/>
          <w:u w:val="single"/>
        </w:rPr>
        <w:t>Document 1 :</w:t>
      </w:r>
    </w:p>
    <w:p w:rsidR="00025FB7" w:rsidRDefault="00025FB7" w:rsidP="00025FB7">
      <w:pPr>
        <w:tabs>
          <w:tab w:val="left" w:pos="1155"/>
        </w:tabs>
        <w:jc w:val="center"/>
        <w:rPr>
          <w:i/>
          <w:u w:val="single"/>
        </w:rPr>
      </w:pPr>
      <w:r>
        <w:rPr>
          <w:noProof/>
        </w:rPr>
        <w:drawing>
          <wp:inline distT="0" distB="0" distL="0" distR="0">
            <wp:extent cx="4419600" cy="177165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4419600" cy="1771650"/>
                    </a:xfrm>
                    <a:prstGeom prst="rect">
                      <a:avLst/>
                    </a:prstGeom>
                  </pic:spPr>
                </pic:pic>
              </a:graphicData>
            </a:graphic>
          </wp:inline>
        </w:drawing>
      </w:r>
    </w:p>
    <w:p w:rsidR="00025FB7" w:rsidRPr="00A23F2C" w:rsidRDefault="00025FB7" w:rsidP="00025FB7">
      <w:pPr>
        <w:tabs>
          <w:tab w:val="left" w:pos="1155"/>
        </w:tabs>
        <w:jc w:val="right"/>
        <w:rPr>
          <w:sz w:val="20"/>
        </w:rPr>
      </w:pPr>
      <w:r w:rsidRPr="00A23F2C">
        <w:rPr>
          <w:sz w:val="20"/>
        </w:rPr>
        <w:t>Source : Manuel Bréal 2</w:t>
      </w:r>
      <w:r w:rsidRPr="00A23F2C">
        <w:rPr>
          <w:sz w:val="20"/>
          <w:vertAlign w:val="superscript"/>
        </w:rPr>
        <w:t>nde</w:t>
      </w:r>
      <w:r w:rsidRPr="00A23F2C">
        <w:rPr>
          <w:sz w:val="20"/>
        </w:rPr>
        <w:t xml:space="preserve"> </w:t>
      </w:r>
    </w:p>
    <w:p w:rsidR="00025FB7" w:rsidRPr="00A23F2C" w:rsidRDefault="00025FB7" w:rsidP="00025FB7">
      <w:pPr>
        <w:tabs>
          <w:tab w:val="left" w:pos="1155"/>
        </w:tabs>
        <w:jc w:val="both"/>
      </w:pPr>
      <w:r>
        <w:rPr>
          <w:i/>
          <w:u w:val="single"/>
        </w:rPr>
        <w:t>Document 2 :</w:t>
      </w:r>
    </w:p>
    <w:p w:rsidR="00025FB7" w:rsidRDefault="00025FB7" w:rsidP="00025FB7">
      <w:pPr>
        <w:tabs>
          <w:tab w:val="left" w:pos="1155"/>
        </w:tabs>
        <w:jc w:val="both"/>
        <w:rPr>
          <w:i/>
          <w:u w:val="single"/>
        </w:rPr>
      </w:pPr>
      <w:r>
        <w:rPr>
          <w:noProof/>
        </w:rPr>
        <w:drawing>
          <wp:inline distT="0" distB="0" distL="0" distR="0">
            <wp:extent cx="5760317" cy="12954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760720" cy="1295491"/>
                    </a:xfrm>
                    <a:prstGeom prst="rect">
                      <a:avLst/>
                    </a:prstGeom>
                  </pic:spPr>
                </pic:pic>
              </a:graphicData>
            </a:graphic>
          </wp:inline>
        </w:drawing>
      </w:r>
    </w:p>
    <w:p w:rsidR="00025FB7" w:rsidRPr="00A23F2C" w:rsidRDefault="00025FB7" w:rsidP="00025FB7">
      <w:pPr>
        <w:tabs>
          <w:tab w:val="left" w:pos="1155"/>
        </w:tabs>
        <w:jc w:val="right"/>
        <w:rPr>
          <w:sz w:val="20"/>
        </w:rPr>
      </w:pPr>
      <w:r w:rsidRPr="00A23F2C">
        <w:rPr>
          <w:sz w:val="20"/>
        </w:rPr>
        <w:t>Source : Ministère de l’Economie</w:t>
      </w:r>
    </w:p>
    <w:p w:rsidR="00025FB7" w:rsidRDefault="00025FB7" w:rsidP="00025FB7">
      <w:pPr>
        <w:tabs>
          <w:tab w:val="left" w:pos="1155"/>
        </w:tabs>
        <w:jc w:val="both"/>
        <w:rPr>
          <w:i/>
          <w:u w:val="single"/>
        </w:rPr>
      </w:pPr>
      <w:r>
        <w:rPr>
          <w:i/>
          <w:u w:val="single"/>
        </w:rPr>
        <w:t>Document 3 :</w:t>
      </w:r>
    </w:p>
    <w:p w:rsidR="00025FB7" w:rsidRDefault="00025FB7" w:rsidP="00025FB7">
      <w:pPr>
        <w:tabs>
          <w:tab w:val="left" w:pos="1155"/>
        </w:tabs>
        <w:jc w:val="both"/>
      </w:pPr>
      <w:r>
        <w:rPr>
          <w:noProof/>
        </w:rPr>
        <w:drawing>
          <wp:inline distT="0" distB="0" distL="0" distR="0">
            <wp:extent cx="5748044" cy="1981200"/>
            <wp:effectExtent l="0" t="0" r="508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760720" cy="1985569"/>
                    </a:xfrm>
                    <a:prstGeom prst="rect">
                      <a:avLst/>
                    </a:prstGeom>
                  </pic:spPr>
                </pic:pic>
              </a:graphicData>
            </a:graphic>
          </wp:inline>
        </w:drawing>
      </w:r>
    </w:p>
    <w:p w:rsidR="00025FB7" w:rsidRPr="00A23F2C" w:rsidRDefault="00025FB7" w:rsidP="00025FB7">
      <w:pPr>
        <w:tabs>
          <w:tab w:val="left" w:pos="1155"/>
        </w:tabs>
        <w:jc w:val="both"/>
        <w:rPr>
          <w:u w:val="single"/>
        </w:rPr>
      </w:pPr>
      <w:r w:rsidRPr="00A23F2C">
        <w:rPr>
          <w:u w:val="single"/>
        </w:rPr>
        <w:lastRenderedPageBreak/>
        <w:t>Document aide n°5 :</w:t>
      </w:r>
    </w:p>
    <w:p w:rsidR="00025FB7" w:rsidRDefault="00025FB7" w:rsidP="00025FB7">
      <w:pPr>
        <w:tabs>
          <w:tab w:val="left" w:pos="1155"/>
        </w:tabs>
        <w:jc w:val="both"/>
      </w:pPr>
      <w:r>
        <w:t xml:space="preserve">Pour calculer la part des microentreprises dans l’ensemble des entreprises en France en 2014, retrouvez la formule du pourcentage à l’aide des termes suivants : ensemble – sous ensemble – 100 </w:t>
      </w:r>
    </w:p>
    <w:p w:rsidR="00025FB7" w:rsidRDefault="00025FB7" w:rsidP="00025FB7">
      <w:pPr>
        <w:tabs>
          <w:tab w:val="left" w:pos="1155"/>
        </w:tabs>
        <w:jc w:val="both"/>
      </w:pPr>
      <w:r>
        <w:t>Pourcentage de répartition =</w:t>
      </w:r>
    </w:p>
    <w:p w:rsidR="00025FB7" w:rsidRDefault="00025FB7" w:rsidP="00AA6F16">
      <w:pPr>
        <w:spacing w:line="100" w:lineRule="atLeast"/>
        <w:rPr>
          <w:rFonts w:ascii="Calibri" w:hAnsi="Calibri"/>
        </w:rPr>
      </w:pPr>
    </w:p>
    <w:p w:rsidR="00AA6F16" w:rsidRDefault="00AA6F16" w:rsidP="00AA6F16">
      <w:pPr>
        <w:rPr>
          <w:rFonts w:ascii="Calibri" w:hAnsi="Calibri"/>
        </w:rPr>
      </w:pPr>
    </w:p>
    <w:p w:rsidR="00AA6F16" w:rsidRDefault="00AA6F16" w:rsidP="00AA6F16">
      <w:pPr>
        <w:rPr>
          <w:rFonts w:ascii="Calibri" w:hAnsi="Calibri"/>
        </w:rPr>
      </w:pPr>
    </w:p>
    <w:p w:rsidR="00AA6F16" w:rsidRDefault="00AA6F16" w:rsidP="00AA6F16">
      <w:pPr>
        <w:rPr>
          <w:rFonts w:ascii="Calibri" w:hAnsi="Calibri"/>
        </w:rPr>
      </w:pPr>
    </w:p>
    <w:p w:rsidR="00AA6F16" w:rsidRDefault="00AA6F16" w:rsidP="00AA6F16">
      <w:pPr>
        <w:rPr>
          <w:rFonts w:ascii="Calibri" w:hAnsi="Calibri"/>
        </w:rPr>
      </w:pPr>
    </w:p>
    <w:p w:rsidR="00AA6F16" w:rsidRDefault="00AA6F16" w:rsidP="00AA6F16">
      <w:pPr>
        <w:rPr>
          <w:rFonts w:ascii="Calibri" w:hAnsi="Calibri"/>
        </w:rPr>
      </w:pPr>
    </w:p>
    <w:p w:rsidR="00AA6F16" w:rsidRDefault="00AA6F16" w:rsidP="00AA6F16">
      <w:pPr>
        <w:rPr>
          <w:rFonts w:ascii="Calibri" w:hAnsi="Calibri"/>
        </w:rPr>
      </w:pPr>
    </w:p>
    <w:p w:rsidR="00AA6F16" w:rsidRDefault="00AA6F16" w:rsidP="00AA6F16">
      <w:pPr>
        <w:rPr>
          <w:rFonts w:ascii="Calibri" w:hAnsi="Calibri"/>
        </w:rPr>
      </w:pPr>
    </w:p>
    <w:p w:rsidR="00AA6F16" w:rsidRDefault="00AA6F16" w:rsidP="00AA6F16">
      <w:pPr>
        <w:rPr>
          <w:rFonts w:ascii="Calibri" w:hAnsi="Calibri"/>
        </w:rPr>
      </w:pPr>
    </w:p>
    <w:p w:rsidR="00AA6F16" w:rsidRDefault="00AA6F16" w:rsidP="00AA6F16">
      <w:pPr>
        <w:rPr>
          <w:rFonts w:ascii="Calibri" w:hAnsi="Calibri"/>
        </w:rPr>
      </w:pPr>
    </w:p>
    <w:p w:rsidR="00AA6F16" w:rsidRDefault="00AA6F16" w:rsidP="00AA6F16">
      <w:pPr>
        <w:rPr>
          <w:rFonts w:ascii="Calibri" w:hAnsi="Calibri"/>
        </w:rPr>
      </w:pPr>
    </w:p>
    <w:p w:rsidR="00AA6F16" w:rsidRDefault="00AA6F16" w:rsidP="00AA6F16">
      <w:pPr>
        <w:rPr>
          <w:rFonts w:ascii="Calibri" w:hAnsi="Calibri"/>
        </w:rPr>
      </w:pPr>
    </w:p>
    <w:p w:rsidR="00AA6F16" w:rsidRPr="00AA6F16" w:rsidRDefault="00AA6F16" w:rsidP="00AA6F16">
      <w:pPr>
        <w:rPr>
          <w:rFonts w:ascii="Calibri" w:hAnsi="Calibri"/>
          <w:b/>
          <w:bCs/>
          <w:u w:val="single"/>
        </w:rPr>
      </w:pPr>
    </w:p>
    <w:p w:rsidR="00AA6F16" w:rsidRDefault="00AA6F16" w:rsidP="00AA6F16">
      <w:pPr>
        <w:rPr>
          <w:rFonts w:ascii="Calibri" w:hAnsi="Calibri"/>
          <w:b/>
          <w:bCs/>
          <w:u w:val="single"/>
        </w:rPr>
      </w:pPr>
    </w:p>
    <w:p w:rsidR="00AA6F16" w:rsidRDefault="00AA6F16" w:rsidP="00AA6F16">
      <w:pPr>
        <w:rPr>
          <w:rFonts w:ascii="Calibri" w:hAnsi="Calibri"/>
          <w:b/>
          <w:bCs/>
          <w:u w:val="single"/>
        </w:rPr>
      </w:pPr>
    </w:p>
    <w:p w:rsidR="00AA6F16" w:rsidRDefault="00AA6F16" w:rsidP="00AA6F16">
      <w:pPr>
        <w:rPr>
          <w:rFonts w:ascii="Calibri" w:hAnsi="Calibri"/>
          <w:b/>
          <w:bCs/>
          <w:u w:val="single"/>
        </w:rPr>
      </w:pPr>
    </w:p>
    <w:p w:rsidR="00AA6F16" w:rsidRDefault="00AA6F16" w:rsidP="00AA6F16">
      <w:pPr>
        <w:rPr>
          <w:rFonts w:ascii="Calibri" w:hAnsi="Calibri"/>
          <w:b/>
          <w:bCs/>
          <w:u w:val="single"/>
        </w:rPr>
      </w:pPr>
    </w:p>
    <w:p w:rsidR="00AA6F16" w:rsidRDefault="00AA6F16" w:rsidP="00AA6F16"/>
    <w:p w:rsidR="008E6D9F" w:rsidRDefault="008E6D9F"/>
    <w:sectPr w:rsidR="008E6D9F" w:rsidSect="00656826">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D2EB2"/>
    <w:multiLevelType w:val="multilevel"/>
    <w:tmpl w:val="51F45C0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4CAC1F8B"/>
    <w:multiLevelType w:val="hybridMultilevel"/>
    <w:tmpl w:val="7CF07784"/>
    <w:lvl w:ilvl="0" w:tplc="040C000D">
      <w:start w:val="1"/>
      <w:numFmt w:val="bullet"/>
      <w:lvlText w:val=""/>
      <w:lvlJc w:val="left"/>
      <w:pPr>
        <w:ind w:left="70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B353BB"/>
    <w:multiLevelType w:val="multilevel"/>
    <w:tmpl w:val="007E49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A6F16"/>
    <w:rsid w:val="0000392C"/>
    <w:rsid w:val="00005FAC"/>
    <w:rsid w:val="000106AF"/>
    <w:rsid w:val="00014BE1"/>
    <w:rsid w:val="0001569F"/>
    <w:rsid w:val="00024E39"/>
    <w:rsid w:val="00025739"/>
    <w:rsid w:val="00025FB7"/>
    <w:rsid w:val="0002653D"/>
    <w:rsid w:val="000317B0"/>
    <w:rsid w:val="00043B10"/>
    <w:rsid w:val="000468CA"/>
    <w:rsid w:val="00054030"/>
    <w:rsid w:val="00055206"/>
    <w:rsid w:val="000552DF"/>
    <w:rsid w:val="00067826"/>
    <w:rsid w:val="0007220B"/>
    <w:rsid w:val="0007440C"/>
    <w:rsid w:val="00080B8A"/>
    <w:rsid w:val="00081E35"/>
    <w:rsid w:val="0009069A"/>
    <w:rsid w:val="00091C95"/>
    <w:rsid w:val="00095C33"/>
    <w:rsid w:val="000A293C"/>
    <w:rsid w:val="000B0A7F"/>
    <w:rsid w:val="000C78B7"/>
    <w:rsid w:val="000D3535"/>
    <w:rsid w:val="000D470D"/>
    <w:rsid w:val="000E05DC"/>
    <w:rsid w:val="000E2794"/>
    <w:rsid w:val="000F20AF"/>
    <w:rsid w:val="000F24F9"/>
    <w:rsid w:val="000F5594"/>
    <w:rsid w:val="000F6A78"/>
    <w:rsid w:val="00126B1A"/>
    <w:rsid w:val="00131608"/>
    <w:rsid w:val="0013448C"/>
    <w:rsid w:val="00137578"/>
    <w:rsid w:val="001377BB"/>
    <w:rsid w:val="0014090F"/>
    <w:rsid w:val="00140C6B"/>
    <w:rsid w:val="001453DE"/>
    <w:rsid w:val="00147331"/>
    <w:rsid w:val="00147A4A"/>
    <w:rsid w:val="00150D87"/>
    <w:rsid w:val="001664AB"/>
    <w:rsid w:val="00170F75"/>
    <w:rsid w:val="001713C0"/>
    <w:rsid w:val="00173976"/>
    <w:rsid w:val="00173FFD"/>
    <w:rsid w:val="00180CA9"/>
    <w:rsid w:val="00183A6F"/>
    <w:rsid w:val="00187198"/>
    <w:rsid w:val="0018725C"/>
    <w:rsid w:val="00194F53"/>
    <w:rsid w:val="001A6BA9"/>
    <w:rsid w:val="001B1426"/>
    <w:rsid w:val="001B606C"/>
    <w:rsid w:val="001C473C"/>
    <w:rsid w:val="001D19E9"/>
    <w:rsid w:val="001D3355"/>
    <w:rsid w:val="001D4C70"/>
    <w:rsid w:val="001D7462"/>
    <w:rsid w:val="001D75C4"/>
    <w:rsid w:val="001E12C5"/>
    <w:rsid w:val="001E3F84"/>
    <w:rsid w:val="001F3DB5"/>
    <w:rsid w:val="001F3EBE"/>
    <w:rsid w:val="001F4CD0"/>
    <w:rsid w:val="00204F8E"/>
    <w:rsid w:val="00210DD8"/>
    <w:rsid w:val="0021218E"/>
    <w:rsid w:val="00212906"/>
    <w:rsid w:val="00215739"/>
    <w:rsid w:val="002176D2"/>
    <w:rsid w:val="00217F56"/>
    <w:rsid w:val="00222D42"/>
    <w:rsid w:val="00224F7A"/>
    <w:rsid w:val="00227142"/>
    <w:rsid w:val="002278A2"/>
    <w:rsid w:val="00234321"/>
    <w:rsid w:val="00244D18"/>
    <w:rsid w:val="00257FF7"/>
    <w:rsid w:val="00261960"/>
    <w:rsid w:val="002624D4"/>
    <w:rsid w:val="0026265F"/>
    <w:rsid w:val="002719D4"/>
    <w:rsid w:val="00273DCC"/>
    <w:rsid w:val="00276D24"/>
    <w:rsid w:val="00277B2B"/>
    <w:rsid w:val="00284F72"/>
    <w:rsid w:val="0029037B"/>
    <w:rsid w:val="00295AD8"/>
    <w:rsid w:val="002A36EE"/>
    <w:rsid w:val="002A57C4"/>
    <w:rsid w:val="002A5DEA"/>
    <w:rsid w:val="002A67D5"/>
    <w:rsid w:val="002B031B"/>
    <w:rsid w:val="002B0475"/>
    <w:rsid w:val="002B0BEE"/>
    <w:rsid w:val="002B3B21"/>
    <w:rsid w:val="002C3983"/>
    <w:rsid w:val="002C719C"/>
    <w:rsid w:val="002C7B72"/>
    <w:rsid w:val="002D54D4"/>
    <w:rsid w:val="002D62DD"/>
    <w:rsid w:val="002D7C5E"/>
    <w:rsid w:val="002E05F9"/>
    <w:rsid w:val="002E38A5"/>
    <w:rsid w:val="002F323D"/>
    <w:rsid w:val="002F3517"/>
    <w:rsid w:val="00301016"/>
    <w:rsid w:val="003073CA"/>
    <w:rsid w:val="00322123"/>
    <w:rsid w:val="00325EE1"/>
    <w:rsid w:val="00331B36"/>
    <w:rsid w:val="003350BB"/>
    <w:rsid w:val="0033562A"/>
    <w:rsid w:val="00336A83"/>
    <w:rsid w:val="00343FD4"/>
    <w:rsid w:val="003450DE"/>
    <w:rsid w:val="003456D5"/>
    <w:rsid w:val="0035609F"/>
    <w:rsid w:val="00364F61"/>
    <w:rsid w:val="003675B3"/>
    <w:rsid w:val="0037481C"/>
    <w:rsid w:val="003834B5"/>
    <w:rsid w:val="00390117"/>
    <w:rsid w:val="00394428"/>
    <w:rsid w:val="003A22F0"/>
    <w:rsid w:val="003A40CC"/>
    <w:rsid w:val="003A595E"/>
    <w:rsid w:val="003D43D7"/>
    <w:rsid w:val="003D75C4"/>
    <w:rsid w:val="003E204C"/>
    <w:rsid w:val="003E7E6C"/>
    <w:rsid w:val="003F272F"/>
    <w:rsid w:val="003F516B"/>
    <w:rsid w:val="003F5D1E"/>
    <w:rsid w:val="004056C3"/>
    <w:rsid w:val="00412019"/>
    <w:rsid w:val="00413D4B"/>
    <w:rsid w:val="00431541"/>
    <w:rsid w:val="004320C2"/>
    <w:rsid w:val="00435A35"/>
    <w:rsid w:val="004375B8"/>
    <w:rsid w:val="004440FC"/>
    <w:rsid w:val="0044633E"/>
    <w:rsid w:val="00450CBA"/>
    <w:rsid w:val="004604A6"/>
    <w:rsid w:val="00465443"/>
    <w:rsid w:val="004668E9"/>
    <w:rsid w:val="00470A11"/>
    <w:rsid w:val="00471FE3"/>
    <w:rsid w:val="00474948"/>
    <w:rsid w:val="00482B0C"/>
    <w:rsid w:val="00482B71"/>
    <w:rsid w:val="004953EB"/>
    <w:rsid w:val="004A194A"/>
    <w:rsid w:val="004A4848"/>
    <w:rsid w:val="004A4C82"/>
    <w:rsid w:val="004B3213"/>
    <w:rsid w:val="004B3D67"/>
    <w:rsid w:val="004B439F"/>
    <w:rsid w:val="004B7884"/>
    <w:rsid w:val="004C21D2"/>
    <w:rsid w:val="004C5617"/>
    <w:rsid w:val="004D5E6E"/>
    <w:rsid w:val="004D7AD3"/>
    <w:rsid w:val="004E3601"/>
    <w:rsid w:val="004E500E"/>
    <w:rsid w:val="004F06C5"/>
    <w:rsid w:val="004F2341"/>
    <w:rsid w:val="00512C33"/>
    <w:rsid w:val="005137E3"/>
    <w:rsid w:val="00514278"/>
    <w:rsid w:val="005245A9"/>
    <w:rsid w:val="00530505"/>
    <w:rsid w:val="00531E91"/>
    <w:rsid w:val="00535248"/>
    <w:rsid w:val="00536B13"/>
    <w:rsid w:val="005446ED"/>
    <w:rsid w:val="00546026"/>
    <w:rsid w:val="00552672"/>
    <w:rsid w:val="005605C0"/>
    <w:rsid w:val="00562327"/>
    <w:rsid w:val="00565B38"/>
    <w:rsid w:val="005672E4"/>
    <w:rsid w:val="00584013"/>
    <w:rsid w:val="00584FBC"/>
    <w:rsid w:val="005868BD"/>
    <w:rsid w:val="00595787"/>
    <w:rsid w:val="00597BC2"/>
    <w:rsid w:val="005A18DA"/>
    <w:rsid w:val="005A275D"/>
    <w:rsid w:val="005A49C8"/>
    <w:rsid w:val="005B2161"/>
    <w:rsid w:val="005B4547"/>
    <w:rsid w:val="005C3C28"/>
    <w:rsid w:val="005D0043"/>
    <w:rsid w:val="005D1FC9"/>
    <w:rsid w:val="005D599A"/>
    <w:rsid w:val="005E1B9E"/>
    <w:rsid w:val="005E3FAE"/>
    <w:rsid w:val="00600B67"/>
    <w:rsid w:val="00607EDE"/>
    <w:rsid w:val="00615EA3"/>
    <w:rsid w:val="0061654D"/>
    <w:rsid w:val="006168C4"/>
    <w:rsid w:val="00621BD7"/>
    <w:rsid w:val="006220AD"/>
    <w:rsid w:val="00622CCD"/>
    <w:rsid w:val="00626C48"/>
    <w:rsid w:val="0062778C"/>
    <w:rsid w:val="00632BC5"/>
    <w:rsid w:val="0063372E"/>
    <w:rsid w:val="0064552D"/>
    <w:rsid w:val="00645F6A"/>
    <w:rsid w:val="00646220"/>
    <w:rsid w:val="00655EE9"/>
    <w:rsid w:val="00656826"/>
    <w:rsid w:val="00657B46"/>
    <w:rsid w:val="00664ECE"/>
    <w:rsid w:val="00672CC0"/>
    <w:rsid w:val="00686B1D"/>
    <w:rsid w:val="00696BB7"/>
    <w:rsid w:val="00697964"/>
    <w:rsid w:val="006A2EDA"/>
    <w:rsid w:val="006B2951"/>
    <w:rsid w:val="006B605B"/>
    <w:rsid w:val="006C0512"/>
    <w:rsid w:val="006C08F7"/>
    <w:rsid w:val="006C2B35"/>
    <w:rsid w:val="006C342B"/>
    <w:rsid w:val="006D075B"/>
    <w:rsid w:val="006F4F28"/>
    <w:rsid w:val="00701EB1"/>
    <w:rsid w:val="00702EDC"/>
    <w:rsid w:val="007107C8"/>
    <w:rsid w:val="00712BE1"/>
    <w:rsid w:val="00721865"/>
    <w:rsid w:val="007245C6"/>
    <w:rsid w:val="00730ECC"/>
    <w:rsid w:val="00750ABA"/>
    <w:rsid w:val="00752F19"/>
    <w:rsid w:val="00754D18"/>
    <w:rsid w:val="007555B8"/>
    <w:rsid w:val="00764889"/>
    <w:rsid w:val="00766561"/>
    <w:rsid w:val="0076747C"/>
    <w:rsid w:val="00772FD9"/>
    <w:rsid w:val="007753A1"/>
    <w:rsid w:val="0077699C"/>
    <w:rsid w:val="00787BBA"/>
    <w:rsid w:val="00791133"/>
    <w:rsid w:val="00791583"/>
    <w:rsid w:val="00794D57"/>
    <w:rsid w:val="0079752B"/>
    <w:rsid w:val="00797E3D"/>
    <w:rsid w:val="007A17FA"/>
    <w:rsid w:val="007A3173"/>
    <w:rsid w:val="007B0340"/>
    <w:rsid w:val="007B1DAD"/>
    <w:rsid w:val="007B4B78"/>
    <w:rsid w:val="007C1379"/>
    <w:rsid w:val="007C7E82"/>
    <w:rsid w:val="007D1631"/>
    <w:rsid w:val="007D2A04"/>
    <w:rsid w:val="007D3E2E"/>
    <w:rsid w:val="007D41CA"/>
    <w:rsid w:val="007D4CD8"/>
    <w:rsid w:val="007D6BD5"/>
    <w:rsid w:val="007D6DD0"/>
    <w:rsid w:val="007E0E2A"/>
    <w:rsid w:val="007E596F"/>
    <w:rsid w:val="007E6E37"/>
    <w:rsid w:val="007F3555"/>
    <w:rsid w:val="007F5F15"/>
    <w:rsid w:val="007F73A1"/>
    <w:rsid w:val="00800FED"/>
    <w:rsid w:val="008015BA"/>
    <w:rsid w:val="00801EFE"/>
    <w:rsid w:val="00802ADF"/>
    <w:rsid w:val="00805894"/>
    <w:rsid w:val="008122D8"/>
    <w:rsid w:val="0081566B"/>
    <w:rsid w:val="0082025E"/>
    <w:rsid w:val="0082232D"/>
    <w:rsid w:val="0082443B"/>
    <w:rsid w:val="00834B24"/>
    <w:rsid w:val="0083624B"/>
    <w:rsid w:val="008409C9"/>
    <w:rsid w:val="00840A47"/>
    <w:rsid w:val="0084177F"/>
    <w:rsid w:val="0085094C"/>
    <w:rsid w:val="00852299"/>
    <w:rsid w:val="00861036"/>
    <w:rsid w:val="00862AC6"/>
    <w:rsid w:val="00870DDC"/>
    <w:rsid w:val="00871995"/>
    <w:rsid w:val="0087367D"/>
    <w:rsid w:val="00873946"/>
    <w:rsid w:val="00874C74"/>
    <w:rsid w:val="00875640"/>
    <w:rsid w:val="00877685"/>
    <w:rsid w:val="008863BD"/>
    <w:rsid w:val="00891F3D"/>
    <w:rsid w:val="008939C2"/>
    <w:rsid w:val="008A34EF"/>
    <w:rsid w:val="008A7711"/>
    <w:rsid w:val="008B4922"/>
    <w:rsid w:val="008B5B9D"/>
    <w:rsid w:val="008B688A"/>
    <w:rsid w:val="008D5628"/>
    <w:rsid w:val="008E6BBA"/>
    <w:rsid w:val="008E6D9F"/>
    <w:rsid w:val="008E7279"/>
    <w:rsid w:val="008F1B51"/>
    <w:rsid w:val="008F1E45"/>
    <w:rsid w:val="00900114"/>
    <w:rsid w:val="009002C7"/>
    <w:rsid w:val="00901BD0"/>
    <w:rsid w:val="00902124"/>
    <w:rsid w:val="009025C7"/>
    <w:rsid w:val="00910465"/>
    <w:rsid w:val="00910B99"/>
    <w:rsid w:val="009207E5"/>
    <w:rsid w:val="00921A9C"/>
    <w:rsid w:val="0092282D"/>
    <w:rsid w:val="00926AC8"/>
    <w:rsid w:val="00926F93"/>
    <w:rsid w:val="009279EC"/>
    <w:rsid w:val="00930E4C"/>
    <w:rsid w:val="009311AE"/>
    <w:rsid w:val="0093184B"/>
    <w:rsid w:val="00931BA2"/>
    <w:rsid w:val="00940137"/>
    <w:rsid w:val="009414D8"/>
    <w:rsid w:val="0094171C"/>
    <w:rsid w:val="00943202"/>
    <w:rsid w:val="009448C8"/>
    <w:rsid w:val="00944A8E"/>
    <w:rsid w:val="00944E2D"/>
    <w:rsid w:val="00946445"/>
    <w:rsid w:val="009514EC"/>
    <w:rsid w:val="00953C7E"/>
    <w:rsid w:val="0095660D"/>
    <w:rsid w:val="00960AFE"/>
    <w:rsid w:val="00962A84"/>
    <w:rsid w:val="00973A29"/>
    <w:rsid w:val="00974A1A"/>
    <w:rsid w:val="00974E17"/>
    <w:rsid w:val="00975578"/>
    <w:rsid w:val="00975A31"/>
    <w:rsid w:val="00982C53"/>
    <w:rsid w:val="00986A68"/>
    <w:rsid w:val="009A4B85"/>
    <w:rsid w:val="009B0D7B"/>
    <w:rsid w:val="009B38E6"/>
    <w:rsid w:val="009B5903"/>
    <w:rsid w:val="009B65F3"/>
    <w:rsid w:val="009C15C2"/>
    <w:rsid w:val="009E1CC6"/>
    <w:rsid w:val="009E3AA9"/>
    <w:rsid w:val="009F6D5C"/>
    <w:rsid w:val="00A01481"/>
    <w:rsid w:val="00A0582E"/>
    <w:rsid w:val="00A105EB"/>
    <w:rsid w:val="00A11FDD"/>
    <w:rsid w:val="00A14068"/>
    <w:rsid w:val="00A1514A"/>
    <w:rsid w:val="00A24E3D"/>
    <w:rsid w:val="00A24F38"/>
    <w:rsid w:val="00A250DC"/>
    <w:rsid w:val="00A30060"/>
    <w:rsid w:val="00A337AF"/>
    <w:rsid w:val="00A34463"/>
    <w:rsid w:val="00A438C9"/>
    <w:rsid w:val="00A47B5F"/>
    <w:rsid w:val="00A52582"/>
    <w:rsid w:val="00A55114"/>
    <w:rsid w:val="00A61172"/>
    <w:rsid w:val="00A62725"/>
    <w:rsid w:val="00A64739"/>
    <w:rsid w:val="00A82A5F"/>
    <w:rsid w:val="00A90B48"/>
    <w:rsid w:val="00A9368A"/>
    <w:rsid w:val="00A946EC"/>
    <w:rsid w:val="00AA4F67"/>
    <w:rsid w:val="00AA6F16"/>
    <w:rsid w:val="00AB0991"/>
    <w:rsid w:val="00AB1B7C"/>
    <w:rsid w:val="00AB1D1B"/>
    <w:rsid w:val="00AB3D81"/>
    <w:rsid w:val="00AB3DD9"/>
    <w:rsid w:val="00AB4E91"/>
    <w:rsid w:val="00AB5293"/>
    <w:rsid w:val="00AB6F35"/>
    <w:rsid w:val="00AC7109"/>
    <w:rsid w:val="00AD16DA"/>
    <w:rsid w:val="00AE1625"/>
    <w:rsid w:val="00AE4FEF"/>
    <w:rsid w:val="00AE5551"/>
    <w:rsid w:val="00AF1686"/>
    <w:rsid w:val="00AF1C53"/>
    <w:rsid w:val="00AF472D"/>
    <w:rsid w:val="00B01B2F"/>
    <w:rsid w:val="00B026C8"/>
    <w:rsid w:val="00B04FB4"/>
    <w:rsid w:val="00B05526"/>
    <w:rsid w:val="00B06413"/>
    <w:rsid w:val="00B1074E"/>
    <w:rsid w:val="00B10EEB"/>
    <w:rsid w:val="00B11782"/>
    <w:rsid w:val="00B130F1"/>
    <w:rsid w:val="00B13ABC"/>
    <w:rsid w:val="00B22352"/>
    <w:rsid w:val="00B26B6A"/>
    <w:rsid w:val="00B321EC"/>
    <w:rsid w:val="00B43631"/>
    <w:rsid w:val="00B43D54"/>
    <w:rsid w:val="00B45F75"/>
    <w:rsid w:val="00B479C8"/>
    <w:rsid w:val="00B558FF"/>
    <w:rsid w:val="00B60B81"/>
    <w:rsid w:val="00B65EB5"/>
    <w:rsid w:val="00B65FCC"/>
    <w:rsid w:val="00B70D97"/>
    <w:rsid w:val="00B7716B"/>
    <w:rsid w:val="00BA13AC"/>
    <w:rsid w:val="00BA35CD"/>
    <w:rsid w:val="00BB1C9C"/>
    <w:rsid w:val="00BB585E"/>
    <w:rsid w:val="00BC4929"/>
    <w:rsid w:val="00BC5D6C"/>
    <w:rsid w:val="00BC70E6"/>
    <w:rsid w:val="00BD2F75"/>
    <w:rsid w:val="00BE6065"/>
    <w:rsid w:val="00BF10CF"/>
    <w:rsid w:val="00BF7502"/>
    <w:rsid w:val="00C02008"/>
    <w:rsid w:val="00C06A73"/>
    <w:rsid w:val="00C10595"/>
    <w:rsid w:val="00C156EF"/>
    <w:rsid w:val="00C32749"/>
    <w:rsid w:val="00C34C1F"/>
    <w:rsid w:val="00C35095"/>
    <w:rsid w:val="00C43916"/>
    <w:rsid w:val="00C53FE2"/>
    <w:rsid w:val="00C545A8"/>
    <w:rsid w:val="00C80452"/>
    <w:rsid w:val="00C96782"/>
    <w:rsid w:val="00CA456B"/>
    <w:rsid w:val="00CB74C7"/>
    <w:rsid w:val="00CC31D3"/>
    <w:rsid w:val="00CC7818"/>
    <w:rsid w:val="00CD2A56"/>
    <w:rsid w:val="00CD3BD6"/>
    <w:rsid w:val="00CD7DB4"/>
    <w:rsid w:val="00CE303E"/>
    <w:rsid w:val="00CE38BE"/>
    <w:rsid w:val="00CF0EF4"/>
    <w:rsid w:val="00CF4809"/>
    <w:rsid w:val="00D02C58"/>
    <w:rsid w:val="00D062ED"/>
    <w:rsid w:val="00D12C58"/>
    <w:rsid w:val="00D17254"/>
    <w:rsid w:val="00D2097D"/>
    <w:rsid w:val="00D21328"/>
    <w:rsid w:val="00D21879"/>
    <w:rsid w:val="00D22B84"/>
    <w:rsid w:val="00D233C6"/>
    <w:rsid w:val="00D267FD"/>
    <w:rsid w:val="00D32433"/>
    <w:rsid w:val="00D365D6"/>
    <w:rsid w:val="00D41525"/>
    <w:rsid w:val="00D42405"/>
    <w:rsid w:val="00D43ADD"/>
    <w:rsid w:val="00D44A2E"/>
    <w:rsid w:val="00D47DAE"/>
    <w:rsid w:val="00D51289"/>
    <w:rsid w:val="00D51E99"/>
    <w:rsid w:val="00D57EE2"/>
    <w:rsid w:val="00D63272"/>
    <w:rsid w:val="00D66668"/>
    <w:rsid w:val="00D74017"/>
    <w:rsid w:val="00D87102"/>
    <w:rsid w:val="00D945A3"/>
    <w:rsid w:val="00D96D3D"/>
    <w:rsid w:val="00DA5733"/>
    <w:rsid w:val="00DA6024"/>
    <w:rsid w:val="00DA76FB"/>
    <w:rsid w:val="00DB08CB"/>
    <w:rsid w:val="00DB50BE"/>
    <w:rsid w:val="00DB634B"/>
    <w:rsid w:val="00DC6770"/>
    <w:rsid w:val="00DC74B7"/>
    <w:rsid w:val="00DD00FA"/>
    <w:rsid w:val="00DD0C0A"/>
    <w:rsid w:val="00DD7464"/>
    <w:rsid w:val="00DE03CF"/>
    <w:rsid w:val="00DE55A0"/>
    <w:rsid w:val="00DE581B"/>
    <w:rsid w:val="00DE7092"/>
    <w:rsid w:val="00DF1ED8"/>
    <w:rsid w:val="00DF3B49"/>
    <w:rsid w:val="00DF4639"/>
    <w:rsid w:val="00DF581C"/>
    <w:rsid w:val="00DF695C"/>
    <w:rsid w:val="00E07403"/>
    <w:rsid w:val="00E07BFD"/>
    <w:rsid w:val="00E12323"/>
    <w:rsid w:val="00E15500"/>
    <w:rsid w:val="00E1731F"/>
    <w:rsid w:val="00E200BC"/>
    <w:rsid w:val="00E2051D"/>
    <w:rsid w:val="00E2166A"/>
    <w:rsid w:val="00E26960"/>
    <w:rsid w:val="00E33B70"/>
    <w:rsid w:val="00E41DC5"/>
    <w:rsid w:val="00E50D5F"/>
    <w:rsid w:val="00E57A05"/>
    <w:rsid w:val="00E667C2"/>
    <w:rsid w:val="00E677C6"/>
    <w:rsid w:val="00E70B15"/>
    <w:rsid w:val="00E7136C"/>
    <w:rsid w:val="00E76DD3"/>
    <w:rsid w:val="00E83911"/>
    <w:rsid w:val="00E84008"/>
    <w:rsid w:val="00E853E0"/>
    <w:rsid w:val="00E915E7"/>
    <w:rsid w:val="00E92657"/>
    <w:rsid w:val="00E937E3"/>
    <w:rsid w:val="00E93CA3"/>
    <w:rsid w:val="00E9618A"/>
    <w:rsid w:val="00E96F95"/>
    <w:rsid w:val="00E97279"/>
    <w:rsid w:val="00EA2479"/>
    <w:rsid w:val="00EA5D32"/>
    <w:rsid w:val="00EB06DB"/>
    <w:rsid w:val="00EC38B7"/>
    <w:rsid w:val="00EC4660"/>
    <w:rsid w:val="00EC66C4"/>
    <w:rsid w:val="00ED115A"/>
    <w:rsid w:val="00ED2B22"/>
    <w:rsid w:val="00ED31E5"/>
    <w:rsid w:val="00ED3670"/>
    <w:rsid w:val="00EE2FEF"/>
    <w:rsid w:val="00EF228A"/>
    <w:rsid w:val="00EF366C"/>
    <w:rsid w:val="00EF38F3"/>
    <w:rsid w:val="00EF58F5"/>
    <w:rsid w:val="00EF710F"/>
    <w:rsid w:val="00EF7D0B"/>
    <w:rsid w:val="00F048F4"/>
    <w:rsid w:val="00F068F9"/>
    <w:rsid w:val="00F11553"/>
    <w:rsid w:val="00F203C9"/>
    <w:rsid w:val="00F22C06"/>
    <w:rsid w:val="00F27032"/>
    <w:rsid w:val="00F3101B"/>
    <w:rsid w:val="00F3510D"/>
    <w:rsid w:val="00F37C1F"/>
    <w:rsid w:val="00F46CBF"/>
    <w:rsid w:val="00F51640"/>
    <w:rsid w:val="00F5781E"/>
    <w:rsid w:val="00F631EA"/>
    <w:rsid w:val="00F63394"/>
    <w:rsid w:val="00F63DDE"/>
    <w:rsid w:val="00F657C4"/>
    <w:rsid w:val="00F66191"/>
    <w:rsid w:val="00F7660E"/>
    <w:rsid w:val="00F82825"/>
    <w:rsid w:val="00F83FB3"/>
    <w:rsid w:val="00F863C2"/>
    <w:rsid w:val="00F91941"/>
    <w:rsid w:val="00FA3829"/>
    <w:rsid w:val="00FA4534"/>
    <w:rsid w:val="00FA51C3"/>
    <w:rsid w:val="00FB6E9C"/>
    <w:rsid w:val="00FB7FB4"/>
    <w:rsid w:val="00FC2ED9"/>
    <w:rsid w:val="00FD70E5"/>
    <w:rsid w:val="00FE5B5E"/>
    <w:rsid w:val="00FF3F5B"/>
    <w:rsid w:val="00FF5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Connecteur droit avec flèche 24"/>
        <o:r id="V:Rule2" type="connector" idref="#Connecteur droit avec flèche 27"/>
        <o:r id="V:Rule3" type="connector" idref="#Connecteur droit avec flèche 22"/>
        <o:r id="V:Rule4" type="connector" idref="#Connecteur droit avec flèche 25"/>
        <o:r id="V:Rule5" type="connector" idref="#Connecteur droit avec flèche 23"/>
      </o:rules>
    </o:shapelayout>
  </w:shapeDefaults>
  <w:decimalSymbol w:val=","/>
  <w:listSeparator w:val=";"/>
  <w15:docId w15:val="{BEEE4BA5-D52F-47A9-B703-699B982C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6F16"/>
    <w:pPr>
      <w:suppressAutoHyphens/>
    </w:pPr>
    <w:rPr>
      <w:rFonts w:ascii="Century Gothic" w:eastAsia="SimSun" w:hAnsi="Century Gothic"/>
      <w:color w:val="00000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rsid w:val="00AA6F16"/>
    <w:rPr>
      <w:b/>
      <w:bCs/>
      <w:smallCaps/>
      <w:spacing w:val="5"/>
    </w:rPr>
  </w:style>
  <w:style w:type="paragraph" w:customStyle="1" w:styleId="Titreprincipal">
    <w:name w:val="Titre principal"/>
    <w:basedOn w:val="Normal"/>
    <w:rsid w:val="00AA6F16"/>
    <w:pPr>
      <w:keepNext/>
      <w:pBdr>
        <w:top w:val="nil"/>
        <w:left w:val="nil"/>
        <w:bottom w:val="single" w:sz="8" w:space="0" w:color="94C600"/>
        <w:right w:val="nil"/>
      </w:pBdr>
      <w:spacing w:before="240" w:after="300"/>
      <w:contextualSpacing/>
    </w:pPr>
    <w:rPr>
      <w:rFonts w:ascii="Arial" w:eastAsia="Microsoft YaHei" w:hAnsi="Arial" w:cs="Mangal"/>
      <w:color w:val="2E2D21"/>
      <w:spacing w:val="5"/>
      <w:sz w:val="52"/>
      <w:szCs w:val="52"/>
    </w:rPr>
  </w:style>
  <w:style w:type="paragraph" w:styleId="Paragraphedeliste">
    <w:name w:val="List Paragraph"/>
    <w:basedOn w:val="Normal"/>
    <w:uiPriority w:val="34"/>
    <w:qFormat/>
    <w:rsid w:val="00AA6F16"/>
    <w:pPr>
      <w:spacing w:after="0"/>
      <w:ind w:left="720"/>
      <w:contextualSpacing/>
    </w:pPr>
  </w:style>
  <w:style w:type="paragraph" w:customStyle="1" w:styleId="Contenudecadre">
    <w:name w:val="Contenu de cadre"/>
    <w:basedOn w:val="Normal"/>
    <w:rsid w:val="00AA6F16"/>
  </w:style>
  <w:style w:type="paragraph" w:styleId="Textedebulles">
    <w:name w:val="Balloon Text"/>
    <w:basedOn w:val="Normal"/>
    <w:link w:val="TextedebullesCar"/>
    <w:uiPriority w:val="99"/>
    <w:semiHidden/>
    <w:unhideWhenUsed/>
    <w:rsid w:val="00AA6F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6F16"/>
    <w:rPr>
      <w:rFonts w:ascii="Tahoma" w:eastAsia="SimSun" w:hAnsi="Tahoma" w:cs="Tahoma"/>
      <w:color w:val="00000A"/>
      <w:sz w:val="16"/>
      <w:szCs w:val="16"/>
      <w:lang w:eastAsia="fr-FR"/>
    </w:rPr>
  </w:style>
  <w:style w:type="table" w:styleId="Grilledutableau">
    <w:name w:val="Table Grid"/>
    <w:basedOn w:val="TableauNormal"/>
    <w:uiPriority w:val="59"/>
    <w:rsid w:val="00025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1497</Words>
  <Characters>8236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eric duclos</cp:lastModifiedBy>
  <cp:revision>3</cp:revision>
  <cp:lastPrinted>2016-06-04T14:28:00Z</cp:lastPrinted>
  <dcterms:created xsi:type="dcterms:W3CDTF">2016-06-13T18:38:00Z</dcterms:created>
  <dcterms:modified xsi:type="dcterms:W3CDTF">2016-06-22T16:50:00Z</dcterms:modified>
</cp:coreProperties>
</file>