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0" w:type="auto"/>
        <w:jc w:val="center"/>
        <w:tblLook w:val="04A0" w:firstRow="1" w:lastRow="0" w:firstColumn="1" w:lastColumn="0" w:noHBand="0" w:noVBand="1"/>
      </w:tblPr>
      <w:tblGrid>
        <w:gridCol w:w="9212"/>
      </w:tblGrid>
      <w:tr w:rsidR="0038206D" w:rsidRPr="00E24914" w:rsidTr="005F6D60">
        <w:trPr>
          <w:jc w:val="center"/>
        </w:trPr>
        <w:tc>
          <w:tcPr>
            <w:tcW w:w="9212" w:type="dxa"/>
          </w:tcPr>
          <w:p w:rsidR="0038206D" w:rsidRPr="00E24914" w:rsidRDefault="0038206D" w:rsidP="0038206D">
            <w:pPr>
              <w:jc w:val="center"/>
              <w:rPr>
                <w:rFonts w:ascii="Comic Sans MS" w:hAnsi="Comic Sans MS"/>
                <w:szCs w:val="24"/>
              </w:rPr>
            </w:pPr>
            <w:r w:rsidRPr="00E24914">
              <w:rPr>
                <w:rFonts w:ascii="Comic Sans MS" w:hAnsi="Comic Sans MS"/>
                <w:szCs w:val="24"/>
              </w:rPr>
              <w:t>Niveau 2de - Cours d’exploration S.E.S</w:t>
            </w:r>
          </w:p>
          <w:p w:rsidR="0038206D" w:rsidRPr="00E24914" w:rsidRDefault="0038206D" w:rsidP="0038206D">
            <w:pPr>
              <w:jc w:val="center"/>
              <w:rPr>
                <w:rFonts w:ascii="Comic Sans MS" w:hAnsi="Comic Sans MS"/>
                <w:b/>
                <w:sz w:val="24"/>
                <w:szCs w:val="26"/>
              </w:rPr>
            </w:pPr>
            <w:r w:rsidRPr="00E24914">
              <w:rPr>
                <w:rFonts w:ascii="Comic Sans MS" w:hAnsi="Comic Sans MS"/>
                <w:b/>
                <w:szCs w:val="24"/>
              </w:rPr>
              <w:t>Comment analyser une publicité ?</w:t>
            </w:r>
          </w:p>
        </w:tc>
      </w:tr>
    </w:tbl>
    <w:p w:rsidR="0038206D" w:rsidRPr="00E24914" w:rsidRDefault="0038206D">
      <w:pPr>
        <w:rPr>
          <w:rFonts w:ascii="Comic Sans MS" w:hAnsi="Comic Sans MS"/>
          <w:sz w:val="20"/>
        </w:rPr>
      </w:pPr>
    </w:p>
    <w:p w:rsidR="00D60271" w:rsidRPr="00BA61EB" w:rsidRDefault="00D60271" w:rsidP="00D60271">
      <w:pPr>
        <w:rPr>
          <w:rFonts w:ascii="Comic Sans MS" w:hAnsi="Comic Sans MS"/>
          <w:b/>
          <w:sz w:val="18"/>
        </w:rPr>
      </w:pPr>
      <w:r w:rsidRPr="00BA61EB">
        <w:rPr>
          <w:rFonts w:ascii="Comic Sans MS" w:hAnsi="Comic Sans MS"/>
          <w:b/>
          <w:sz w:val="18"/>
        </w:rPr>
        <w:t>Activité préliminaire : Associez chaque slogan à la firme qui l’a fait connaître</w:t>
      </w:r>
    </w:p>
    <w:tbl>
      <w:tblPr>
        <w:tblStyle w:val="Grilledutableau"/>
        <w:tblW w:w="0" w:type="auto"/>
        <w:tblLook w:val="04A0" w:firstRow="1" w:lastRow="0" w:firstColumn="1" w:lastColumn="0" w:noHBand="0" w:noVBand="1"/>
      </w:tblPr>
      <w:tblGrid>
        <w:gridCol w:w="3485"/>
        <w:gridCol w:w="3485"/>
        <w:gridCol w:w="3486"/>
      </w:tblGrid>
      <w:tr w:rsidR="00D60271" w:rsidRPr="00BA61EB" w:rsidTr="00A6268D">
        <w:tc>
          <w:tcPr>
            <w:tcW w:w="3485" w:type="dxa"/>
          </w:tcPr>
          <w:p w:rsidR="00D60271" w:rsidRPr="00BA61EB" w:rsidRDefault="00D60271" w:rsidP="00A6268D">
            <w:pPr>
              <w:rPr>
                <w:rFonts w:ascii="Comic Sans MS" w:hAnsi="Comic Sans MS"/>
                <w:b/>
              </w:rPr>
            </w:pPr>
            <w:r w:rsidRPr="00BA61EB">
              <w:rPr>
                <w:rFonts w:ascii="Comic Sans MS" w:hAnsi="Comic Sans MS"/>
                <w:b/>
              </w:rPr>
              <w:t>SLOGAN</w:t>
            </w:r>
          </w:p>
        </w:tc>
        <w:tc>
          <w:tcPr>
            <w:tcW w:w="3485" w:type="dxa"/>
            <w:tcBorders>
              <w:top w:val="nil"/>
              <w:bottom w:val="nil"/>
            </w:tcBorders>
          </w:tcPr>
          <w:p w:rsidR="00D60271" w:rsidRPr="00BA61EB" w:rsidRDefault="00D60271" w:rsidP="00A6268D">
            <w:pPr>
              <w:rPr>
                <w:rFonts w:ascii="Comic Sans MS" w:hAnsi="Comic Sans MS"/>
                <w:b/>
              </w:rPr>
            </w:pPr>
          </w:p>
        </w:tc>
        <w:tc>
          <w:tcPr>
            <w:tcW w:w="3486" w:type="dxa"/>
          </w:tcPr>
          <w:p w:rsidR="00D60271" w:rsidRPr="00BA61EB" w:rsidRDefault="00D60271" w:rsidP="00A6268D">
            <w:pPr>
              <w:rPr>
                <w:rFonts w:ascii="Comic Sans MS" w:hAnsi="Comic Sans MS"/>
                <w:b/>
              </w:rPr>
            </w:pPr>
            <w:r w:rsidRPr="00BA61EB">
              <w:rPr>
                <w:rFonts w:ascii="Comic Sans MS" w:hAnsi="Comic Sans MS"/>
                <w:b/>
              </w:rPr>
              <w:t>Marque</w:t>
            </w:r>
          </w:p>
        </w:tc>
      </w:tr>
      <w:tr w:rsidR="00D60271" w:rsidRPr="00BA61EB" w:rsidTr="00A6268D">
        <w:trPr>
          <w:trHeight w:val="340"/>
        </w:trPr>
        <w:tc>
          <w:tcPr>
            <w:tcW w:w="3485" w:type="dxa"/>
          </w:tcPr>
          <w:p w:rsidR="00D60271" w:rsidRPr="00BA61EB" w:rsidRDefault="00D60271" w:rsidP="00A6268D">
            <w:pPr>
              <w:rPr>
                <w:rFonts w:ascii="Comic Sans MS" w:hAnsi="Comic Sans MS"/>
                <w:sz w:val="18"/>
              </w:rPr>
            </w:pPr>
            <w:r w:rsidRPr="00BA61EB">
              <w:rPr>
                <w:rFonts w:ascii="Comic Sans MS" w:hAnsi="Comic Sans MS"/>
                <w:sz w:val="18"/>
              </w:rPr>
              <w:t>A fond la forme</w:t>
            </w:r>
          </w:p>
        </w:tc>
        <w:tc>
          <w:tcPr>
            <w:tcW w:w="3485" w:type="dxa"/>
            <w:tcBorders>
              <w:top w:val="nil"/>
              <w:bottom w:val="nil"/>
            </w:tcBorders>
          </w:tcPr>
          <w:p w:rsidR="00D60271" w:rsidRPr="00BA61EB" w:rsidRDefault="00D60271" w:rsidP="00A6268D">
            <w:pPr>
              <w:rPr>
                <w:rFonts w:ascii="Comic Sans MS" w:hAnsi="Comic Sans MS"/>
                <w:sz w:val="18"/>
              </w:rPr>
            </w:pPr>
          </w:p>
        </w:tc>
        <w:tc>
          <w:tcPr>
            <w:tcW w:w="3486" w:type="dxa"/>
          </w:tcPr>
          <w:p w:rsidR="00D60271" w:rsidRPr="00BA61EB" w:rsidRDefault="00D60271" w:rsidP="00A6268D">
            <w:pPr>
              <w:rPr>
                <w:rFonts w:ascii="Comic Sans MS" w:hAnsi="Comic Sans MS"/>
                <w:sz w:val="18"/>
              </w:rPr>
            </w:pPr>
            <w:r w:rsidRPr="00BA61EB">
              <w:rPr>
                <w:rFonts w:ascii="Comic Sans MS" w:hAnsi="Comic Sans MS"/>
                <w:sz w:val="18"/>
              </w:rPr>
              <w:t>Apple</w:t>
            </w:r>
          </w:p>
        </w:tc>
      </w:tr>
      <w:tr w:rsidR="00D60271" w:rsidRPr="00BA61EB" w:rsidTr="00A6268D">
        <w:trPr>
          <w:trHeight w:val="340"/>
        </w:trPr>
        <w:tc>
          <w:tcPr>
            <w:tcW w:w="3485" w:type="dxa"/>
          </w:tcPr>
          <w:p w:rsidR="00D60271" w:rsidRPr="00BA61EB" w:rsidRDefault="00D60271" w:rsidP="00A6268D">
            <w:pPr>
              <w:rPr>
                <w:rFonts w:ascii="Comic Sans MS" w:hAnsi="Comic Sans MS"/>
                <w:sz w:val="18"/>
              </w:rPr>
            </w:pPr>
            <w:r w:rsidRPr="00BA61EB">
              <w:rPr>
                <w:rFonts w:ascii="Comic Sans MS" w:hAnsi="Comic Sans MS"/>
                <w:sz w:val="18"/>
              </w:rPr>
              <w:t>French Touch</w:t>
            </w:r>
          </w:p>
        </w:tc>
        <w:tc>
          <w:tcPr>
            <w:tcW w:w="3485" w:type="dxa"/>
            <w:tcBorders>
              <w:top w:val="nil"/>
              <w:bottom w:val="nil"/>
            </w:tcBorders>
          </w:tcPr>
          <w:p w:rsidR="00D60271" w:rsidRPr="00BA61EB" w:rsidRDefault="00D60271" w:rsidP="00A6268D">
            <w:pPr>
              <w:rPr>
                <w:rFonts w:ascii="Comic Sans MS" w:hAnsi="Comic Sans MS"/>
                <w:sz w:val="18"/>
              </w:rPr>
            </w:pPr>
          </w:p>
        </w:tc>
        <w:tc>
          <w:tcPr>
            <w:tcW w:w="3486" w:type="dxa"/>
          </w:tcPr>
          <w:p w:rsidR="00D60271" w:rsidRPr="00BA61EB" w:rsidRDefault="00D60271" w:rsidP="00A6268D">
            <w:pPr>
              <w:rPr>
                <w:rFonts w:ascii="Comic Sans MS" w:hAnsi="Comic Sans MS"/>
                <w:sz w:val="18"/>
              </w:rPr>
            </w:pPr>
            <w:r w:rsidRPr="00BA61EB">
              <w:rPr>
                <w:rFonts w:ascii="Comic Sans MS" w:hAnsi="Comic Sans MS"/>
                <w:sz w:val="18"/>
              </w:rPr>
              <w:t>Nespresso</w:t>
            </w:r>
          </w:p>
        </w:tc>
      </w:tr>
      <w:tr w:rsidR="00D60271" w:rsidRPr="00BA61EB" w:rsidTr="00A6268D">
        <w:trPr>
          <w:trHeight w:val="340"/>
        </w:trPr>
        <w:tc>
          <w:tcPr>
            <w:tcW w:w="3485" w:type="dxa"/>
          </w:tcPr>
          <w:p w:rsidR="00D60271" w:rsidRPr="00BA61EB" w:rsidRDefault="00D60271" w:rsidP="00A6268D">
            <w:pPr>
              <w:rPr>
                <w:rFonts w:ascii="Comic Sans MS" w:hAnsi="Comic Sans MS"/>
                <w:sz w:val="18"/>
              </w:rPr>
            </w:pPr>
            <w:r w:rsidRPr="00BA61EB">
              <w:rPr>
                <w:rFonts w:ascii="Comic Sans MS" w:hAnsi="Comic Sans MS"/>
                <w:sz w:val="18"/>
              </w:rPr>
              <w:t>Just do it</w:t>
            </w:r>
          </w:p>
        </w:tc>
        <w:tc>
          <w:tcPr>
            <w:tcW w:w="3485" w:type="dxa"/>
            <w:tcBorders>
              <w:top w:val="nil"/>
              <w:bottom w:val="nil"/>
            </w:tcBorders>
          </w:tcPr>
          <w:p w:rsidR="00D60271" w:rsidRPr="00BA61EB" w:rsidRDefault="00D60271" w:rsidP="00A6268D">
            <w:pPr>
              <w:rPr>
                <w:rFonts w:ascii="Comic Sans MS" w:hAnsi="Comic Sans MS"/>
                <w:sz w:val="18"/>
              </w:rPr>
            </w:pPr>
          </w:p>
        </w:tc>
        <w:tc>
          <w:tcPr>
            <w:tcW w:w="3486" w:type="dxa"/>
          </w:tcPr>
          <w:p w:rsidR="00D60271" w:rsidRPr="00BA61EB" w:rsidRDefault="00D60271" w:rsidP="00A6268D">
            <w:pPr>
              <w:rPr>
                <w:rFonts w:ascii="Comic Sans MS" w:hAnsi="Comic Sans MS"/>
                <w:sz w:val="18"/>
              </w:rPr>
            </w:pPr>
            <w:r w:rsidRPr="00BA61EB">
              <w:rPr>
                <w:rFonts w:ascii="Comic Sans MS" w:hAnsi="Comic Sans MS"/>
                <w:sz w:val="18"/>
              </w:rPr>
              <w:t>Décathlon</w:t>
            </w:r>
          </w:p>
        </w:tc>
      </w:tr>
      <w:tr w:rsidR="00D60271" w:rsidRPr="00BA61EB" w:rsidTr="00A6268D">
        <w:trPr>
          <w:trHeight w:val="340"/>
        </w:trPr>
        <w:tc>
          <w:tcPr>
            <w:tcW w:w="3485" w:type="dxa"/>
          </w:tcPr>
          <w:p w:rsidR="00D60271" w:rsidRPr="00BA61EB" w:rsidRDefault="00D60271" w:rsidP="00A6268D">
            <w:pPr>
              <w:rPr>
                <w:rFonts w:ascii="Comic Sans MS" w:hAnsi="Comic Sans MS"/>
                <w:sz w:val="18"/>
              </w:rPr>
            </w:pPr>
            <w:r w:rsidRPr="00BA61EB">
              <w:rPr>
                <w:rFonts w:ascii="Comic Sans MS" w:hAnsi="Comic Sans MS"/>
                <w:sz w:val="18"/>
              </w:rPr>
              <w:t>Parce que je le vaux bien</w:t>
            </w:r>
          </w:p>
        </w:tc>
        <w:tc>
          <w:tcPr>
            <w:tcW w:w="3485" w:type="dxa"/>
            <w:tcBorders>
              <w:top w:val="nil"/>
              <w:bottom w:val="nil"/>
            </w:tcBorders>
          </w:tcPr>
          <w:p w:rsidR="00D60271" w:rsidRPr="00BA61EB" w:rsidRDefault="00D60271" w:rsidP="00A6268D">
            <w:pPr>
              <w:rPr>
                <w:rFonts w:ascii="Comic Sans MS" w:hAnsi="Comic Sans MS"/>
                <w:sz w:val="18"/>
              </w:rPr>
            </w:pPr>
          </w:p>
        </w:tc>
        <w:tc>
          <w:tcPr>
            <w:tcW w:w="3486" w:type="dxa"/>
          </w:tcPr>
          <w:p w:rsidR="00D60271" w:rsidRPr="00BA61EB" w:rsidRDefault="00D60271" w:rsidP="00A6268D">
            <w:pPr>
              <w:rPr>
                <w:rFonts w:ascii="Comic Sans MS" w:hAnsi="Comic Sans MS"/>
                <w:sz w:val="18"/>
              </w:rPr>
            </w:pPr>
            <w:r w:rsidRPr="00BA61EB">
              <w:rPr>
                <w:rFonts w:ascii="Comic Sans MS" w:hAnsi="Comic Sans MS"/>
                <w:sz w:val="18"/>
              </w:rPr>
              <w:t>L’Oréal</w:t>
            </w:r>
          </w:p>
        </w:tc>
      </w:tr>
      <w:tr w:rsidR="00D60271" w:rsidRPr="00BA61EB" w:rsidTr="00A6268D">
        <w:trPr>
          <w:trHeight w:val="340"/>
        </w:trPr>
        <w:tc>
          <w:tcPr>
            <w:tcW w:w="3485" w:type="dxa"/>
          </w:tcPr>
          <w:p w:rsidR="00D60271" w:rsidRPr="00BA61EB" w:rsidRDefault="00D60271" w:rsidP="00A6268D">
            <w:pPr>
              <w:rPr>
                <w:rFonts w:ascii="Comic Sans MS" w:hAnsi="Comic Sans MS"/>
                <w:sz w:val="18"/>
              </w:rPr>
            </w:pPr>
            <w:r w:rsidRPr="00BA61EB">
              <w:rPr>
                <w:rFonts w:ascii="Comic Sans MS" w:hAnsi="Comic Sans MS"/>
                <w:sz w:val="18"/>
              </w:rPr>
              <w:t>Thinkdifferent</w:t>
            </w:r>
          </w:p>
        </w:tc>
        <w:tc>
          <w:tcPr>
            <w:tcW w:w="3485" w:type="dxa"/>
            <w:tcBorders>
              <w:top w:val="nil"/>
              <w:bottom w:val="nil"/>
            </w:tcBorders>
          </w:tcPr>
          <w:p w:rsidR="00D60271" w:rsidRPr="00BA61EB" w:rsidRDefault="00D60271" w:rsidP="00A6268D">
            <w:pPr>
              <w:rPr>
                <w:rFonts w:ascii="Comic Sans MS" w:hAnsi="Comic Sans MS"/>
                <w:sz w:val="18"/>
              </w:rPr>
            </w:pPr>
          </w:p>
        </w:tc>
        <w:tc>
          <w:tcPr>
            <w:tcW w:w="3486" w:type="dxa"/>
          </w:tcPr>
          <w:p w:rsidR="00D60271" w:rsidRPr="00BA61EB" w:rsidRDefault="00D60271" w:rsidP="00A6268D">
            <w:pPr>
              <w:rPr>
                <w:rFonts w:ascii="Comic Sans MS" w:hAnsi="Comic Sans MS"/>
                <w:sz w:val="18"/>
              </w:rPr>
            </w:pPr>
            <w:r w:rsidRPr="00BA61EB">
              <w:rPr>
                <w:rFonts w:ascii="Comic Sans MS" w:hAnsi="Comic Sans MS"/>
                <w:sz w:val="18"/>
              </w:rPr>
              <w:t>Nike</w:t>
            </w:r>
          </w:p>
        </w:tc>
      </w:tr>
      <w:tr w:rsidR="00D60271" w:rsidRPr="00BA61EB" w:rsidTr="00A6268D">
        <w:trPr>
          <w:trHeight w:val="340"/>
        </w:trPr>
        <w:tc>
          <w:tcPr>
            <w:tcW w:w="3485" w:type="dxa"/>
          </w:tcPr>
          <w:p w:rsidR="00D60271" w:rsidRPr="00BA61EB" w:rsidRDefault="00D60271" w:rsidP="00A6268D">
            <w:pPr>
              <w:rPr>
                <w:rFonts w:ascii="Comic Sans MS" w:hAnsi="Comic Sans MS"/>
                <w:sz w:val="18"/>
              </w:rPr>
            </w:pPr>
            <w:r w:rsidRPr="00BA61EB">
              <w:rPr>
                <w:rFonts w:ascii="Comic Sans MS" w:hAnsi="Comic Sans MS"/>
                <w:sz w:val="18"/>
              </w:rPr>
              <w:t>Whatelse ?</w:t>
            </w:r>
          </w:p>
        </w:tc>
        <w:tc>
          <w:tcPr>
            <w:tcW w:w="3485" w:type="dxa"/>
            <w:tcBorders>
              <w:top w:val="nil"/>
              <w:bottom w:val="nil"/>
            </w:tcBorders>
          </w:tcPr>
          <w:p w:rsidR="00D60271" w:rsidRPr="00BA61EB" w:rsidRDefault="00D60271" w:rsidP="00A6268D">
            <w:pPr>
              <w:rPr>
                <w:rFonts w:ascii="Comic Sans MS" w:hAnsi="Comic Sans MS"/>
                <w:sz w:val="18"/>
              </w:rPr>
            </w:pPr>
          </w:p>
        </w:tc>
        <w:tc>
          <w:tcPr>
            <w:tcW w:w="3486" w:type="dxa"/>
          </w:tcPr>
          <w:p w:rsidR="00D60271" w:rsidRPr="00BA61EB" w:rsidRDefault="00D60271" w:rsidP="00A6268D">
            <w:pPr>
              <w:rPr>
                <w:rFonts w:ascii="Comic Sans MS" w:hAnsi="Comic Sans MS"/>
                <w:sz w:val="18"/>
              </w:rPr>
            </w:pPr>
            <w:r w:rsidRPr="00BA61EB">
              <w:rPr>
                <w:rFonts w:ascii="Comic Sans MS" w:hAnsi="Comic Sans MS"/>
                <w:sz w:val="18"/>
              </w:rPr>
              <w:t>Nutella</w:t>
            </w:r>
          </w:p>
        </w:tc>
      </w:tr>
      <w:tr w:rsidR="00D60271" w:rsidRPr="00BA61EB" w:rsidTr="00A6268D">
        <w:trPr>
          <w:trHeight w:val="340"/>
        </w:trPr>
        <w:tc>
          <w:tcPr>
            <w:tcW w:w="3485" w:type="dxa"/>
          </w:tcPr>
          <w:p w:rsidR="00D60271" w:rsidRPr="00BA61EB" w:rsidRDefault="00D60271" w:rsidP="00A6268D">
            <w:pPr>
              <w:rPr>
                <w:rFonts w:ascii="Comic Sans MS" w:hAnsi="Comic Sans MS"/>
                <w:sz w:val="18"/>
              </w:rPr>
            </w:pPr>
            <w:r w:rsidRPr="00BA61EB">
              <w:rPr>
                <w:rFonts w:ascii="Comic Sans MS" w:hAnsi="Comic Sans MS"/>
                <w:sz w:val="18"/>
              </w:rPr>
              <w:t>Chaque jour, c’est du bonheur à tartiner</w:t>
            </w:r>
          </w:p>
        </w:tc>
        <w:tc>
          <w:tcPr>
            <w:tcW w:w="3485" w:type="dxa"/>
            <w:tcBorders>
              <w:top w:val="nil"/>
              <w:bottom w:val="nil"/>
            </w:tcBorders>
          </w:tcPr>
          <w:p w:rsidR="00D60271" w:rsidRPr="00BA61EB" w:rsidRDefault="00D60271" w:rsidP="00A6268D">
            <w:pPr>
              <w:rPr>
                <w:rFonts w:ascii="Comic Sans MS" w:hAnsi="Comic Sans MS"/>
                <w:sz w:val="18"/>
              </w:rPr>
            </w:pPr>
          </w:p>
        </w:tc>
        <w:tc>
          <w:tcPr>
            <w:tcW w:w="3486" w:type="dxa"/>
          </w:tcPr>
          <w:p w:rsidR="00D60271" w:rsidRPr="00BA61EB" w:rsidRDefault="00D60271" w:rsidP="00A6268D">
            <w:pPr>
              <w:rPr>
                <w:rFonts w:ascii="Comic Sans MS" w:hAnsi="Comic Sans MS"/>
                <w:sz w:val="18"/>
              </w:rPr>
            </w:pPr>
            <w:r w:rsidRPr="00BA61EB">
              <w:rPr>
                <w:rFonts w:ascii="Comic Sans MS" w:hAnsi="Comic Sans MS"/>
                <w:sz w:val="18"/>
              </w:rPr>
              <w:t>Renault</w:t>
            </w:r>
          </w:p>
        </w:tc>
      </w:tr>
    </w:tbl>
    <w:p w:rsidR="00D60271" w:rsidRDefault="00D60271" w:rsidP="00D60271">
      <w:pPr>
        <w:rPr>
          <w:rFonts w:ascii="Comic Sans MS" w:hAnsi="Comic Sans MS"/>
          <w:b/>
          <w:color w:val="FF0000"/>
          <w:u w:val="single"/>
        </w:rPr>
      </w:pPr>
    </w:p>
    <w:p w:rsidR="00D60271" w:rsidRPr="00D60271" w:rsidRDefault="00D60271" w:rsidP="00D60271">
      <w:pPr>
        <w:pStyle w:val="Paragraphedeliste"/>
        <w:spacing w:before="100" w:beforeAutospacing="1" w:after="100" w:afterAutospacing="1"/>
        <w:jc w:val="left"/>
        <w:rPr>
          <w:rFonts w:ascii="Comic Sans MS" w:eastAsia="Times New Roman" w:hAnsi="Comic Sans MS" w:cs="Times New Roman"/>
          <w:b/>
          <w:color w:val="808080" w:themeColor="background1" w:themeShade="80"/>
          <w:sz w:val="20"/>
          <w:u w:val="single"/>
          <w:lang w:eastAsia="fr-FR"/>
        </w:rPr>
      </w:pPr>
    </w:p>
    <w:p w:rsidR="00D7373E" w:rsidRPr="00D60271" w:rsidRDefault="00D7373E" w:rsidP="00D7373E">
      <w:pPr>
        <w:pStyle w:val="Paragraphedeliste"/>
        <w:numPr>
          <w:ilvl w:val="0"/>
          <w:numId w:val="2"/>
        </w:numPr>
        <w:spacing w:before="100" w:beforeAutospacing="1" w:after="100" w:afterAutospacing="1"/>
        <w:jc w:val="left"/>
        <w:rPr>
          <w:rFonts w:ascii="Comic Sans MS" w:eastAsia="Times New Roman" w:hAnsi="Comic Sans MS" w:cs="Times New Roman"/>
          <w:b/>
          <w:color w:val="FF0000"/>
          <w:sz w:val="20"/>
          <w:u w:val="single"/>
          <w:lang w:eastAsia="fr-FR"/>
        </w:rPr>
      </w:pPr>
      <w:r w:rsidRPr="00D60271">
        <w:rPr>
          <w:rFonts w:ascii="Comic Sans MS" w:eastAsia="Times New Roman" w:hAnsi="Comic Sans MS" w:cs="Times New Roman"/>
          <w:b/>
          <w:iCs/>
          <w:color w:val="FF0000"/>
          <w:sz w:val="20"/>
          <w:u w:val="single"/>
          <w:lang w:eastAsia="fr-FR"/>
        </w:rPr>
        <w:t xml:space="preserve">Deux définitions permettront de mettre en avant l’intérêt d’apprendre à devenir critique par rapport aux messages publicitaires : </w:t>
      </w:r>
    </w:p>
    <w:p w:rsidR="00D7373E" w:rsidRPr="00E24914" w:rsidRDefault="00D7373E" w:rsidP="00471562">
      <w:pPr>
        <w:spacing w:before="100" w:beforeAutospacing="1" w:after="100" w:afterAutospacing="1"/>
        <w:rPr>
          <w:rFonts w:ascii="Comic Sans MS" w:eastAsia="Times New Roman" w:hAnsi="Comic Sans MS" w:cstheme="majorHAnsi"/>
          <w:sz w:val="18"/>
          <w:szCs w:val="20"/>
          <w:lang w:eastAsia="fr-FR"/>
        </w:rPr>
      </w:pPr>
      <w:r w:rsidRPr="00E24914">
        <w:rPr>
          <w:rFonts w:ascii="Comic Sans MS" w:eastAsia="Times New Roman" w:hAnsi="Comic Sans MS" w:cstheme="majorHAnsi"/>
          <w:sz w:val="18"/>
          <w:szCs w:val="20"/>
          <w:lang w:eastAsia="fr-FR"/>
        </w:rPr>
        <w:t xml:space="preserve">1. </w:t>
      </w:r>
      <w:r w:rsidRPr="00E24914">
        <w:rPr>
          <w:rFonts w:ascii="Comic Sans MS" w:eastAsia="Times New Roman" w:hAnsi="Comic Sans MS" w:cstheme="majorHAnsi"/>
          <w:b/>
          <w:sz w:val="18"/>
          <w:szCs w:val="20"/>
          <w:u w:val="single"/>
          <w:lang w:eastAsia="fr-FR"/>
        </w:rPr>
        <w:t>Publicité</w:t>
      </w:r>
      <w:r w:rsidR="00471562" w:rsidRPr="00E24914">
        <w:rPr>
          <w:rFonts w:ascii="Comic Sans MS" w:eastAsia="Times New Roman" w:hAnsi="Comic Sans MS" w:cstheme="majorHAnsi"/>
          <w:b/>
          <w:sz w:val="18"/>
          <w:szCs w:val="20"/>
          <w:u w:val="single"/>
          <w:lang w:eastAsia="fr-FR"/>
        </w:rPr>
        <w:t xml:space="preserve"> </w:t>
      </w:r>
      <w:r w:rsidRPr="00E24914">
        <w:rPr>
          <w:rFonts w:ascii="Comic Sans MS" w:eastAsia="Times New Roman" w:hAnsi="Comic Sans MS" w:cstheme="majorHAnsi"/>
          <w:b/>
          <w:sz w:val="18"/>
          <w:szCs w:val="20"/>
          <w:u w:val="single"/>
          <w:lang w:eastAsia="fr-FR"/>
        </w:rPr>
        <w:t>:</w:t>
      </w:r>
      <w:r w:rsidRPr="00E24914">
        <w:rPr>
          <w:rFonts w:ascii="Comic Sans MS" w:eastAsia="Times New Roman" w:hAnsi="Comic Sans MS" w:cstheme="majorHAnsi"/>
          <w:sz w:val="18"/>
          <w:szCs w:val="20"/>
          <w:lang w:eastAsia="fr-FR"/>
        </w:rPr>
        <w:t xml:space="preserve"> </w:t>
      </w:r>
      <w:r w:rsidRPr="00E24914">
        <w:rPr>
          <w:rFonts w:ascii="Comic Sans MS" w:eastAsia="Times New Roman" w:hAnsi="Comic Sans MS" w:cstheme="majorHAnsi"/>
          <w:i/>
          <w:iCs/>
          <w:sz w:val="18"/>
          <w:szCs w:val="20"/>
          <w:lang w:eastAsia="fr-FR"/>
        </w:rPr>
        <w:t>Activité ayant pour but de faire connaître une marque, d'inciter le public à acheter un produit, à utiliser tel service, etc. ; ensemble des moyens et techniques employés à cet effet.</w:t>
      </w:r>
      <w:r w:rsidRPr="00E24914">
        <w:rPr>
          <w:rFonts w:ascii="Comic Sans MS" w:eastAsia="Times New Roman" w:hAnsi="Comic Sans MS" w:cstheme="majorHAnsi"/>
          <w:sz w:val="18"/>
          <w:szCs w:val="20"/>
          <w:lang w:eastAsia="fr-FR"/>
        </w:rPr>
        <w:t xml:space="preserve"> </w:t>
      </w:r>
    </w:p>
    <w:p w:rsidR="00D7373E" w:rsidRPr="00E24914" w:rsidRDefault="00D7373E" w:rsidP="00471562">
      <w:pPr>
        <w:spacing w:before="100" w:beforeAutospacing="1" w:after="100" w:afterAutospacing="1"/>
        <w:rPr>
          <w:rFonts w:ascii="Comic Sans MS" w:eastAsia="Times New Roman" w:hAnsi="Comic Sans MS" w:cstheme="majorHAnsi"/>
          <w:sz w:val="18"/>
          <w:szCs w:val="20"/>
          <w:lang w:eastAsia="fr-FR"/>
        </w:rPr>
      </w:pPr>
      <w:r w:rsidRPr="00D60271">
        <w:rPr>
          <w:rFonts w:ascii="Comic Sans MS" w:eastAsia="Times New Roman" w:hAnsi="Comic Sans MS" w:cstheme="majorHAnsi"/>
          <w:b/>
          <w:sz w:val="18"/>
          <w:szCs w:val="20"/>
          <w:lang w:eastAsia="fr-FR"/>
        </w:rPr>
        <w:t>2.</w:t>
      </w:r>
      <w:r w:rsidRPr="00E24914">
        <w:rPr>
          <w:rFonts w:ascii="Comic Sans MS" w:eastAsia="Times New Roman" w:hAnsi="Comic Sans MS" w:cstheme="majorHAnsi"/>
          <w:sz w:val="18"/>
          <w:szCs w:val="20"/>
          <w:lang w:eastAsia="fr-FR"/>
        </w:rPr>
        <w:t xml:space="preserve"> </w:t>
      </w:r>
      <w:r w:rsidRPr="00E24914">
        <w:rPr>
          <w:rFonts w:ascii="Comic Sans MS" w:eastAsia="Times New Roman" w:hAnsi="Comic Sans MS" w:cstheme="majorHAnsi"/>
          <w:b/>
          <w:sz w:val="18"/>
          <w:szCs w:val="20"/>
          <w:u w:val="single"/>
          <w:lang w:eastAsia="fr-FR"/>
        </w:rPr>
        <w:t>Publicité commerciale</w:t>
      </w:r>
      <w:r w:rsidR="00471562" w:rsidRPr="00E24914">
        <w:rPr>
          <w:rFonts w:ascii="Comic Sans MS" w:eastAsia="Times New Roman" w:hAnsi="Comic Sans MS" w:cstheme="majorHAnsi"/>
          <w:b/>
          <w:sz w:val="18"/>
          <w:szCs w:val="20"/>
          <w:u w:val="single"/>
          <w:lang w:eastAsia="fr-FR"/>
        </w:rPr>
        <w:t xml:space="preserve"> </w:t>
      </w:r>
      <w:r w:rsidRPr="00E24914">
        <w:rPr>
          <w:rFonts w:ascii="Comic Sans MS" w:eastAsia="Times New Roman" w:hAnsi="Comic Sans MS" w:cstheme="majorHAnsi"/>
          <w:sz w:val="18"/>
          <w:szCs w:val="20"/>
          <w:lang w:eastAsia="fr-FR"/>
        </w:rPr>
        <w:t xml:space="preserve">: </w:t>
      </w:r>
      <w:r w:rsidRPr="00E24914">
        <w:rPr>
          <w:rFonts w:ascii="Comic Sans MS" w:eastAsia="Times New Roman" w:hAnsi="Comic Sans MS" w:cstheme="majorHAnsi"/>
          <w:i/>
          <w:iCs/>
          <w:sz w:val="18"/>
          <w:szCs w:val="20"/>
          <w:lang w:eastAsia="fr-FR"/>
        </w:rPr>
        <w:t xml:space="preserve">communication de masse, émise par une organisation appelée annonceur, qui vise par des supports médiatiques à promouvoir, dans un message (conçu généralement par une agence de publicité), des produits, des services, des marques, auprès d’un consommateur ciblé, en vue d’accroître par divers procédés la demande commerciale.  </w:t>
      </w:r>
    </w:p>
    <w:p w:rsidR="00D7373E" w:rsidRPr="00E24914" w:rsidRDefault="00D7373E" w:rsidP="00471562">
      <w:pPr>
        <w:spacing w:before="100" w:beforeAutospacing="1" w:after="100" w:afterAutospacing="1"/>
        <w:rPr>
          <w:rFonts w:ascii="Comic Sans MS" w:eastAsia="Times New Roman" w:hAnsi="Comic Sans MS" w:cstheme="majorHAnsi"/>
          <w:sz w:val="18"/>
          <w:szCs w:val="20"/>
          <w:lang w:eastAsia="fr-FR"/>
        </w:rPr>
      </w:pPr>
      <w:r w:rsidRPr="00E24914">
        <w:rPr>
          <w:rFonts w:ascii="Comic Sans MS" w:eastAsia="Times New Roman" w:hAnsi="Comic Sans MS" w:cstheme="majorHAnsi"/>
          <w:b/>
          <w:sz w:val="18"/>
          <w:szCs w:val="20"/>
          <w:lang w:eastAsia="fr-FR"/>
        </w:rPr>
        <w:t>Le but de la publicité est donc bien d’avoir un impact sur un ensemble de personnes précis.</w:t>
      </w:r>
      <w:r w:rsidRPr="00E24914">
        <w:rPr>
          <w:rFonts w:ascii="Comic Sans MS" w:eastAsia="Times New Roman" w:hAnsi="Comic Sans MS" w:cstheme="majorHAnsi"/>
          <w:sz w:val="18"/>
          <w:szCs w:val="20"/>
          <w:lang w:eastAsia="fr-FR"/>
        </w:rPr>
        <w:t xml:space="preserve"> Pour arriver à ce résultat, la communication publicitaire passe par trois étapes :</w:t>
      </w:r>
    </w:p>
    <w:p w:rsidR="00D7373E" w:rsidRPr="00E24914" w:rsidRDefault="00D7373E" w:rsidP="00471562">
      <w:pPr>
        <w:numPr>
          <w:ilvl w:val="0"/>
          <w:numId w:val="1"/>
        </w:numPr>
        <w:spacing w:before="100" w:beforeAutospacing="1" w:after="100" w:afterAutospacing="1"/>
        <w:rPr>
          <w:rFonts w:ascii="Comic Sans MS" w:eastAsia="Times New Roman" w:hAnsi="Comic Sans MS" w:cstheme="majorHAnsi"/>
          <w:sz w:val="18"/>
          <w:szCs w:val="20"/>
          <w:lang w:eastAsia="fr-FR"/>
        </w:rPr>
      </w:pPr>
      <w:r w:rsidRPr="00E24914">
        <w:rPr>
          <w:rFonts w:ascii="Comic Sans MS" w:eastAsia="Times New Roman" w:hAnsi="Comic Sans MS" w:cstheme="majorHAnsi"/>
          <w:b/>
          <w:sz w:val="18"/>
          <w:szCs w:val="20"/>
          <w:lang w:eastAsia="fr-FR"/>
        </w:rPr>
        <w:t>le destinateur</w:t>
      </w:r>
      <w:r w:rsidRPr="00E24914">
        <w:rPr>
          <w:rFonts w:ascii="Comic Sans MS" w:eastAsia="Times New Roman" w:hAnsi="Comic Sans MS" w:cstheme="majorHAnsi"/>
          <w:sz w:val="18"/>
          <w:szCs w:val="20"/>
          <w:lang w:eastAsia="fr-FR"/>
        </w:rPr>
        <w:t xml:space="preserve"> : les investisseurs (entreprise commerciale privée ou publique, association, institution publique </w:t>
      </w:r>
      <w:r w:rsidRPr="00E24914">
        <w:rPr>
          <w:rFonts w:ascii="Comic Sans MS" w:eastAsia="Times New Roman" w:hAnsi="Comic Sans MS" w:cstheme="majorHAnsi"/>
          <w:sz w:val="18"/>
          <w:szCs w:val="20"/>
          <w:lang w:eastAsia="fr-FR"/>
        </w:rPr>
        <w:sym w:font="Wingdings" w:char="F0E0"/>
      </w:r>
      <w:r w:rsidRPr="00E24914">
        <w:rPr>
          <w:rFonts w:ascii="Comic Sans MS" w:eastAsia="Times New Roman" w:hAnsi="Comic Sans MS" w:cstheme="majorHAnsi"/>
          <w:sz w:val="18"/>
          <w:szCs w:val="20"/>
          <w:lang w:eastAsia="fr-FR"/>
        </w:rPr>
        <w:t xml:space="preserve"> En d’autres termes l’organisme qui commandite la publicité </w:t>
      </w:r>
      <w:r w:rsidRPr="00E24914">
        <w:rPr>
          <w:rFonts w:ascii="Comic Sans MS" w:eastAsia="Times New Roman" w:hAnsi="Comic Sans MS" w:cstheme="majorHAnsi"/>
          <w:sz w:val="18"/>
          <w:szCs w:val="20"/>
          <w:lang w:eastAsia="fr-FR"/>
        </w:rPr>
        <w:sym w:font="Wingdings" w:char="F0E0"/>
      </w:r>
      <w:r w:rsidRPr="00E24914">
        <w:rPr>
          <w:rFonts w:ascii="Comic Sans MS" w:eastAsia="Times New Roman" w:hAnsi="Comic Sans MS" w:cstheme="majorHAnsi"/>
          <w:sz w:val="18"/>
          <w:szCs w:val="20"/>
          <w:lang w:eastAsia="fr-FR"/>
        </w:rPr>
        <w:t xml:space="preserve"> pour une de ses marques, pour un de ses produits, pour une de ses actions…) et les intermédiaires qui créent le message (agences conseils, centrales d’achat, autre intermédiaire).</w:t>
      </w:r>
    </w:p>
    <w:p w:rsidR="00D7373E" w:rsidRPr="00E24914" w:rsidRDefault="00D7373E" w:rsidP="00471562">
      <w:pPr>
        <w:numPr>
          <w:ilvl w:val="0"/>
          <w:numId w:val="1"/>
        </w:numPr>
        <w:spacing w:before="100" w:beforeAutospacing="1" w:after="0"/>
        <w:rPr>
          <w:rFonts w:ascii="Comic Sans MS" w:eastAsia="Times New Roman" w:hAnsi="Comic Sans MS" w:cstheme="majorHAnsi"/>
          <w:sz w:val="18"/>
          <w:szCs w:val="20"/>
          <w:lang w:eastAsia="fr-FR"/>
        </w:rPr>
      </w:pPr>
      <w:r w:rsidRPr="00E24914">
        <w:rPr>
          <w:rFonts w:ascii="Comic Sans MS" w:eastAsia="Times New Roman" w:hAnsi="Comic Sans MS" w:cstheme="majorHAnsi"/>
          <w:b/>
          <w:sz w:val="18"/>
          <w:szCs w:val="20"/>
          <w:lang w:eastAsia="fr-FR"/>
        </w:rPr>
        <w:t>le média qui véhicule le message</w:t>
      </w:r>
      <w:r w:rsidRPr="00E24914">
        <w:rPr>
          <w:rFonts w:ascii="Comic Sans MS" w:eastAsia="Times New Roman" w:hAnsi="Comic Sans MS" w:cstheme="majorHAnsi"/>
          <w:sz w:val="18"/>
          <w:szCs w:val="20"/>
          <w:lang w:eastAsia="fr-FR"/>
        </w:rPr>
        <w:t xml:space="preserve">  (presse, tv, radio, affichage, cinéma,…) </w:t>
      </w:r>
    </w:p>
    <w:p w:rsidR="00D7373E" w:rsidRPr="00E24914" w:rsidRDefault="00D7373E" w:rsidP="00471562">
      <w:pPr>
        <w:spacing w:after="0"/>
        <w:rPr>
          <w:rFonts w:ascii="Comic Sans MS" w:eastAsia="Times New Roman" w:hAnsi="Comic Sans MS" w:cstheme="majorHAnsi"/>
          <w:i/>
          <w:sz w:val="18"/>
          <w:szCs w:val="20"/>
          <w:lang w:eastAsia="fr-FR"/>
        </w:rPr>
      </w:pPr>
      <w:r w:rsidRPr="00E24914">
        <w:rPr>
          <w:rFonts w:ascii="Comic Sans MS" w:eastAsia="Times New Roman" w:hAnsi="Comic Sans MS" w:cstheme="majorHAnsi"/>
          <w:i/>
          <w:sz w:val="18"/>
          <w:szCs w:val="20"/>
          <w:lang w:eastAsia="fr-FR"/>
        </w:rPr>
        <w:t>Remarque : pour notre part nous nous intéresserons à une image publicitaire (affiche ou dans un magazine)</w:t>
      </w:r>
    </w:p>
    <w:p w:rsidR="00D7373E" w:rsidRPr="00E24914" w:rsidRDefault="00D7373E" w:rsidP="00471562">
      <w:pPr>
        <w:numPr>
          <w:ilvl w:val="0"/>
          <w:numId w:val="1"/>
        </w:numPr>
        <w:spacing w:after="100" w:afterAutospacing="1"/>
        <w:rPr>
          <w:rFonts w:ascii="Comic Sans MS" w:eastAsia="Times New Roman" w:hAnsi="Comic Sans MS" w:cstheme="majorHAnsi"/>
          <w:sz w:val="18"/>
          <w:szCs w:val="20"/>
          <w:lang w:eastAsia="fr-FR"/>
        </w:rPr>
      </w:pPr>
      <w:r w:rsidRPr="00E24914">
        <w:rPr>
          <w:rFonts w:ascii="Comic Sans MS" w:eastAsia="Times New Roman" w:hAnsi="Comic Sans MS" w:cstheme="majorHAnsi"/>
          <w:b/>
          <w:sz w:val="18"/>
          <w:szCs w:val="20"/>
          <w:lang w:eastAsia="fr-FR"/>
        </w:rPr>
        <w:t>le destinataire : les cibles</w:t>
      </w:r>
      <w:r w:rsidRPr="00E24914">
        <w:rPr>
          <w:rFonts w:ascii="Comic Sans MS" w:eastAsia="Times New Roman" w:hAnsi="Comic Sans MS" w:cstheme="majorHAnsi"/>
          <w:sz w:val="18"/>
          <w:szCs w:val="20"/>
          <w:lang w:eastAsia="fr-FR"/>
        </w:rPr>
        <w:t xml:space="preserve"> déjà envisagés au moment de la création (consommateur, citoyen) </w:t>
      </w:r>
    </w:p>
    <w:p w:rsidR="0038206D" w:rsidRPr="00D60271" w:rsidRDefault="00D7373E" w:rsidP="00D7373E">
      <w:pPr>
        <w:pStyle w:val="Paragraphedeliste"/>
        <w:numPr>
          <w:ilvl w:val="0"/>
          <w:numId w:val="2"/>
        </w:numPr>
        <w:rPr>
          <w:rFonts w:ascii="Comic Sans MS" w:hAnsi="Comic Sans MS" w:cstheme="majorHAnsi"/>
          <w:b/>
          <w:color w:val="FF0000"/>
          <w:sz w:val="20"/>
          <w:u w:val="single"/>
        </w:rPr>
      </w:pPr>
      <w:r w:rsidRPr="00D60271">
        <w:rPr>
          <w:rFonts w:ascii="Comic Sans MS" w:hAnsi="Comic Sans MS" w:cstheme="majorHAnsi"/>
          <w:b/>
          <w:color w:val="FF0000"/>
          <w:sz w:val="20"/>
          <w:u w:val="single"/>
        </w:rPr>
        <w:t>Généralités sur les stratégies publicitaires :</w:t>
      </w:r>
    </w:p>
    <w:p w:rsidR="00471562" w:rsidRPr="00E24914" w:rsidRDefault="00471562" w:rsidP="00BD5E66">
      <w:pPr>
        <w:pStyle w:val="NormalWeb"/>
        <w:numPr>
          <w:ilvl w:val="0"/>
          <w:numId w:val="3"/>
        </w:numPr>
        <w:spacing w:after="0" w:afterAutospacing="0"/>
        <w:ind w:left="284" w:hanging="284"/>
        <w:jc w:val="both"/>
        <w:rPr>
          <w:rFonts w:ascii="Comic Sans MS" w:hAnsi="Comic Sans MS" w:cstheme="majorHAnsi"/>
          <w:sz w:val="18"/>
          <w:szCs w:val="20"/>
        </w:rPr>
      </w:pPr>
      <w:r w:rsidRPr="00E24914">
        <w:rPr>
          <w:rFonts w:ascii="Comic Sans MS" w:hAnsi="Comic Sans MS" w:cstheme="majorHAnsi"/>
          <w:b/>
          <w:sz w:val="18"/>
          <w:szCs w:val="20"/>
        </w:rPr>
        <w:t>La publicité doit créer l’envie d’acheter, de consommer, de découvrir</w:t>
      </w:r>
      <w:r w:rsidRPr="00E24914">
        <w:rPr>
          <w:rFonts w:ascii="Comic Sans MS" w:hAnsi="Comic Sans MS" w:cstheme="majorHAnsi"/>
          <w:sz w:val="18"/>
          <w:szCs w:val="20"/>
        </w:rPr>
        <w:t xml:space="preserve">. </w:t>
      </w:r>
      <w:r w:rsidRPr="00E24914">
        <w:rPr>
          <w:rFonts w:ascii="Comic Sans MS" w:hAnsi="Comic Sans MS" w:cstheme="majorHAnsi"/>
          <w:b/>
          <w:sz w:val="18"/>
          <w:szCs w:val="20"/>
        </w:rPr>
        <w:t>Cela nécessite donc l’utilisation d’arguments</w:t>
      </w:r>
      <w:r w:rsidRPr="00E24914">
        <w:rPr>
          <w:rFonts w:ascii="Comic Sans MS" w:hAnsi="Comic Sans MS" w:cstheme="majorHAnsi"/>
          <w:sz w:val="18"/>
          <w:szCs w:val="20"/>
        </w:rPr>
        <w:t xml:space="preserve"> pour une « manipulation » efficace. Présente partout, sur Internet, dans les journaux, dans la rue ou encore dans les magazines, dans les boîtes aux lettres ou même par téléphone, </w:t>
      </w:r>
      <w:r w:rsidRPr="00E24914">
        <w:rPr>
          <w:rFonts w:ascii="Comic Sans MS" w:hAnsi="Comic Sans MS" w:cstheme="majorHAnsi"/>
          <w:b/>
          <w:sz w:val="18"/>
          <w:szCs w:val="20"/>
        </w:rPr>
        <w:t>elle doit cibler son public</w:t>
      </w:r>
      <w:r w:rsidRPr="00E24914">
        <w:rPr>
          <w:rFonts w:ascii="Comic Sans MS" w:hAnsi="Comic Sans MS" w:cstheme="majorHAnsi"/>
          <w:sz w:val="18"/>
          <w:szCs w:val="20"/>
        </w:rPr>
        <w:t xml:space="preserve"> et être capable de l’individualiser afin de définir des stratégies de communication. </w:t>
      </w:r>
      <w:r w:rsidRPr="00E24914">
        <w:rPr>
          <w:rFonts w:ascii="Comic Sans MS" w:hAnsi="Comic Sans MS" w:cstheme="majorHAnsi"/>
          <w:b/>
          <w:sz w:val="18"/>
          <w:szCs w:val="20"/>
        </w:rPr>
        <w:t>Une publicité joue sur les sentiments du public</w:t>
      </w:r>
      <w:r w:rsidRPr="00E24914">
        <w:rPr>
          <w:rFonts w:ascii="Comic Sans MS" w:hAnsi="Comic Sans MS" w:cstheme="majorHAnsi"/>
          <w:sz w:val="18"/>
          <w:szCs w:val="20"/>
        </w:rPr>
        <w:t xml:space="preserve"> et pour cela doit se démarquer de la masse de communication en </w:t>
      </w:r>
      <w:r w:rsidRPr="00E24914">
        <w:rPr>
          <w:rFonts w:ascii="Comic Sans MS" w:hAnsi="Comic Sans MS" w:cstheme="majorHAnsi"/>
          <w:b/>
          <w:sz w:val="18"/>
          <w:szCs w:val="20"/>
        </w:rPr>
        <w:t>usant d’originalité</w:t>
      </w:r>
      <w:r w:rsidRPr="00E24914">
        <w:rPr>
          <w:rFonts w:ascii="Comic Sans MS" w:hAnsi="Comic Sans MS" w:cstheme="majorHAnsi"/>
          <w:sz w:val="18"/>
          <w:szCs w:val="20"/>
        </w:rPr>
        <w:t xml:space="preserve">, en </w:t>
      </w:r>
      <w:r w:rsidRPr="00E24914">
        <w:rPr>
          <w:rFonts w:ascii="Comic Sans MS" w:hAnsi="Comic Sans MS" w:cstheme="majorHAnsi"/>
          <w:b/>
          <w:sz w:val="18"/>
          <w:szCs w:val="20"/>
        </w:rPr>
        <w:t>travaillant l’esthétique</w:t>
      </w:r>
      <w:r w:rsidRPr="00E24914">
        <w:rPr>
          <w:rFonts w:ascii="Comic Sans MS" w:hAnsi="Comic Sans MS" w:cstheme="majorHAnsi"/>
          <w:sz w:val="18"/>
          <w:szCs w:val="20"/>
        </w:rPr>
        <w:t xml:space="preserve"> </w:t>
      </w:r>
      <w:r w:rsidRPr="00E24914">
        <w:rPr>
          <w:rFonts w:ascii="Comic Sans MS" w:hAnsi="Comic Sans MS" w:cstheme="majorHAnsi"/>
          <w:b/>
          <w:sz w:val="18"/>
          <w:szCs w:val="20"/>
          <w:u w:val="single"/>
        </w:rPr>
        <w:t>de manière à retenir l’attention</w:t>
      </w:r>
      <w:r w:rsidRPr="00E24914">
        <w:rPr>
          <w:rFonts w:ascii="Comic Sans MS" w:hAnsi="Comic Sans MS" w:cstheme="majorHAnsi"/>
          <w:sz w:val="18"/>
          <w:szCs w:val="20"/>
        </w:rPr>
        <w:t>.</w:t>
      </w:r>
    </w:p>
    <w:p w:rsidR="00BD5E66" w:rsidRPr="00E24914" w:rsidRDefault="00BD5E66" w:rsidP="00BD5E66">
      <w:pPr>
        <w:pStyle w:val="NormalWeb"/>
        <w:spacing w:before="0" w:beforeAutospacing="0" w:after="0" w:afterAutospacing="0"/>
        <w:ind w:left="284"/>
        <w:jc w:val="both"/>
        <w:rPr>
          <w:rFonts w:ascii="Comic Sans MS" w:hAnsi="Comic Sans MS" w:cstheme="majorHAnsi"/>
          <w:sz w:val="18"/>
          <w:szCs w:val="20"/>
        </w:rPr>
      </w:pPr>
    </w:p>
    <w:p w:rsidR="00471562" w:rsidRPr="00D60271" w:rsidRDefault="00471562" w:rsidP="00BD5E66">
      <w:pPr>
        <w:pStyle w:val="NormalWeb"/>
        <w:numPr>
          <w:ilvl w:val="0"/>
          <w:numId w:val="3"/>
        </w:numPr>
        <w:spacing w:before="0" w:beforeAutospacing="0" w:after="0" w:afterAutospacing="0"/>
        <w:ind w:left="284" w:hanging="284"/>
        <w:jc w:val="both"/>
        <w:rPr>
          <w:rFonts w:ascii="Comic Sans MS" w:hAnsi="Comic Sans MS" w:cstheme="majorHAnsi"/>
          <w:b/>
          <w:color w:val="808080" w:themeColor="background1" w:themeShade="80"/>
          <w:sz w:val="18"/>
          <w:szCs w:val="20"/>
          <w:u w:val="single"/>
        </w:rPr>
      </w:pPr>
      <w:r w:rsidRPr="00E24914">
        <w:rPr>
          <w:rFonts w:ascii="Comic Sans MS" w:hAnsi="Comic Sans MS" w:cstheme="majorHAnsi"/>
          <w:b/>
          <w:sz w:val="18"/>
          <w:szCs w:val="20"/>
        </w:rPr>
        <w:t>Le support de la publicité choisit par les annonceurs est décidé en fonction du profil sociologique et psychologique des lecteurs.</w:t>
      </w:r>
      <w:r w:rsidRPr="00E24914">
        <w:rPr>
          <w:rFonts w:ascii="Comic Sans MS" w:hAnsi="Comic Sans MS" w:cstheme="majorHAnsi"/>
          <w:sz w:val="18"/>
          <w:szCs w:val="20"/>
        </w:rPr>
        <w:t xml:space="preserve"> Ainsi, par exemple, les journaux féminins auront dans leurs pages davantage de publicité pour du maquillage que les journaux d’automobiles. De même, les publicités pour des évènements culturels seront plus présentes dans des magazines musicaux que dans des périodiques consacrés à la cuisine. Il en est de même à la télévision. Les publicités pour les jouets seront diffusées au moment des dessins animés afin de toucher les enfants tandis que les publicités pour les crèmes antirides et les voitures occuperont davantage les soirées. </w:t>
      </w:r>
    </w:p>
    <w:p w:rsidR="00D60271" w:rsidRDefault="00D60271" w:rsidP="00D60271">
      <w:pPr>
        <w:pStyle w:val="Paragraphedeliste"/>
        <w:rPr>
          <w:rFonts w:ascii="Comic Sans MS" w:hAnsi="Comic Sans MS" w:cstheme="majorHAnsi"/>
          <w:b/>
          <w:color w:val="808080" w:themeColor="background1" w:themeShade="80"/>
          <w:sz w:val="18"/>
          <w:szCs w:val="20"/>
          <w:u w:val="single"/>
        </w:rPr>
      </w:pPr>
    </w:p>
    <w:p w:rsidR="00D60271" w:rsidRPr="00E24914" w:rsidRDefault="00D60271" w:rsidP="00D60271">
      <w:pPr>
        <w:pStyle w:val="NormalWeb"/>
        <w:spacing w:before="0" w:beforeAutospacing="0" w:after="0" w:afterAutospacing="0"/>
        <w:ind w:left="284"/>
        <w:jc w:val="both"/>
        <w:rPr>
          <w:rFonts w:ascii="Comic Sans MS" w:hAnsi="Comic Sans MS" w:cstheme="majorHAnsi"/>
          <w:b/>
          <w:color w:val="808080" w:themeColor="background1" w:themeShade="80"/>
          <w:sz w:val="18"/>
          <w:szCs w:val="20"/>
          <w:u w:val="single"/>
        </w:rPr>
      </w:pPr>
    </w:p>
    <w:p w:rsidR="00471562" w:rsidRPr="00D60271" w:rsidRDefault="00471562" w:rsidP="00BD5E66">
      <w:pPr>
        <w:pStyle w:val="NormalWeb"/>
        <w:numPr>
          <w:ilvl w:val="0"/>
          <w:numId w:val="4"/>
        </w:numPr>
        <w:ind w:left="709" w:hanging="283"/>
        <w:jc w:val="both"/>
        <w:rPr>
          <w:rFonts w:ascii="Comic Sans MS" w:hAnsi="Comic Sans MS" w:cstheme="majorHAnsi"/>
          <w:b/>
          <w:color w:val="FF0000"/>
          <w:sz w:val="20"/>
          <w:szCs w:val="22"/>
          <w:u w:val="single"/>
        </w:rPr>
      </w:pPr>
      <w:r w:rsidRPr="00D60271">
        <w:rPr>
          <w:rFonts w:ascii="Comic Sans MS" w:hAnsi="Comic Sans MS" w:cstheme="majorHAnsi"/>
          <w:b/>
          <w:color w:val="FF0000"/>
          <w:sz w:val="20"/>
          <w:szCs w:val="22"/>
          <w:u w:val="single"/>
        </w:rPr>
        <w:lastRenderedPageBreak/>
        <w:t xml:space="preserve">L’analyse de publicité : </w:t>
      </w:r>
      <w:r w:rsidR="00686EBE" w:rsidRPr="00D60271">
        <w:rPr>
          <w:rFonts w:ascii="Comic Sans MS" w:hAnsi="Comic Sans MS" w:cstheme="majorHAnsi"/>
          <w:b/>
          <w:color w:val="FF0000"/>
          <w:sz w:val="20"/>
          <w:szCs w:val="22"/>
          <w:u w:val="single"/>
        </w:rPr>
        <w:t>les principes de base accompagnés d’exemples concrets</w:t>
      </w:r>
    </w:p>
    <w:p w:rsidR="009A0309" w:rsidRPr="00E24914" w:rsidRDefault="00471562" w:rsidP="009A0309">
      <w:pPr>
        <w:pStyle w:val="NormalWeb"/>
        <w:numPr>
          <w:ilvl w:val="0"/>
          <w:numId w:val="5"/>
        </w:numPr>
        <w:spacing w:after="0" w:afterAutospacing="0"/>
        <w:ind w:left="284" w:hanging="284"/>
        <w:jc w:val="both"/>
        <w:rPr>
          <w:rFonts w:ascii="Comic Sans MS" w:hAnsi="Comic Sans MS" w:cstheme="majorHAnsi"/>
          <w:b/>
          <w:color w:val="808080" w:themeColor="background1" w:themeShade="80"/>
          <w:sz w:val="18"/>
          <w:szCs w:val="20"/>
          <w:u w:val="single"/>
        </w:rPr>
      </w:pPr>
      <w:r w:rsidRPr="00E24914">
        <w:rPr>
          <w:rFonts w:ascii="Comic Sans MS" w:hAnsi="Comic Sans MS" w:cstheme="majorHAnsi"/>
          <w:sz w:val="18"/>
          <w:szCs w:val="20"/>
        </w:rPr>
        <w:t xml:space="preserve">Ce qu’il faut noter en tout premier lieu c’est </w:t>
      </w:r>
      <w:r w:rsidRPr="00E24914">
        <w:rPr>
          <w:rFonts w:ascii="Comic Sans MS" w:hAnsi="Comic Sans MS" w:cstheme="majorHAnsi"/>
          <w:b/>
          <w:sz w:val="18"/>
          <w:szCs w:val="20"/>
        </w:rPr>
        <w:t>qu’une publicité ne se regarde pas comme une œuvre d’art, car à la différence de celle-ci elle est conçue de manière à être immédiatement comprise et assimilée par le plus grand nombre</w:t>
      </w:r>
      <w:r w:rsidRPr="00E24914">
        <w:rPr>
          <w:rFonts w:ascii="Comic Sans MS" w:hAnsi="Comic Sans MS" w:cstheme="majorHAnsi"/>
          <w:sz w:val="18"/>
          <w:szCs w:val="20"/>
        </w:rPr>
        <w:t xml:space="preserve">. Ceci implique </w:t>
      </w:r>
      <w:r w:rsidRPr="00E24914">
        <w:rPr>
          <w:rFonts w:ascii="Comic Sans MS" w:hAnsi="Comic Sans MS" w:cstheme="majorHAnsi"/>
          <w:b/>
          <w:sz w:val="18"/>
          <w:szCs w:val="20"/>
        </w:rPr>
        <w:t>un besoin de simplicité et de clarté dans la composition</w:t>
      </w:r>
      <w:r w:rsidRPr="00E24914">
        <w:rPr>
          <w:rFonts w:ascii="Comic Sans MS" w:hAnsi="Comic Sans MS" w:cstheme="majorHAnsi"/>
          <w:sz w:val="18"/>
          <w:szCs w:val="20"/>
        </w:rPr>
        <w:t xml:space="preserve">, et l’utilisation de codes récurrents voire stéréotypés. Définie par sa fonction mercantile </w:t>
      </w:r>
      <w:r w:rsidRPr="00E24914">
        <w:rPr>
          <w:rFonts w:ascii="Comic Sans MS" w:hAnsi="Comic Sans MS" w:cstheme="majorHAnsi"/>
          <w:i/>
          <w:sz w:val="18"/>
          <w:szCs w:val="20"/>
        </w:rPr>
        <w:t>(=</w:t>
      </w:r>
      <w:r w:rsidR="00E01EA4" w:rsidRPr="00E24914">
        <w:rPr>
          <w:rFonts w:ascii="Comic Sans MS" w:hAnsi="Comic Sans MS" w:cstheme="majorHAnsi"/>
          <w:i/>
          <w:sz w:val="18"/>
          <w:szCs w:val="20"/>
        </w:rPr>
        <w:t xml:space="preserve"> </w:t>
      </w:r>
      <w:r w:rsidRPr="00E24914">
        <w:rPr>
          <w:rFonts w:ascii="Comic Sans MS" w:hAnsi="Comic Sans MS" w:cstheme="majorHAnsi"/>
          <w:i/>
          <w:sz w:val="18"/>
          <w:szCs w:val="20"/>
        </w:rPr>
        <w:t xml:space="preserve">relative à l’argent </w:t>
      </w:r>
      <w:r w:rsidRPr="00E24914">
        <w:rPr>
          <w:rFonts w:ascii="Comic Sans MS" w:hAnsi="Comic Sans MS" w:cstheme="majorHAnsi"/>
          <w:i/>
          <w:sz w:val="18"/>
          <w:szCs w:val="20"/>
        </w:rPr>
        <w:sym w:font="Wingdings" w:char="F0E0"/>
      </w:r>
      <w:r w:rsidRPr="00E24914">
        <w:rPr>
          <w:rFonts w:ascii="Comic Sans MS" w:hAnsi="Comic Sans MS" w:cstheme="majorHAnsi"/>
          <w:i/>
          <w:sz w:val="18"/>
          <w:szCs w:val="20"/>
        </w:rPr>
        <w:t xml:space="preserve"> rappel le but d’une publicité est de faire acheter donc de faire dépenser de l’argent au consommateur),</w:t>
      </w:r>
      <w:r w:rsidRPr="00E24914">
        <w:rPr>
          <w:rFonts w:ascii="Comic Sans MS" w:hAnsi="Comic Sans MS" w:cstheme="majorHAnsi"/>
          <w:sz w:val="18"/>
          <w:szCs w:val="20"/>
        </w:rPr>
        <w:t xml:space="preserve"> l’image de communication </w:t>
      </w:r>
      <w:r w:rsidR="00E01EA4" w:rsidRPr="00E24914">
        <w:rPr>
          <w:rFonts w:ascii="Comic Sans MS" w:hAnsi="Comic Sans MS" w:cstheme="majorHAnsi"/>
          <w:b/>
          <w:sz w:val="18"/>
          <w:szCs w:val="20"/>
        </w:rPr>
        <w:t xml:space="preserve">doit pouvoir </w:t>
      </w:r>
      <w:r w:rsidRPr="00E24914">
        <w:rPr>
          <w:rFonts w:ascii="Comic Sans MS" w:hAnsi="Comic Sans MS" w:cstheme="majorHAnsi"/>
          <w:b/>
          <w:sz w:val="18"/>
          <w:szCs w:val="20"/>
        </w:rPr>
        <w:t>être mémorisée inconsciemment afin d’influencer le consommateur sans qu’il s’en rende vraiment compte au moment de choisir son produit dans les rayonnages.</w:t>
      </w:r>
    </w:p>
    <w:p w:rsidR="009A0309" w:rsidRPr="00E24914" w:rsidRDefault="009A0309" w:rsidP="009A0309">
      <w:pPr>
        <w:pStyle w:val="NormalWeb"/>
        <w:spacing w:before="0" w:beforeAutospacing="0" w:after="0" w:afterAutospacing="0"/>
        <w:ind w:left="284"/>
        <w:jc w:val="both"/>
        <w:rPr>
          <w:rFonts w:ascii="Comic Sans MS" w:hAnsi="Comic Sans MS" w:cstheme="majorHAnsi"/>
          <w:b/>
          <w:color w:val="808080" w:themeColor="background1" w:themeShade="80"/>
          <w:sz w:val="18"/>
          <w:szCs w:val="20"/>
          <w:u w:val="single"/>
        </w:rPr>
      </w:pPr>
    </w:p>
    <w:p w:rsidR="00BD5E66" w:rsidRPr="00E24914" w:rsidRDefault="009A0309" w:rsidP="009A0309">
      <w:pPr>
        <w:pStyle w:val="NormalWeb"/>
        <w:numPr>
          <w:ilvl w:val="0"/>
          <w:numId w:val="5"/>
        </w:numPr>
        <w:spacing w:before="0" w:beforeAutospacing="0" w:after="0" w:afterAutospacing="0"/>
        <w:ind w:left="284" w:hanging="284"/>
        <w:jc w:val="both"/>
        <w:rPr>
          <w:rFonts w:ascii="Comic Sans MS" w:hAnsi="Comic Sans MS" w:cstheme="majorHAnsi"/>
          <w:b/>
          <w:color w:val="808080" w:themeColor="background1" w:themeShade="80"/>
          <w:sz w:val="18"/>
          <w:szCs w:val="20"/>
          <w:u w:val="single"/>
        </w:rPr>
      </w:pPr>
      <w:r w:rsidRPr="00E24914">
        <w:rPr>
          <w:rFonts w:ascii="Comic Sans MS" w:hAnsi="Comic Sans MS" w:cstheme="majorHAnsi"/>
          <w:b/>
          <w:sz w:val="18"/>
          <w:szCs w:val="20"/>
        </w:rPr>
        <w:t>Les publicités sont des créations complexes, mêlant image et texte.</w:t>
      </w:r>
    </w:p>
    <w:p w:rsidR="009A0309" w:rsidRPr="00E24914" w:rsidRDefault="009A0309" w:rsidP="00BD5E66">
      <w:pPr>
        <w:pStyle w:val="NormalWeb"/>
        <w:spacing w:before="0" w:beforeAutospacing="0" w:after="0" w:afterAutospacing="0"/>
        <w:jc w:val="both"/>
        <w:rPr>
          <w:rFonts w:ascii="Comic Sans MS" w:hAnsi="Comic Sans MS" w:cstheme="majorHAnsi"/>
          <w:b/>
          <w:color w:val="808080" w:themeColor="background1" w:themeShade="80"/>
          <w:sz w:val="18"/>
          <w:szCs w:val="20"/>
          <w:u w:val="single"/>
        </w:rPr>
      </w:pPr>
      <w:r w:rsidRPr="00E24914">
        <w:rPr>
          <w:rFonts w:ascii="Comic Sans MS" w:hAnsi="Comic Sans MS" w:cstheme="majorHAnsi"/>
          <w:sz w:val="18"/>
          <w:szCs w:val="20"/>
        </w:rPr>
        <w:t>Analyser une publicité nécessite de déconstruire à la fois sa composition et sa réception.</w:t>
      </w:r>
    </w:p>
    <w:p w:rsidR="00BD5E66" w:rsidRPr="00E24914" w:rsidRDefault="00BD5E66" w:rsidP="005F6D60">
      <w:pPr>
        <w:pStyle w:val="NormalWeb"/>
        <w:spacing w:before="0" w:beforeAutospacing="0" w:after="0" w:afterAutospacing="0"/>
        <w:jc w:val="both"/>
        <w:rPr>
          <w:rFonts w:ascii="Comic Sans MS" w:hAnsi="Comic Sans MS" w:cstheme="majorHAnsi"/>
          <w:b/>
          <w:color w:val="808080" w:themeColor="background1" w:themeShade="80"/>
          <w:sz w:val="18"/>
          <w:szCs w:val="20"/>
          <w:u w:val="single"/>
        </w:rPr>
      </w:pPr>
    </w:p>
    <w:p w:rsidR="009A0309" w:rsidRPr="00E24914" w:rsidRDefault="009A0309" w:rsidP="009A0309">
      <w:pPr>
        <w:pStyle w:val="NormalWeb"/>
        <w:spacing w:before="0" w:beforeAutospacing="0" w:after="0" w:afterAutospacing="0"/>
        <w:ind w:left="284"/>
        <w:jc w:val="both"/>
        <w:rPr>
          <w:rFonts w:ascii="Comic Sans MS" w:hAnsi="Comic Sans MS" w:cstheme="majorHAnsi"/>
          <w:b/>
          <w:color w:val="808080" w:themeColor="background1" w:themeShade="80"/>
          <w:sz w:val="18"/>
          <w:szCs w:val="20"/>
          <w:u w:val="single"/>
        </w:rPr>
      </w:pPr>
    </w:p>
    <w:p w:rsidR="009A0309" w:rsidRPr="00E24914" w:rsidRDefault="009A0309" w:rsidP="009A0309">
      <w:pPr>
        <w:pStyle w:val="NormalWeb"/>
        <w:numPr>
          <w:ilvl w:val="0"/>
          <w:numId w:val="5"/>
        </w:numPr>
        <w:spacing w:before="0" w:beforeAutospacing="0" w:after="0" w:afterAutospacing="0"/>
        <w:ind w:left="284" w:hanging="284"/>
        <w:jc w:val="both"/>
        <w:rPr>
          <w:rFonts w:ascii="Comic Sans MS" w:hAnsi="Comic Sans MS" w:cstheme="majorHAnsi"/>
          <w:b/>
          <w:color w:val="808080" w:themeColor="background1" w:themeShade="80"/>
          <w:sz w:val="18"/>
          <w:szCs w:val="20"/>
          <w:u w:val="single"/>
        </w:rPr>
      </w:pPr>
      <w:r w:rsidRPr="00E24914">
        <w:rPr>
          <w:rFonts w:ascii="Comic Sans MS" w:hAnsi="Comic Sans MS" w:cstheme="majorHAnsi"/>
          <w:b/>
          <w:sz w:val="18"/>
          <w:szCs w:val="20"/>
        </w:rPr>
        <w:t>La 1</w:t>
      </w:r>
      <w:r w:rsidRPr="00E24914">
        <w:rPr>
          <w:rFonts w:ascii="Comic Sans MS" w:hAnsi="Comic Sans MS" w:cstheme="majorHAnsi"/>
          <w:b/>
          <w:sz w:val="18"/>
          <w:szCs w:val="20"/>
          <w:vertAlign w:val="superscript"/>
        </w:rPr>
        <w:t>ère</w:t>
      </w:r>
      <w:r w:rsidRPr="00E24914">
        <w:rPr>
          <w:rFonts w:ascii="Comic Sans MS" w:hAnsi="Comic Sans MS" w:cstheme="majorHAnsi"/>
          <w:b/>
          <w:sz w:val="18"/>
          <w:szCs w:val="20"/>
        </w:rPr>
        <w:t xml:space="preserve"> chose à faire est de se rappeler le but d’une publicité :</w:t>
      </w:r>
      <w:r w:rsidRPr="00E24914">
        <w:rPr>
          <w:rFonts w:ascii="Comic Sans MS" w:hAnsi="Comic Sans MS" w:cstheme="majorHAnsi"/>
          <w:b/>
          <w:color w:val="808080" w:themeColor="background1" w:themeShade="80"/>
          <w:sz w:val="18"/>
          <w:szCs w:val="20"/>
        </w:rPr>
        <w:t xml:space="preserve"> </w:t>
      </w:r>
      <w:r w:rsidRPr="00E24914">
        <w:rPr>
          <w:rFonts w:ascii="Comic Sans MS" w:hAnsi="Comic Sans MS" w:cstheme="majorHAnsi"/>
          <w:sz w:val="18"/>
          <w:szCs w:val="20"/>
        </w:rPr>
        <w:t xml:space="preserve">La campagne peut promouvoir un produit, un service ou défendre une cause à travers une campagne d’intérêt général </w:t>
      </w:r>
      <w:r w:rsidRPr="00E24914">
        <w:rPr>
          <w:rStyle w:val="questions-numero-document"/>
          <w:rFonts w:ascii="Comic Sans MS" w:hAnsi="Comic Sans MS" w:cstheme="majorHAnsi"/>
          <w:sz w:val="18"/>
          <w:szCs w:val="20"/>
        </w:rPr>
        <w:t>(CF image 1)</w:t>
      </w:r>
      <w:r w:rsidRPr="00E24914">
        <w:rPr>
          <w:rFonts w:ascii="Comic Sans MS" w:hAnsi="Comic Sans MS" w:cstheme="majorHAnsi"/>
          <w:sz w:val="18"/>
          <w:szCs w:val="20"/>
        </w:rPr>
        <w:t xml:space="preserve">. Demandez-vous quel est le message qu’elle veut faire passer. </w:t>
      </w:r>
      <w:r w:rsidRPr="00E24914">
        <w:rPr>
          <w:rFonts w:ascii="Comic Sans MS" w:hAnsi="Comic Sans MS" w:cstheme="majorHAnsi"/>
          <w:b/>
          <w:sz w:val="18"/>
          <w:szCs w:val="20"/>
        </w:rPr>
        <w:t>On parle en publicité de</w:t>
      </w:r>
      <w:r w:rsidRPr="00E24914">
        <w:rPr>
          <w:rStyle w:val="g-n-ral-important"/>
          <w:rFonts w:ascii="Comic Sans MS" w:hAnsi="Comic Sans MS" w:cstheme="majorHAnsi"/>
          <w:b/>
          <w:sz w:val="18"/>
          <w:szCs w:val="20"/>
        </w:rPr>
        <w:t xml:space="preserve"> promesse </w:t>
      </w:r>
      <w:r w:rsidRPr="00E24914">
        <w:rPr>
          <w:rFonts w:ascii="Comic Sans MS" w:hAnsi="Comic Sans MS" w:cstheme="majorHAnsi"/>
          <w:b/>
          <w:sz w:val="18"/>
          <w:szCs w:val="20"/>
        </w:rPr>
        <w:t>: demandez-vous ce que la publicité promet de façon explicite ou implicite.</w:t>
      </w:r>
      <w:r w:rsidRPr="00E24914">
        <w:rPr>
          <w:rFonts w:ascii="Comic Sans MS" w:hAnsi="Comic Sans MS" w:cstheme="majorHAnsi"/>
          <w:b/>
          <w:color w:val="808080" w:themeColor="background1" w:themeShade="80"/>
          <w:sz w:val="18"/>
          <w:szCs w:val="20"/>
          <w:u w:val="single"/>
        </w:rPr>
        <w:t xml:space="preserve"> </w:t>
      </w:r>
    </w:p>
    <w:p w:rsidR="00161365" w:rsidRPr="00E24914" w:rsidRDefault="00161365" w:rsidP="00161365">
      <w:pPr>
        <w:pStyle w:val="Paragraphedeliste"/>
        <w:rPr>
          <w:rFonts w:ascii="Comic Sans MS" w:hAnsi="Comic Sans MS" w:cstheme="majorHAnsi"/>
          <w:b/>
          <w:color w:val="808080" w:themeColor="background1" w:themeShade="80"/>
          <w:sz w:val="18"/>
          <w:szCs w:val="20"/>
          <w:u w:val="single"/>
        </w:rPr>
      </w:pPr>
    </w:p>
    <w:p w:rsidR="00161365" w:rsidRPr="00E24914" w:rsidRDefault="0082361E" w:rsidP="00161365">
      <w:pPr>
        <w:pStyle w:val="NormalWeb"/>
        <w:spacing w:before="0" w:beforeAutospacing="0" w:after="0" w:afterAutospacing="0"/>
        <w:ind w:left="284"/>
        <w:jc w:val="center"/>
        <w:rPr>
          <w:rFonts w:ascii="Comic Sans MS" w:hAnsi="Comic Sans MS" w:cstheme="majorHAnsi"/>
          <w:b/>
          <w:color w:val="808080" w:themeColor="background1" w:themeShade="80"/>
          <w:sz w:val="18"/>
          <w:szCs w:val="20"/>
          <w:u w:val="single"/>
        </w:rPr>
      </w:pPr>
      <w:r>
        <w:rPr>
          <w:rFonts w:ascii="Comic Sans MS" w:hAnsi="Comic Sans MS" w:cstheme="majorHAnsi"/>
          <w:b/>
          <w:noProof/>
          <w:color w:val="808080" w:themeColor="background1" w:themeShade="80"/>
          <w:sz w:val="18"/>
          <w:szCs w:val="20"/>
          <w:u w:val="single"/>
          <w:lang w:eastAsia="en-US"/>
        </w:rPr>
        <w:pict>
          <v:shapetype id="_x0000_t202" coordsize="21600,21600" o:spt="202" path="m,l,21600r21600,l21600,xe">
            <v:stroke joinstyle="miter"/>
            <v:path gradientshapeok="t" o:connecttype="rect"/>
          </v:shapetype>
          <v:shape id="_x0000_s1026" type="#_x0000_t202" style="position:absolute;left:0;text-align:left;margin-left:374pt;margin-top:-11.25pt;width:129.65pt;height:246.75pt;z-index:251660800;mso-width-relative:margin;mso-height-relative:margin" stroked="f">
            <v:textbox>
              <w:txbxContent>
                <w:p w:rsidR="00043908" w:rsidRPr="00BD5E66" w:rsidRDefault="00043908">
                  <w:pPr>
                    <w:rPr>
                      <w:i/>
                      <w:sz w:val="20"/>
                      <w:szCs w:val="20"/>
                    </w:rPr>
                  </w:pPr>
                  <w:r w:rsidRPr="00BD5E66">
                    <w:rPr>
                      <w:i/>
                      <w:sz w:val="20"/>
                      <w:szCs w:val="20"/>
                    </w:rPr>
                    <w:t>Image 1 : Exemple de publicité pour une campagne d’intérêt général.</w:t>
                  </w:r>
                </w:p>
                <w:p w:rsidR="00043908" w:rsidRPr="00BD5E66" w:rsidRDefault="00043908">
                  <w:pPr>
                    <w:rPr>
                      <w:i/>
                      <w:sz w:val="20"/>
                      <w:szCs w:val="20"/>
                    </w:rPr>
                  </w:pPr>
                  <w:r w:rsidRPr="00BD5E66">
                    <w:rPr>
                      <w:i/>
                      <w:sz w:val="20"/>
                      <w:szCs w:val="20"/>
                    </w:rPr>
                    <w:t>« Quand on pollue la mer, on la pollue pour longtemps »</w:t>
                  </w:r>
                </w:p>
                <w:p w:rsidR="00043908" w:rsidRPr="00BD5E66" w:rsidRDefault="00043908">
                  <w:pPr>
                    <w:rPr>
                      <w:i/>
                      <w:sz w:val="20"/>
                      <w:szCs w:val="20"/>
                    </w:rPr>
                  </w:pPr>
                  <w:r w:rsidRPr="00BD5E66">
                    <w:rPr>
                      <w:i/>
                      <w:sz w:val="20"/>
                      <w:szCs w:val="20"/>
                    </w:rPr>
                    <w:t xml:space="preserve">Publicité financée par la </w:t>
                  </w:r>
                  <w:r w:rsidRPr="00BD5E66">
                    <w:rPr>
                      <w:rStyle w:val="lev"/>
                      <w:i/>
                      <w:sz w:val="20"/>
                      <w:szCs w:val="20"/>
                    </w:rPr>
                    <w:t>Surfrider Foundation Europe</w:t>
                  </w:r>
                  <w:r w:rsidRPr="00BD5E66">
                    <w:rPr>
                      <w:i/>
                      <w:sz w:val="20"/>
                      <w:szCs w:val="20"/>
                    </w:rPr>
                    <w:t xml:space="preserve"> qui est une association à but non lucratif, ayant pour but la défense, la sauvegarde, la mise en valeur et la gestion durable de l'océan, du littoral, des vagues et de la population qui en jouit.</w:t>
                  </w:r>
                  <w:r w:rsidR="00701645" w:rsidRPr="00BD5E66">
                    <w:rPr>
                      <w:i/>
                      <w:sz w:val="20"/>
                      <w:szCs w:val="20"/>
                    </w:rPr>
                    <w:t xml:space="preserve"> Cette publicité a été conçue par l’agence Young &amp; Rubicam</w:t>
                  </w:r>
                </w:p>
              </w:txbxContent>
            </v:textbox>
          </v:shape>
        </w:pict>
      </w:r>
      <w:r w:rsidR="005F6D60" w:rsidRPr="00E24914">
        <w:rPr>
          <w:rFonts w:ascii="Comic Sans MS" w:hAnsi="Comic Sans MS" w:cstheme="majorHAnsi"/>
          <w:b/>
          <w:noProof/>
          <w:color w:val="808080" w:themeColor="background1" w:themeShade="80"/>
          <w:sz w:val="18"/>
          <w:szCs w:val="20"/>
          <w:u w:val="single"/>
        </w:rPr>
        <w:drawing>
          <wp:anchor distT="0" distB="0" distL="114300" distR="114300" simplePos="0" relativeHeight="251653632" behindDoc="1" locked="0" layoutInCell="1" allowOverlap="1">
            <wp:simplePos x="0" y="0"/>
            <wp:positionH relativeFrom="column">
              <wp:posOffset>495300</wp:posOffset>
            </wp:positionH>
            <wp:positionV relativeFrom="paragraph">
              <wp:posOffset>-266700</wp:posOffset>
            </wp:positionV>
            <wp:extent cx="3867150" cy="2886075"/>
            <wp:effectExtent l="19050" t="0" r="0" b="0"/>
            <wp:wrapTight wrapText="bothSides">
              <wp:wrapPolygon edited="0">
                <wp:start x="-106" y="0"/>
                <wp:lineTo x="-106" y="21529"/>
                <wp:lineTo x="21600" y="21529"/>
                <wp:lineTo x="21600" y="0"/>
                <wp:lineTo x="-106" y="0"/>
              </wp:wrapPolygon>
            </wp:wrapTight>
            <wp:docPr id="2" name="Image 0" descr="pub surfrider foun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 surfrider foundation.png"/>
                    <pic:cNvPicPr/>
                  </pic:nvPicPr>
                  <pic:blipFill>
                    <a:blip r:embed="rId7" cstate="print"/>
                    <a:stretch>
                      <a:fillRect/>
                    </a:stretch>
                  </pic:blipFill>
                  <pic:spPr>
                    <a:xfrm>
                      <a:off x="0" y="0"/>
                      <a:ext cx="3867150" cy="2886075"/>
                    </a:xfrm>
                    <a:prstGeom prst="rect">
                      <a:avLst/>
                    </a:prstGeom>
                  </pic:spPr>
                </pic:pic>
              </a:graphicData>
            </a:graphic>
          </wp:anchor>
        </w:drawing>
      </w:r>
    </w:p>
    <w:p w:rsidR="00686EBE" w:rsidRPr="00E24914" w:rsidRDefault="00686EBE" w:rsidP="00161365">
      <w:pPr>
        <w:pStyle w:val="NormalWeb"/>
        <w:spacing w:before="0" w:beforeAutospacing="0" w:after="0" w:afterAutospacing="0"/>
        <w:ind w:left="284"/>
        <w:jc w:val="center"/>
        <w:rPr>
          <w:rFonts w:ascii="Comic Sans MS" w:hAnsi="Comic Sans MS" w:cstheme="majorHAnsi"/>
          <w:b/>
          <w:color w:val="808080" w:themeColor="background1" w:themeShade="80"/>
          <w:sz w:val="18"/>
          <w:szCs w:val="20"/>
          <w:u w:val="single"/>
        </w:rPr>
      </w:pPr>
    </w:p>
    <w:p w:rsidR="00686EBE" w:rsidRPr="00E24914" w:rsidRDefault="00686EBE" w:rsidP="00161365">
      <w:pPr>
        <w:pStyle w:val="NormalWeb"/>
        <w:spacing w:before="0" w:beforeAutospacing="0" w:after="0" w:afterAutospacing="0"/>
        <w:ind w:left="284"/>
        <w:jc w:val="center"/>
        <w:rPr>
          <w:rFonts w:ascii="Comic Sans MS" w:hAnsi="Comic Sans MS" w:cstheme="majorHAnsi"/>
          <w:b/>
          <w:color w:val="808080" w:themeColor="background1" w:themeShade="80"/>
          <w:sz w:val="18"/>
          <w:szCs w:val="20"/>
          <w:u w:val="single"/>
        </w:rPr>
      </w:pPr>
    </w:p>
    <w:p w:rsidR="00686EBE" w:rsidRPr="00E24914" w:rsidRDefault="00686EBE" w:rsidP="00161365">
      <w:pPr>
        <w:pStyle w:val="NormalWeb"/>
        <w:spacing w:before="0" w:beforeAutospacing="0" w:after="0" w:afterAutospacing="0"/>
        <w:ind w:left="284"/>
        <w:jc w:val="center"/>
        <w:rPr>
          <w:rFonts w:ascii="Comic Sans MS" w:hAnsi="Comic Sans MS" w:cstheme="majorHAnsi"/>
          <w:b/>
          <w:color w:val="808080" w:themeColor="background1" w:themeShade="80"/>
          <w:sz w:val="18"/>
          <w:szCs w:val="20"/>
          <w:u w:val="single"/>
        </w:rPr>
      </w:pPr>
    </w:p>
    <w:p w:rsidR="00686EBE" w:rsidRPr="00E24914" w:rsidRDefault="00686EBE" w:rsidP="00161365">
      <w:pPr>
        <w:pStyle w:val="NormalWeb"/>
        <w:spacing w:before="0" w:beforeAutospacing="0" w:after="0" w:afterAutospacing="0"/>
        <w:ind w:left="284"/>
        <w:jc w:val="center"/>
        <w:rPr>
          <w:rFonts w:ascii="Comic Sans MS" w:hAnsi="Comic Sans MS" w:cstheme="majorHAnsi"/>
          <w:b/>
          <w:color w:val="808080" w:themeColor="background1" w:themeShade="80"/>
          <w:sz w:val="18"/>
          <w:szCs w:val="20"/>
          <w:u w:val="single"/>
        </w:rPr>
      </w:pPr>
    </w:p>
    <w:p w:rsidR="00686EBE" w:rsidRPr="00E24914" w:rsidRDefault="00686EBE" w:rsidP="00161365">
      <w:pPr>
        <w:pStyle w:val="NormalWeb"/>
        <w:spacing w:before="0" w:beforeAutospacing="0" w:after="0" w:afterAutospacing="0"/>
        <w:ind w:left="284"/>
        <w:jc w:val="center"/>
        <w:rPr>
          <w:rFonts w:ascii="Comic Sans MS" w:hAnsi="Comic Sans MS" w:cstheme="majorHAnsi"/>
          <w:b/>
          <w:color w:val="808080" w:themeColor="background1" w:themeShade="80"/>
          <w:sz w:val="18"/>
          <w:szCs w:val="20"/>
          <w:u w:val="single"/>
        </w:rPr>
      </w:pPr>
    </w:p>
    <w:p w:rsidR="00686EBE" w:rsidRPr="00E24914" w:rsidRDefault="00686EBE" w:rsidP="00161365">
      <w:pPr>
        <w:pStyle w:val="NormalWeb"/>
        <w:spacing w:before="0" w:beforeAutospacing="0" w:after="0" w:afterAutospacing="0"/>
        <w:ind w:left="284"/>
        <w:jc w:val="center"/>
        <w:rPr>
          <w:rFonts w:ascii="Comic Sans MS" w:hAnsi="Comic Sans MS" w:cstheme="majorHAnsi"/>
          <w:b/>
          <w:color w:val="808080" w:themeColor="background1" w:themeShade="80"/>
          <w:sz w:val="18"/>
          <w:szCs w:val="20"/>
          <w:u w:val="single"/>
        </w:rPr>
      </w:pPr>
    </w:p>
    <w:p w:rsidR="00686EBE" w:rsidRPr="00E24914" w:rsidRDefault="00686EBE" w:rsidP="00161365">
      <w:pPr>
        <w:pStyle w:val="NormalWeb"/>
        <w:spacing w:before="0" w:beforeAutospacing="0" w:after="0" w:afterAutospacing="0"/>
        <w:ind w:left="284"/>
        <w:jc w:val="center"/>
        <w:rPr>
          <w:rFonts w:ascii="Comic Sans MS" w:hAnsi="Comic Sans MS" w:cstheme="majorHAnsi"/>
          <w:b/>
          <w:color w:val="808080" w:themeColor="background1" w:themeShade="80"/>
          <w:sz w:val="18"/>
          <w:szCs w:val="20"/>
          <w:u w:val="single"/>
        </w:rPr>
      </w:pPr>
    </w:p>
    <w:p w:rsidR="00686EBE" w:rsidRPr="00E24914" w:rsidRDefault="00686EBE" w:rsidP="00161365">
      <w:pPr>
        <w:pStyle w:val="NormalWeb"/>
        <w:spacing w:before="0" w:beforeAutospacing="0" w:after="0" w:afterAutospacing="0"/>
        <w:ind w:left="284"/>
        <w:jc w:val="center"/>
        <w:rPr>
          <w:rFonts w:ascii="Comic Sans MS" w:hAnsi="Comic Sans MS" w:cstheme="majorHAnsi"/>
          <w:b/>
          <w:color w:val="808080" w:themeColor="background1" w:themeShade="80"/>
          <w:sz w:val="18"/>
          <w:szCs w:val="20"/>
          <w:u w:val="single"/>
        </w:rPr>
      </w:pPr>
    </w:p>
    <w:p w:rsidR="00686EBE" w:rsidRPr="00E24914" w:rsidRDefault="00686EBE" w:rsidP="00161365">
      <w:pPr>
        <w:pStyle w:val="NormalWeb"/>
        <w:spacing w:before="0" w:beforeAutospacing="0" w:after="0" w:afterAutospacing="0"/>
        <w:ind w:left="284"/>
        <w:jc w:val="center"/>
        <w:rPr>
          <w:rFonts w:ascii="Comic Sans MS" w:hAnsi="Comic Sans MS" w:cstheme="majorHAnsi"/>
          <w:b/>
          <w:color w:val="808080" w:themeColor="background1" w:themeShade="80"/>
          <w:sz w:val="18"/>
          <w:szCs w:val="20"/>
          <w:u w:val="single"/>
        </w:rPr>
      </w:pPr>
    </w:p>
    <w:p w:rsidR="00686EBE" w:rsidRPr="00E24914" w:rsidRDefault="00686EBE" w:rsidP="00161365">
      <w:pPr>
        <w:pStyle w:val="NormalWeb"/>
        <w:spacing w:before="0" w:beforeAutospacing="0" w:after="0" w:afterAutospacing="0"/>
        <w:ind w:left="284"/>
        <w:jc w:val="center"/>
        <w:rPr>
          <w:rFonts w:ascii="Comic Sans MS" w:hAnsi="Comic Sans MS" w:cstheme="majorHAnsi"/>
          <w:b/>
          <w:color w:val="808080" w:themeColor="background1" w:themeShade="80"/>
          <w:sz w:val="18"/>
          <w:szCs w:val="20"/>
          <w:u w:val="single"/>
        </w:rPr>
      </w:pPr>
    </w:p>
    <w:p w:rsidR="00686EBE" w:rsidRPr="00E24914" w:rsidRDefault="00686EBE" w:rsidP="00161365">
      <w:pPr>
        <w:pStyle w:val="NormalWeb"/>
        <w:spacing w:before="0" w:beforeAutospacing="0" w:after="0" w:afterAutospacing="0"/>
        <w:ind w:left="284"/>
        <w:jc w:val="center"/>
        <w:rPr>
          <w:rFonts w:ascii="Comic Sans MS" w:hAnsi="Comic Sans MS" w:cstheme="majorHAnsi"/>
          <w:b/>
          <w:color w:val="808080" w:themeColor="background1" w:themeShade="80"/>
          <w:sz w:val="18"/>
          <w:szCs w:val="20"/>
          <w:u w:val="single"/>
        </w:rPr>
      </w:pPr>
    </w:p>
    <w:p w:rsidR="00686EBE" w:rsidRPr="00E24914" w:rsidRDefault="00686EBE" w:rsidP="00161365">
      <w:pPr>
        <w:pStyle w:val="NormalWeb"/>
        <w:spacing w:before="0" w:beforeAutospacing="0" w:after="0" w:afterAutospacing="0"/>
        <w:ind w:left="284"/>
        <w:jc w:val="center"/>
        <w:rPr>
          <w:rFonts w:ascii="Comic Sans MS" w:hAnsi="Comic Sans MS" w:cstheme="majorHAnsi"/>
          <w:b/>
          <w:color w:val="808080" w:themeColor="background1" w:themeShade="80"/>
          <w:sz w:val="18"/>
          <w:szCs w:val="20"/>
          <w:u w:val="single"/>
        </w:rPr>
      </w:pPr>
    </w:p>
    <w:p w:rsidR="00686EBE" w:rsidRPr="00E24914" w:rsidRDefault="00686EBE" w:rsidP="00161365">
      <w:pPr>
        <w:pStyle w:val="NormalWeb"/>
        <w:spacing w:before="0" w:beforeAutospacing="0" w:after="0" w:afterAutospacing="0"/>
        <w:ind w:left="284"/>
        <w:jc w:val="center"/>
        <w:rPr>
          <w:rFonts w:ascii="Comic Sans MS" w:hAnsi="Comic Sans MS" w:cstheme="majorHAnsi"/>
          <w:b/>
          <w:color w:val="808080" w:themeColor="background1" w:themeShade="80"/>
          <w:sz w:val="18"/>
          <w:szCs w:val="20"/>
          <w:u w:val="single"/>
        </w:rPr>
      </w:pPr>
    </w:p>
    <w:p w:rsidR="00686EBE" w:rsidRPr="00E24914" w:rsidRDefault="00686EBE" w:rsidP="00161365">
      <w:pPr>
        <w:pStyle w:val="NormalWeb"/>
        <w:spacing w:before="0" w:beforeAutospacing="0" w:after="0" w:afterAutospacing="0"/>
        <w:ind w:left="284"/>
        <w:jc w:val="center"/>
        <w:rPr>
          <w:rFonts w:ascii="Comic Sans MS" w:hAnsi="Comic Sans MS" w:cstheme="majorHAnsi"/>
          <w:b/>
          <w:color w:val="808080" w:themeColor="background1" w:themeShade="80"/>
          <w:sz w:val="18"/>
          <w:szCs w:val="20"/>
          <w:u w:val="single"/>
        </w:rPr>
      </w:pPr>
    </w:p>
    <w:p w:rsidR="00686EBE" w:rsidRPr="00E24914" w:rsidRDefault="00686EBE" w:rsidP="00161365">
      <w:pPr>
        <w:pStyle w:val="NormalWeb"/>
        <w:spacing w:before="0" w:beforeAutospacing="0" w:after="0" w:afterAutospacing="0"/>
        <w:ind w:left="284"/>
        <w:jc w:val="center"/>
        <w:rPr>
          <w:rFonts w:ascii="Comic Sans MS" w:hAnsi="Comic Sans MS" w:cstheme="majorHAnsi"/>
          <w:b/>
          <w:color w:val="808080" w:themeColor="background1" w:themeShade="80"/>
          <w:sz w:val="18"/>
          <w:szCs w:val="20"/>
          <w:u w:val="single"/>
        </w:rPr>
      </w:pPr>
    </w:p>
    <w:p w:rsidR="00686EBE" w:rsidRPr="00E24914" w:rsidRDefault="00686EBE" w:rsidP="00161365">
      <w:pPr>
        <w:pStyle w:val="NormalWeb"/>
        <w:spacing w:before="0" w:beforeAutospacing="0" w:after="0" w:afterAutospacing="0"/>
        <w:ind w:left="284"/>
        <w:jc w:val="center"/>
        <w:rPr>
          <w:rFonts w:ascii="Comic Sans MS" w:hAnsi="Comic Sans MS" w:cstheme="majorHAnsi"/>
          <w:b/>
          <w:color w:val="808080" w:themeColor="background1" w:themeShade="80"/>
          <w:sz w:val="18"/>
          <w:szCs w:val="20"/>
          <w:u w:val="single"/>
        </w:rPr>
      </w:pPr>
    </w:p>
    <w:p w:rsidR="00686EBE" w:rsidRPr="00E24914" w:rsidRDefault="00686EBE" w:rsidP="00161365">
      <w:pPr>
        <w:pStyle w:val="NormalWeb"/>
        <w:spacing w:before="0" w:beforeAutospacing="0" w:after="0" w:afterAutospacing="0"/>
        <w:ind w:left="284"/>
        <w:jc w:val="center"/>
        <w:rPr>
          <w:rFonts w:ascii="Comic Sans MS" w:hAnsi="Comic Sans MS" w:cstheme="majorHAnsi"/>
          <w:b/>
          <w:color w:val="808080" w:themeColor="background1" w:themeShade="80"/>
          <w:sz w:val="18"/>
          <w:szCs w:val="20"/>
          <w:u w:val="single"/>
        </w:rPr>
      </w:pPr>
    </w:p>
    <w:p w:rsidR="005F6D60" w:rsidRPr="00E24914" w:rsidRDefault="005F6D60" w:rsidP="005F6D60">
      <w:pPr>
        <w:pStyle w:val="NormalWeb"/>
        <w:spacing w:before="0" w:beforeAutospacing="0" w:after="0" w:afterAutospacing="0"/>
        <w:ind w:left="284"/>
        <w:jc w:val="both"/>
        <w:rPr>
          <w:rFonts w:ascii="Comic Sans MS" w:hAnsi="Comic Sans MS" w:cstheme="majorHAnsi"/>
          <w:b/>
          <w:color w:val="808080" w:themeColor="background1" w:themeShade="80"/>
          <w:sz w:val="18"/>
          <w:szCs w:val="20"/>
          <w:u w:val="single"/>
        </w:rPr>
      </w:pPr>
    </w:p>
    <w:p w:rsidR="005F6D60" w:rsidRPr="00E24914" w:rsidRDefault="005F6D60" w:rsidP="005F6D60">
      <w:pPr>
        <w:pStyle w:val="NormalWeb"/>
        <w:spacing w:before="0" w:beforeAutospacing="0" w:after="0" w:afterAutospacing="0"/>
        <w:ind w:left="284"/>
        <w:jc w:val="both"/>
        <w:rPr>
          <w:rFonts w:ascii="Comic Sans MS" w:hAnsi="Comic Sans MS" w:cstheme="majorHAnsi"/>
          <w:b/>
          <w:color w:val="808080" w:themeColor="background1" w:themeShade="80"/>
          <w:sz w:val="18"/>
          <w:szCs w:val="20"/>
          <w:u w:val="single"/>
        </w:rPr>
      </w:pPr>
    </w:p>
    <w:p w:rsidR="005F6D60" w:rsidRPr="00E24914" w:rsidRDefault="005F6D60" w:rsidP="005F6D60">
      <w:pPr>
        <w:pStyle w:val="NormalWeb"/>
        <w:spacing w:before="0" w:beforeAutospacing="0" w:after="0" w:afterAutospacing="0"/>
        <w:ind w:left="284"/>
        <w:jc w:val="both"/>
        <w:rPr>
          <w:rFonts w:ascii="Comic Sans MS" w:hAnsi="Comic Sans MS" w:cstheme="majorHAnsi"/>
          <w:b/>
          <w:color w:val="808080" w:themeColor="background1" w:themeShade="80"/>
          <w:sz w:val="18"/>
          <w:szCs w:val="20"/>
          <w:u w:val="single"/>
        </w:rPr>
      </w:pPr>
    </w:p>
    <w:p w:rsidR="00686EBE" w:rsidRPr="00E24914" w:rsidRDefault="00686EBE" w:rsidP="00686EBE">
      <w:pPr>
        <w:pStyle w:val="NormalWeb"/>
        <w:numPr>
          <w:ilvl w:val="0"/>
          <w:numId w:val="6"/>
        </w:numPr>
        <w:spacing w:before="0" w:beforeAutospacing="0" w:after="0" w:afterAutospacing="0"/>
        <w:ind w:left="284" w:hanging="284"/>
        <w:jc w:val="both"/>
        <w:rPr>
          <w:rFonts w:ascii="Comic Sans MS" w:hAnsi="Comic Sans MS" w:cstheme="majorHAnsi"/>
          <w:b/>
          <w:color w:val="808080" w:themeColor="background1" w:themeShade="80"/>
          <w:sz w:val="18"/>
          <w:szCs w:val="20"/>
          <w:u w:val="single"/>
        </w:rPr>
      </w:pPr>
      <w:r w:rsidRPr="00E24914">
        <w:rPr>
          <w:rFonts w:ascii="Comic Sans MS" w:hAnsi="Comic Sans MS" w:cstheme="majorHAnsi"/>
          <w:sz w:val="18"/>
          <w:szCs w:val="20"/>
        </w:rPr>
        <w:t>Il faut aussi avoir à l’esprit</w:t>
      </w:r>
      <w:r w:rsidRPr="00E24914">
        <w:rPr>
          <w:rFonts w:ascii="Comic Sans MS" w:hAnsi="Comic Sans MS" w:cstheme="majorHAnsi"/>
          <w:b/>
          <w:color w:val="808080" w:themeColor="background1" w:themeShade="80"/>
          <w:sz w:val="18"/>
          <w:szCs w:val="20"/>
          <w:u w:val="single"/>
        </w:rPr>
        <w:t xml:space="preserve"> </w:t>
      </w:r>
      <w:r w:rsidRPr="00E24914">
        <w:rPr>
          <w:rFonts w:ascii="Comic Sans MS" w:hAnsi="Comic Sans MS" w:cstheme="majorHAnsi"/>
          <w:sz w:val="18"/>
          <w:szCs w:val="20"/>
        </w:rPr>
        <w:t xml:space="preserve">que </w:t>
      </w:r>
      <w:r w:rsidRPr="00E24914">
        <w:rPr>
          <w:rFonts w:ascii="Comic Sans MS" w:hAnsi="Comic Sans MS" w:cstheme="majorHAnsi"/>
          <w:b/>
          <w:sz w:val="18"/>
          <w:szCs w:val="20"/>
        </w:rPr>
        <w:t xml:space="preserve">la composition d’une publicité sera dictée en tout premier par la cible </w:t>
      </w:r>
      <w:r w:rsidRPr="00E24914">
        <w:rPr>
          <w:rFonts w:ascii="Comic Sans MS" w:hAnsi="Comic Sans MS" w:cstheme="majorHAnsi"/>
          <w:sz w:val="18"/>
          <w:szCs w:val="20"/>
        </w:rPr>
        <w:t xml:space="preserve">(le type de public) à laquelle elle s’adresse. La cible est définie en termes de tranche d’âges, de sexe, de catégorie socio-professionnelle </w:t>
      </w:r>
      <w:r w:rsidRPr="00E24914">
        <w:rPr>
          <w:rFonts w:ascii="Comic Sans MS" w:hAnsi="Comic Sans MS" w:cstheme="majorHAnsi"/>
          <w:sz w:val="18"/>
          <w:szCs w:val="20"/>
        </w:rPr>
        <w:sym w:font="Wingdings" w:char="F0E0"/>
      </w:r>
      <w:r w:rsidRPr="00E24914">
        <w:rPr>
          <w:rFonts w:ascii="Comic Sans MS" w:hAnsi="Comic Sans MS" w:cstheme="majorHAnsi"/>
          <w:sz w:val="18"/>
          <w:szCs w:val="20"/>
        </w:rPr>
        <w:t xml:space="preserve"> Une publicité joue avec l’imaginaire et les valeurs du groupe qu’elle vise.</w:t>
      </w:r>
    </w:p>
    <w:p w:rsidR="00686EBE" w:rsidRPr="00E24914" w:rsidRDefault="00686EBE" w:rsidP="00686EBE">
      <w:pPr>
        <w:pStyle w:val="NormalWeb"/>
        <w:numPr>
          <w:ilvl w:val="0"/>
          <w:numId w:val="6"/>
        </w:numPr>
        <w:spacing w:before="0" w:beforeAutospacing="0" w:after="0" w:afterAutospacing="0"/>
        <w:ind w:left="284" w:hanging="284"/>
        <w:jc w:val="both"/>
        <w:rPr>
          <w:rFonts w:ascii="Comic Sans MS" w:hAnsi="Comic Sans MS" w:cstheme="majorHAnsi"/>
          <w:b/>
          <w:color w:val="808080" w:themeColor="background1" w:themeShade="80"/>
          <w:sz w:val="18"/>
          <w:szCs w:val="20"/>
          <w:u w:val="single"/>
        </w:rPr>
      </w:pPr>
      <w:r w:rsidRPr="00E24914">
        <w:rPr>
          <w:rFonts w:ascii="Comic Sans MS" w:hAnsi="Comic Sans MS" w:cstheme="majorHAnsi"/>
          <w:b/>
          <w:sz w:val="18"/>
          <w:szCs w:val="20"/>
        </w:rPr>
        <w:t>Demandez-vous quel est le ton adopté</w:t>
      </w:r>
      <w:r w:rsidRPr="00E24914">
        <w:rPr>
          <w:rFonts w:ascii="Comic Sans MS" w:hAnsi="Comic Sans MS" w:cstheme="majorHAnsi"/>
          <w:sz w:val="18"/>
          <w:szCs w:val="20"/>
        </w:rPr>
        <w:t xml:space="preserve"> (humoristique, sérieux, dramatique, etc.). Le choix du ton détermine </w:t>
      </w:r>
      <w:r w:rsidRPr="00E24914">
        <w:rPr>
          <w:rFonts w:ascii="Comic Sans MS" w:hAnsi="Comic Sans MS" w:cstheme="majorHAnsi"/>
          <w:b/>
          <w:sz w:val="18"/>
          <w:szCs w:val="20"/>
        </w:rPr>
        <w:t>la relation créée entre le consommateur et la marque</w:t>
      </w:r>
      <w:r w:rsidRPr="00E24914">
        <w:rPr>
          <w:rFonts w:ascii="Comic Sans MS" w:hAnsi="Comic Sans MS" w:cstheme="majorHAnsi"/>
          <w:sz w:val="18"/>
          <w:szCs w:val="20"/>
        </w:rPr>
        <w:t xml:space="preserve"> ou la cause.</w:t>
      </w:r>
    </w:p>
    <w:p w:rsidR="00686EBE" w:rsidRPr="00E24914" w:rsidRDefault="00686EBE" w:rsidP="0089235A">
      <w:pPr>
        <w:pStyle w:val="Paragraphedeliste"/>
        <w:numPr>
          <w:ilvl w:val="0"/>
          <w:numId w:val="9"/>
        </w:numPr>
        <w:spacing w:before="100" w:beforeAutospacing="1" w:after="100" w:afterAutospacing="1"/>
        <w:ind w:left="284" w:hanging="284"/>
        <w:rPr>
          <w:rFonts w:ascii="Comic Sans MS" w:eastAsia="Times New Roman" w:hAnsi="Comic Sans MS" w:cstheme="majorHAnsi"/>
          <w:sz w:val="18"/>
          <w:szCs w:val="20"/>
          <w:lang w:eastAsia="fr-FR"/>
        </w:rPr>
      </w:pPr>
      <w:r w:rsidRPr="00E24914">
        <w:rPr>
          <w:rFonts w:ascii="Comic Sans MS" w:eastAsia="Times New Roman" w:hAnsi="Comic Sans MS" w:cstheme="majorHAnsi"/>
          <w:sz w:val="18"/>
          <w:szCs w:val="20"/>
          <w:u w:val="single"/>
          <w:lang w:eastAsia="fr-FR"/>
        </w:rPr>
        <w:t>Différents éléments d’une image publicitaire pouvant faire l’objet d’une analyse (liste non exhaustive)</w:t>
      </w:r>
      <w:r w:rsidRPr="00E24914">
        <w:rPr>
          <w:rFonts w:ascii="Comic Sans MS" w:eastAsia="Times New Roman" w:hAnsi="Comic Sans MS" w:cstheme="majorHAnsi"/>
          <w:sz w:val="18"/>
          <w:szCs w:val="20"/>
          <w:lang w:eastAsia="fr-FR"/>
        </w:rPr>
        <w:t xml:space="preserve"> :</w:t>
      </w:r>
    </w:p>
    <w:p w:rsidR="00686EBE" w:rsidRPr="00E24914" w:rsidRDefault="007F2F8C" w:rsidP="0089235A">
      <w:pPr>
        <w:numPr>
          <w:ilvl w:val="0"/>
          <w:numId w:val="8"/>
        </w:numPr>
        <w:spacing w:before="100" w:beforeAutospacing="1" w:after="100" w:afterAutospacing="1"/>
        <w:rPr>
          <w:rFonts w:ascii="Comic Sans MS" w:eastAsia="Times New Roman" w:hAnsi="Comic Sans MS" w:cstheme="majorHAnsi"/>
          <w:sz w:val="18"/>
          <w:szCs w:val="20"/>
          <w:lang w:eastAsia="fr-FR"/>
        </w:rPr>
      </w:pPr>
      <w:r w:rsidRPr="00E24914">
        <w:rPr>
          <w:rFonts w:ascii="Comic Sans MS" w:eastAsia="Times New Roman" w:hAnsi="Comic Sans MS" w:cstheme="majorHAnsi"/>
          <w:b/>
          <w:sz w:val="18"/>
          <w:szCs w:val="20"/>
          <w:lang w:eastAsia="fr-FR"/>
        </w:rPr>
        <w:t>R</w:t>
      </w:r>
      <w:r w:rsidR="00686EBE" w:rsidRPr="00E24914">
        <w:rPr>
          <w:rFonts w:ascii="Comic Sans MS" w:eastAsia="Times New Roman" w:hAnsi="Comic Sans MS" w:cstheme="majorHAnsi"/>
          <w:b/>
          <w:sz w:val="18"/>
          <w:szCs w:val="20"/>
          <w:lang w:eastAsia="fr-FR"/>
        </w:rPr>
        <w:t>epérer  l’élément dominant</w:t>
      </w:r>
      <w:r w:rsidR="00686EBE" w:rsidRPr="00E24914">
        <w:rPr>
          <w:rFonts w:ascii="Comic Sans MS" w:eastAsia="Times New Roman" w:hAnsi="Comic Sans MS" w:cstheme="majorHAnsi"/>
          <w:sz w:val="18"/>
          <w:szCs w:val="20"/>
          <w:lang w:eastAsia="fr-FR"/>
        </w:rPr>
        <w:t xml:space="preserve"> (celui qui attire le regard)</w:t>
      </w:r>
    </w:p>
    <w:p w:rsidR="007F2F8C" w:rsidRPr="00E24914" w:rsidRDefault="007F2F8C" w:rsidP="0089235A">
      <w:pPr>
        <w:numPr>
          <w:ilvl w:val="0"/>
          <w:numId w:val="8"/>
        </w:numPr>
        <w:spacing w:before="100" w:beforeAutospacing="1" w:after="100" w:afterAutospacing="1"/>
        <w:rPr>
          <w:rFonts w:ascii="Comic Sans MS" w:eastAsia="Times New Roman" w:hAnsi="Comic Sans MS" w:cstheme="majorHAnsi"/>
          <w:sz w:val="18"/>
          <w:szCs w:val="20"/>
          <w:lang w:eastAsia="fr-FR"/>
        </w:rPr>
      </w:pPr>
      <w:r w:rsidRPr="00E24914">
        <w:rPr>
          <w:rFonts w:ascii="Comic Sans MS" w:eastAsia="Times New Roman" w:hAnsi="Comic Sans MS" w:cstheme="majorHAnsi"/>
          <w:b/>
          <w:sz w:val="18"/>
          <w:szCs w:val="20"/>
          <w:lang w:eastAsia="fr-FR"/>
        </w:rPr>
        <w:t>Citer les différents objets</w:t>
      </w:r>
      <w:r w:rsidRPr="00E24914">
        <w:rPr>
          <w:rFonts w:ascii="Comic Sans MS" w:eastAsia="Times New Roman" w:hAnsi="Comic Sans MS" w:cstheme="majorHAnsi"/>
          <w:sz w:val="18"/>
          <w:szCs w:val="20"/>
          <w:lang w:eastAsia="fr-FR"/>
        </w:rPr>
        <w:t xml:space="preserve"> (et faire le rapprochement entre le plan et l’arrière-plan par exemple)</w:t>
      </w:r>
    </w:p>
    <w:p w:rsidR="007F2F8C" w:rsidRPr="00E24914" w:rsidRDefault="00686EBE" w:rsidP="0089235A">
      <w:pPr>
        <w:numPr>
          <w:ilvl w:val="0"/>
          <w:numId w:val="8"/>
        </w:numPr>
        <w:spacing w:before="100" w:beforeAutospacing="1" w:after="100" w:afterAutospacing="1"/>
        <w:rPr>
          <w:rFonts w:ascii="Comic Sans MS" w:eastAsia="Times New Roman" w:hAnsi="Comic Sans MS" w:cstheme="majorHAnsi"/>
          <w:sz w:val="18"/>
          <w:szCs w:val="20"/>
          <w:lang w:eastAsia="fr-FR"/>
        </w:rPr>
      </w:pPr>
      <w:r w:rsidRPr="00E24914">
        <w:rPr>
          <w:rFonts w:ascii="Comic Sans MS" w:eastAsia="Times New Roman" w:hAnsi="Comic Sans MS" w:cstheme="majorHAnsi"/>
          <w:b/>
          <w:sz w:val="18"/>
          <w:szCs w:val="20"/>
          <w:lang w:eastAsia="fr-FR"/>
        </w:rPr>
        <w:t>les couleurs</w:t>
      </w:r>
      <w:r w:rsidR="007F2F8C" w:rsidRPr="00E24914">
        <w:rPr>
          <w:rFonts w:ascii="Comic Sans MS" w:eastAsia="Times New Roman" w:hAnsi="Comic Sans MS" w:cstheme="majorHAnsi"/>
          <w:b/>
          <w:sz w:val="18"/>
          <w:szCs w:val="20"/>
          <w:lang w:eastAsia="fr-FR"/>
        </w:rPr>
        <w:t xml:space="preserve"> </w:t>
      </w:r>
      <w:r w:rsidR="007F2F8C" w:rsidRPr="00E24914">
        <w:rPr>
          <w:rFonts w:ascii="Comic Sans MS" w:eastAsia="Times New Roman" w:hAnsi="Comic Sans MS" w:cstheme="majorHAnsi"/>
          <w:sz w:val="18"/>
          <w:szCs w:val="20"/>
          <w:lang w:eastAsia="fr-FR"/>
        </w:rPr>
        <w:t>(vives, pastel, noir&amp;blanc, monochrome, couleurs dominantes, rappels de couleurs comme celle de la marque ou du produit par exemple,…)</w:t>
      </w:r>
      <w:r w:rsidR="007F2F8C" w:rsidRPr="00E24914">
        <w:rPr>
          <w:rFonts w:ascii="Comic Sans MS" w:eastAsia="Times New Roman" w:hAnsi="Comic Sans MS" w:cstheme="majorHAnsi"/>
          <w:b/>
          <w:sz w:val="18"/>
          <w:szCs w:val="20"/>
          <w:lang w:eastAsia="fr-FR"/>
        </w:rPr>
        <w:t xml:space="preserve"> </w:t>
      </w:r>
    </w:p>
    <w:p w:rsidR="00686EBE" w:rsidRPr="00E24914" w:rsidRDefault="00686EBE" w:rsidP="0089235A">
      <w:pPr>
        <w:numPr>
          <w:ilvl w:val="0"/>
          <w:numId w:val="8"/>
        </w:numPr>
        <w:spacing w:before="100" w:beforeAutospacing="1" w:after="100" w:afterAutospacing="1"/>
        <w:rPr>
          <w:rFonts w:ascii="Comic Sans MS" w:eastAsia="Times New Roman" w:hAnsi="Comic Sans MS" w:cstheme="majorHAnsi"/>
          <w:sz w:val="18"/>
          <w:szCs w:val="20"/>
          <w:lang w:eastAsia="fr-FR"/>
        </w:rPr>
      </w:pPr>
      <w:r w:rsidRPr="00E24914">
        <w:rPr>
          <w:rFonts w:ascii="Comic Sans MS" w:eastAsia="Times New Roman" w:hAnsi="Comic Sans MS" w:cstheme="majorHAnsi"/>
          <w:b/>
          <w:sz w:val="18"/>
          <w:szCs w:val="20"/>
          <w:lang w:eastAsia="fr-FR"/>
        </w:rPr>
        <w:t xml:space="preserve"> l’éclairage</w:t>
      </w:r>
      <w:r w:rsidR="007F2F8C" w:rsidRPr="00E24914">
        <w:rPr>
          <w:rFonts w:ascii="Comic Sans MS" w:eastAsia="Times New Roman" w:hAnsi="Comic Sans MS" w:cstheme="majorHAnsi"/>
          <w:sz w:val="18"/>
          <w:szCs w:val="20"/>
          <w:lang w:eastAsia="fr-FR"/>
        </w:rPr>
        <w:t xml:space="preserve"> (par exemple : </w:t>
      </w:r>
      <w:r w:rsidR="007F2F8C" w:rsidRPr="00E24914">
        <w:rPr>
          <w:rFonts w:ascii="Comic Sans MS" w:hAnsi="Comic Sans MS" w:cstheme="majorHAnsi"/>
          <w:sz w:val="18"/>
          <w:szCs w:val="20"/>
        </w:rPr>
        <w:t>il faut décrire l’</w:t>
      </w:r>
      <w:r w:rsidR="007F2F8C" w:rsidRPr="00E24914">
        <w:rPr>
          <w:rFonts w:ascii="Comic Sans MS" w:hAnsi="Comic Sans MS" w:cstheme="majorHAnsi"/>
          <w:i/>
          <w:sz w:val="18"/>
          <w:szCs w:val="20"/>
        </w:rPr>
        <w:t>intensité</w:t>
      </w:r>
      <w:r w:rsidR="007F2F8C" w:rsidRPr="00E24914">
        <w:rPr>
          <w:rFonts w:ascii="Comic Sans MS" w:hAnsi="Comic Sans MS" w:cstheme="majorHAnsi"/>
          <w:sz w:val="18"/>
          <w:szCs w:val="20"/>
        </w:rPr>
        <w:t xml:space="preserve"> des lumières, les choix de l’ambiance colorée, le choix du type de lumières et d’ombres - lumière crue ou lumière diffuse, etc.) ;</w:t>
      </w:r>
    </w:p>
    <w:p w:rsidR="00686EBE" w:rsidRPr="00E24914" w:rsidRDefault="00686EBE" w:rsidP="0089235A">
      <w:pPr>
        <w:numPr>
          <w:ilvl w:val="0"/>
          <w:numId w:val="8"/>
        </w:numPr>
        <w:spacing w:before="100" w:beforeAutospacing="1" w:after="100" w:afterAutospacing="1"/>
        <w:rPr>
          <w:rFonts w:ascii="Comic Sans MS" w:eastAsia="Times New Roman" w:hAnsi="Comic Sans MS" w:cstheme="majorHAnsi"/>
          <w:sz w:val="18"/>
          <w:szCs w:val="20"/>
          <w:lang w:eastAsia="fr-FR"/>
        </w:rPr>
      </w:pPr>
      <w:r w:rsidRPr="00E24914">
        <w:rPr>
          <w:rFonts w:ascii="Comic Sans MS" w:eastAsia="Times New Roman" w:hAnsi="Comic Sans MS" w:cstheme="majorHAnsi"/>
          <w:b/>
          <w:sz w:val="18"/>
          <w:szCs w:val="20"/>
          <w:lang w:eastAsia="fr-FR"/>
        </w:rPr>
        <w:t>le cadre et le cadrage</w:t>
      </w:r>
      <w:r w:rsidRPr="00E24914">
        <w:rPr>
          <w:rFonts w:ascii="Comic Sans MS" w:eastAsia="Times New Roman" w:hAnsi="Comic Sans MS" w:cstheme="majorHAnsi"/>
          <w:sz w:val="18"/>
          <w:szCs w:val="20"/>
          <w:lang w:eastAsia="fr-FR"/>
        </w:rPr>
        <w:t xml:space="preserve"> : taille de l’image / photo coupée ou entière</w:t>
      </w:r>
      <w:r w:rsidR="007F2F8C" w:rsidRPr="00E24914">
        <w:rPr>
          <w:rFonts w:ascii="Comic Sans MS" w:eastAsia="Times New Roman" w:hAnsi="Comic Sans MS" w:cstheme="majorHAnsi"/>
          <w:sz w:val="18"/>
          <w:szCs w:val="20"/>
          <w:lang w:eastAsia="fr-FR"/>
        </w:rPr>
        <w:t xml:space="preserve"> / Gros plan ou vue d’ensemble</w:t>
      </w:r>
    </w:p>
    <w:p w:rsidR="00686EBE" w:rsidRPr="00E24914" w:rsidRDefault="00686EBE" w:rsidP="0089235A">
      <w:pPr>
        <w:numPr>
          <w:ilvl w:val="0"/>
          <w:numId w:val="8"/>
        </w:numPr>
        <w:spacing w:before="100" w:beforeAutospacing="1" w:after="100" w:afterAutospacing="1"/>
        <w:rPr>
          <w:rFonts w:ascii="Comic Sans MS" w:eastAsia="Times New Roman" w:hAnsi="Comic Sans MS" w:cstheme="majorHAnsi"/>
          <w:sz w:val="18"/>
          <w:szCs w:val="20"/>
          <w:lang w:eastAsia="fr-FR"/>
        </w:rPr>
      </w:pPr>
      <w:r w:rsidRPr="00E24914">
        <w:rPr>
          <w:rFonts w:ascii="Comic Sans MS" w:eastAsia="Times New Roman" w:hAnsi="Comic Sans MS" w:cstheme="majorHAnsi"/>
          <w:b/>
          <w:sz w:val="18"/>
          <w:szCs w:val="20"/>
          <w:lang w:eastAsia="fr-FR"/>
        </w:rPr>
        <w:t>le sens de lecture de l’image</w:t>
      </w:r>
      <w:r w:rsidRPr="00E24914">
        <w:rPr>
          <w:rFonts w:ascii="Comic Sans MS" w:eastAsia="Times New Roman" w:hAnsi="Comic Sans MS" w:cstheme="majorHAnsi"/>
          <w:sz w:val="18"/>
          <w:szCs w:val="20"/>
          <w:lang w:eastAsia="fr-FR"/>
        </w:rPr>
        <w:t xml:space="preserve"> (agit sur la hiérarchisation de la vision et oriente la lecture de l’image)</w:t>
      </w:r>
    </w:p>
    <w:p w:rsidR="00686EBE" w:rsidRPr="00E24914" w:rsidRDefault="00686EBE" w:rsidP="0089235A">
      <w:pPr>
        <w:numPr>
          <w:ilvl w:val="0"/>
          <w:numId w:val="8"/>
        </w:numPr>
        <w:spacing w:before="100" w:beforeAutospacing="1" w:after="100" w:afterAutospacing="1"/>
        <w:rPr>
          <w:rFonts w:ascii="Comic Sans MS" w:eastAsia="Times New Roman" w:hAnsi="Comic Sans MS" w:cstheme="majorHAnsi"/>
          <w:sz w:val="18"/>
          <w:szCs w:val="20"/>
          <w:lang w:eastAsia="fr-FR"/>
        </w:rPr>
      </w:pPr>
      <w:r w:rsidRPr="00E24914">
        <w:rPr>
          <w:rFonts w:ascii="Comic Sans MS" w:eastAsia="Times New Roman" w:hAnsi="Comic Sans MS" w:cstheme="majorHAnsi"/>
          <w:b/>
          <w:sz w:val="18"/>
          <w:szCs w:val="20"/>
          <w:lang w:eastAsia="fr-FR"/>
        </w:rPr>
        <w:t>la mise en scène et ses procédés</w:t>
      </w:r>
      <w:r w:rsidRPr="00E24914">
        <w:rPr>
          <w:rFonts w:ascii="Comic Sans MS" w:eastAsia="Times New Roman" w:hAnsi="Comic Sans MS" w:cstheme="majorHAnsi"/>
          <w:sz w:val="18"/>
          <w:szCs w:val="20"/>
          <w:lang w:eastAsia="fr-FR"/>
        </w:rPr>
        <w:t xml:space="preserve"> (parmi d’autres) : </w:t>
      </w:r>
    </w:p>
    <w:p w:rsidR="00686EBE" w:rsidRPr="00E24914" w:rsidRDefault="00686EBE" w:rsidP="0089235A">
      <w:pPr>
        <w:numPr>
          <w:ilvl w:val="1"/>
          <w:numId w:val="8"/>
        </w:numPr>
        <w:spacing w:before="100" w:beforeAutospacing="1" w:after="100" w:afterAutospacing="1"/>
        <w:rPr>
          <w:rFonts w:ascii="Comic Sans MS" w:eastAsia="Times New Roman" w:hAnsi="Comic Sans MS" w:cstheme="majorHAnsi"/>
          <w:sz w:val="18"/>
          <w:szCs w:val="20"/>
          <w:lang w:eastAsia="fr-FR"/>
        </w:rPr>
      </w:pPr>
      <w:r w:rsidRPr="00E24914">
        <w:rPr>
          <w:rFonts w:ascii="Comic Sans MS" w:eastAsia="Times New Roman" w:hAnsi="Comic Sans MS" w:cstheme="majorHAnsi"/>
          <w:sz w:val="18"/>
          <w:szCs w:val="20"/>
          <w:lang w:eastAsia="fr-FR"/>
        </w:rPr>
        <w:t>la mise en situ</w:t>
      </w:r>
      <w:r w:rsidR="007F2F8C" w:rsidRPr="00E24914">
        <w:rPr>
          <w:rFonts w:ascii="Comic Sans MS" w:eastAsia="Times New Roman" w:hAnsi="Comic Sans MS" w:cstheme="majorHAnsi"/>
          <w:sz w:val="18"/>
          <w:szCs w:val="20"/>
          <w:lang w:eastAsia="fr-FR"/>
        </w:rPr>
        <w:t xml:space="preserve">ation (univers, environnement) </w:t>
      </w:r>
      <w:r w:rsidR="007F2F8C" w:rsidRPr="00E24914">
        <w:rPr>
          <w:rFonts w:ascii="Comic Sans MS" w:eastAsia="Times New Roman" w:hAnsi="Comic Sans MS" w:cstheme="majorHAnsi"/>
          <w:sz w:val="18"/>
          <w:szCs w:val="20"/>
          <w:lang w:eastAsia="fr-FR"/>
        </w:rPr>
        <w:sym w:font="Wingdings" w:char="F0E0"/>
      </w:r>
      <w:r w:rsidR="007F2F8C" w:rsidRPr="00E24914">
        <w:rPr>
          <w:rFonts w:ascii="Comic Sans MS" w:eastAsia="Times New Roman" w:hAnsi="Comic Sans MS" w:cstheme="majorHAnsi"/>
          <w:sz w:val="18"/>
          <w:szCs w:val="20"/>
          <w:lang w:eastAsia="fr-FR"/>
        </w:rPr>
        <w:t xml:space="preserve"> qu’est-ce que la publicité veut évoquer dans l’esprit du consommateur ? quelle domaine de l’imaginaire collectif est interpellé (ex : légendes ? roman ? Cinéma ? genre romanesque ? beauté ? </w:t>
      </w:r>
    </w:p>
    <w:p w:rsidR="00686EBE" w:rsidRPr="00E24914" w:rsidRDefault="00686EBE" w:rsidP="0089235A">
      <w:pPr>
        <w:numPr>
          <w:ilvl w:val="1"/>
          <w:numId w:val="8"/>
        </w:numPr>
        <w:spacing w:before="100" w:beforeAutospacing="1" w:after="100" w:afterAutospacing="1"/>
        <w:rPr>
          <w:rFonts w:ascii="Comic Sans MS" w:eastAsia="Times New Roman" w:hAnsi="Comic Sans MS" w:cstheme="majorHAnsi"/>
          <w:sz w:val="18"/>
          <w:szCs w:val="20"/>
          <w:lang w:eastAsia="fr-FR"/>
        </w:rPr>
      </w:pPr>
      <w:r w:rsidRPr="00E24914">
        <w:rPr>
          <w:rFonts w:ascii="Comic Sans MS" w:eastAsia="Times New Roman" w:hAnsi="Comic Sans MS" w:cstheme="majorHAnsi"/>
          <w:sz w:val="18"/>
          <w:szCs w:val="20"/>
          <w:lang w:eastAsia="fr-FR"/>
        </w:rPr>
        <w:lastRenderedPageBreak/>
        <w:t xml:space="preserve">l’exagération, </w:t>
      </w:r>
    </w:p>
    <w:p w:rsidR="00686EBE" w:rsidRPr="00E24914" w:rsidRDefault="00686EBE" w:rsidP="0089235A">
      <w:pPr>
        <w:numPr>
          <w:ilvl w:val="1"/>
          <w:numId w:val="8"/>
        </w:numPr>
        <w:spacing w:before="100" w:beforeAutospacing="1" w:after="100" w:afterAutospacing="1"/>
        <w:rPr>
          <w:rFonts w:ascii="Comic Sans MS" w:eastAsia="Times New Roman" w:hAnsi="Comic Sans MS" w:cstheme="majorHAnsi"/>
          <w:sz w:val="18"/>
          <w:szCs w:val="20"/>
          <w:lang w:eastAsia="fr-FR"/>
        </w:rPr>
      </w:pPr>
      <w:r w:rsidRPr="00E24914">
        <w:rPr>
          <w:rFonts w:ascii="Comic Sans MS" w:eastAsia="Times New Roman" w:hAnsi="Comic Sans MS" w:cstheme="majorHAnsi"/>
          <w:sz w:val="18"/>
          <w:szCs w:val="20"/>
          <w:lang w:eastAsia="fr-FR"/>
        </w:rPr>
        <w:t xml:space="preserve">la réserve (valoriser le produit, valoriser l’exclusivité), </w:t>
      </w:r>
    </w:p>
    <w:p w:rsidR="00686EBE" w:rsidRPr="00E24914" w:rsidRDefault="00A36AFE" w:rsidP="0089235A">
      <w:pPr>
        <w:numPr>
          <w:ilvl w:val="1"/>
          <w:numId w:val="8"/>
        </w:numPr>
        <w:spacing w:before="100" w:beforeAutospacing="1" w:after="100" w:afterAutospacing="1"/>
        <w:rPr>
          <w:rFonts w:ascii="Comic Sans MS" w:eastAsia="Times New Roman" w:hAnsi="Comic Sans MS" w:cstheme="majorHAnsi"/>
          <w:sz w:val="18"/>
          <w:szCs w:val="20"/>
          <w:lang w:eastAsia="fr-FR"/>
        </w:rPr>
      </w:pPr>
      <w:r w:rsidRPr="00E24914">
        <w:rPr>
          <w:rFonts w:ascii="Comic Sans MS" w:eastAsia="Times New Roman" w:hAnsi="Comic Sans MS" w:cstheme="majorHAnsi"/>
          <w:noProof/>
          <w:sz w:val="18"/>
          <w:szCs w:val="20"/>
          <w:lang w:eastAsia="fr-FR"/>
        </w:rPr>
        <w:drawing>
          <wp:anchor distT="0" distB="0" distL="114300" distR="114300" simplePos="0" relativeHeight="251654656" behindDoc="1" locked="0" layoutInCell="1" allowOverlap="1">
            <wp:simplePos x="0" y="0"/>
            <wp:positionH relativeFrom="column">
              <wp:posOffset>-528320</wp:posOffset>
            </wp:positionH>
            <wp:positionV relativeFrom="paragraph">
              <wp:posOffset>217805</wp:posOffset>
            </wp:positionV>
            <wp:extent cx="1857375" cy="1457325"/>
            <wp:effectExtent l="19050" t="0" r="9525" b="0"/>
            <wp:wrapTight wrapText="bothSides">
              <wp:wrapPolygon edited="0">
                <wp:start x="-222" y="0"/>
                <wp:lineTo x="-222" y="21459"/>
                <wp:lineTo x="21711" y="21459"/>
                <wp:lineTo x="21711" y="0"/>
                <wp:lineTo x="-222" y="0"/>
              </wp:wrapPolygon>
            </wp:wrapTight>
            <wp:docPr id="3" name="Image 2" descr="benetton baiser pretre so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netton baiser pretre soeur.jpg"/>
                    <pic:cNvPicPr/>
                  </pic:nvPicPr>
                  <pic:blipFill>
                    <a:blip r:embed="rId8" cstate="print"/>
                    <a:stretch>
                      <a:fillRect/>
                    </a:stretch>
                  </pic:blipFill>
                  <pic:spPr>
                    <a:xfrm>
                      <a:off x="0" y="0"/>
                      <a:ext cx="1857375" cy="1457325"/>
                    </a:xfrm>
                    <a:prstGeom prst="rect">
                      <a:avLst/>
                    </a:prstGeom>
                  </pic:spPr>
                </pic:pic>
              </a:graphicData>
            </a:graphic>
          </wp:anchor>
        </w:drawing>
      </w:r>
      <w:r w:rsidR="0082361E">
        <w:rPr>
          <w:rFonts w:ascii="Comic Sans MS" w:eastAsia="Times New Roman" w:hAnsi="Comic Sans MS" w:cstheme="majorHAnsi"/>
          <w:noProof/>
          <w:sz w:val="18"/>
          <w:szCs w:val="20"/>
          <w:lang w:eastAsia="fr-FR"/>
        </w:rPr>
        <w:pict>
          <v:shape id="_x0000_s1027" type="#_x0000_t202" style="position:absolute;left:0;text-align:left;margin-left:147.1pt;margin-top:27.65pt;width:226.9pt;height:93.65pt;z-index:251661824;mso-position-horizontal-relative:text;mso-position-vertical-relative:text;mso-width-relative:margin;mso-height-relative:margin" stroked="f">
            <v:textbox>
              <w:txbxContent>
                <w:p w:rsidR="00A36AFE" w:rsidRPr="00A36AFE" w:rsidRDefault="00A36AFE">
                  <w:pPr>
                    <w:rPr>
                      <w:sz w:val="20"/>
                      <w:szCs w:val="20"/>
                    </w:rPr>
                  </w:pPr>
                  <w:r w:rsidRPr="00A36AFE">
                    <w:rPr>
                      <w:sz w:val="20"/>
                      <w:szCs w:val="20"/>
                    </w:rPr>
                    <w:t>Image 2 : Publicité Benetton</w:t>
                  </w:r>
                </w:p>
                <w:p w:rsidR="00A36AFE" w:rsidRPr="00A36AFE" w:rsidRDefault="00A36AFE">
                  <w:pPr>
                    <w:rPr>
                      <w:sz w:val="20"/>
                      <w:szCs w:val="20"/>
                    </w:rPr>
                  </w:pPr>
                  <w:r w:rsidRPr="00A36AFE">
                    <w:rPr>
                      <w:sz w:val="20"/>
                      <w:szCs w:val="20"/>
                    </w:rPr>
                    <w:t xml:space="preserve">A partir de 1982, Benetton s’associe avec le photographe </w:t>
                  </w:r>
                  <w:hyperlink r:id="rId9" w:tgtFrame="_blank" w:history="1">
                    <w:r w:rsidRPr="00A36AFE">
                      <w:rPr>
                        <w:rStyle w:val="Lienhypertexte"/>
                        <w:sz w:val="20"/>
                        <w:szCs w:val="20"/>
                      </w:rPr>
                      <w:t>Oliviero Toscani</w:t>
                    </w:r>
                  </w:hyperlink>
                  <w:r w:rsidRPr="00A36AFE">
                    <w:rPr>
                      <w:sz w:val="20"/>
                      <w:szCs w:val="20"/>
                    </w:rPr>
                    <w:t>. Au début, les campagnes sont toutes sur le thème de la multiracialité. Les campagnes chocs commencent vraiment en 1992 avec une publicité qui montre une nonne et un curé qui s’embrassent sur la bouche.</w:t>
                  </w:r>
                </w:p>
              </w:txbxContent>
            </v:textbox>
          </v:shape>
        </w:pict>
      </w:r>
      <w:r w:rsidR="00686EBE" w:rsidRPr="00E24914">
        <w:rPr>
          <w:rFonts w:ascii="Comic Sans MS" w:eastAsia="Times New Roman" w:hAnsi="Comic Sans MS" w:cstheme="majorHAnsi"/>
          <w:sz w:val="18"/>
          <w:szCs w:val="20"/>
          <w:lang w:eastAsia="fr-FR"/>
        </w:rPr>
        <w:t>référence inattendue (effet</w:t>
      </w:r>
      <w:r w:rsidR="007F2F8C" w:rsidRPr="00E24914">
        <w:rPr>
          <w:rFonts w:ascii="Comic Sans MS" w:eastAsia="Times New Roman" w:hAnsi="Comic Sans MS" w:cstheme="majorHAnsi"/>
          <w:sz w:val="18"/>
          <w:szCs w:val="20"/>
          <w:lang w:eastAsia="fr-FR"/>
        </w:rPr>
        <w:t xml:space="preserve"> de surprise donc mémorisation) (ex : provocation)</w:t>
      </w:r>
    </w:p>
    <w:p w:rsidR="00A36AFE" w:rsidRPr="00E24914" w:rsidRDefault="00A36AFE" w:rsidP="00A36AFE">
      <w:pPr>
        <w:spacing w:before="100" w:beforeAutospacing="1" w:after="100" w:afterAutospacing="1"/>
        <w:ind w:left="1440"/>
        <w:jc w:val="left"/>
        <w:rPr>
          <w:rFonts w:ascii="Comic Sans MS" w:eastAsia="Times New Roman" w:hAnsi="Comic Sans MS" w:cstheme="majorHAnsi"/>
          <w:sz w:val="18"/>
          <w:szCs w:val="20"/>
          <w:lang w:eastAsia="fr-FR"/>
        </w:rPr>
      </w:pPr>
    </w:p>
    <w:p w:rsidR="00A36AFE" w:rsidRPr="00E24914" w:rsidRDefault="00A36AFE" w:rsidP="00A36AFE">
      <w:pPr>
        <w:spacing w:before="100" w:beforeAutospacing="1" w:after="100" w:afterAutospacing="1"/>
        <w:ind w:left="1440"/>
        <w:jc w:val="left"/>
        <w:rPr>
          <w:rFonts w:ascii="Comic Sans MS" w:eastAsia="Times New Roman" w:hAnsi="Comic Sans MS" w:cstheme="majorHAnsi"/>
          <w:sz w:val="18"/>
          <w:szCs w:val="20"/>
          <w:lang w:eastAsia="fr-FR"/>
        </w:rPr>
      </w:pPr>
    </w:p>
    <w:p w:rsidR="00A36AFE" w:rsidRPr="00E24914" w:rsidRDefault="00A36AFE" w:rsidP="00A36AFE">
      <w:pPr>
        <w:spacing w:before="100" w:beforeAutospacing="1" w:after="100" w:afterAutospacing="1"/>
        <w:ind w:left="1440"/>
        <w:jc w:val="left"/>
        <w:rPr>
          <w:rFonts w:ascii="Comic Sans MS" w:eastAsia="Times New Roman" w:hAnsi="Comic Sans MS" w:cstheme="majorHAnsi"/>
          <w:sz w:val="18"/>
          <w:szCs w:val="20"/>
          <w:lang w:eastAsia="fr-FR"/>
        </w:rPr>
      </w:pPr>
    </w:p>
    <w:p w:rsidR="00A36AFE" w:rsidRPr="00E24914" w:rsidRDefault="00A36AFE" w:rsidP="005F6D60">
      <w:pPr>
        <w:spacing w:before="100" w:beforeAutospacing="1" w:after="100" w:afterAutospacing="1"/>
        <w:ind w:left="720"/>
        <w:jc w:val="left"/>
        <w:rPr>
          <w:rFonts w:ascii="Comic Sans MS" w:eastAsia="Times New Roman" w:hAnsi="Comic Sans MS" w:cstheme="majorHAnsi"/>
          <w:sz w:val="18"/>
          <w:szCs w:val="20"/>
          <w:lang w:eastAsia="fr-FR"/>
        </w:rPr>
      </w:pPr>
    </w:p>
    <w:p w:rsidR="00A36AFE" w:rsidRPr="00E24914" w:rsidRDefault="00A36AFE" w:rsidP="0089235A">
      <w:pPr>
        <w:numPr>
          <w:ilvl w:val="0"/>
          <w:numId w:val="8"/>
        </w:numPr>
        <w:spacing w:before="100" w:beforeAutospacing="1" w:after="100" w:afterAutospacing="1"/>
        <w:rPr>
          <w:rFonts w:ascii="Comic Sans MS" w:eastAsia="Times New Roman" w:hAnsi="Comic Sans MS" w:cstheme="majorHAnsi"/>
          <w:sz w:val="18"/>
          <w:szCs w:val="20"/>
          <w:lang w:eastAsia="fr-FR"/>
        </w:rPr>
      </w:pPr>
      <w:r w:rsidRPr="00E24914">
        <w:rPr>
          <w:rFonts w:ascii="Comic Sans MS" w:hAnsi="Comic Sans MS" w:cstheme="majorHAnsi"/>
          <w:b/>
          <w:sz w:val="18"/>
          <w:szCs w:val="20"/>
        </w:rPr>
        <w:t>Scène/action/narration :</w:t>
      </w:r>
      <w:r w:rsidRPr="00E24914">
        <w:rPr>
          <w:rFonts w:ascii="Comic Sans MS" w:hAnsi="Comic Sans MS" w:cstheme="majorHAnsi"/>
          <w:sz w:val="18"/>
          <w:szCs w:val="20"/>
        </w:rPr>
        <w:t xml:space="preserve"> Décrivez le plus précisément possible la scène ou la situation présentée. Interrogez-vous sur la narration qui est mise en œuvre dans l’image. Le plus souvent, une image fixe en publicité essaie de raconter une histoire. Essayez d’imaginer la scène avant et la scène après celle qui vous est présentée.</w:t>
      </w:r>
    </w:p>
    <w:p w:rsidR="007F2F8C" w:rsidRPr="00E24914" w:rsidRDefault="007F2F8C" w:rsidP="0089235A">
      <w:pPr>
        <w:numPr>
          <w:ilvl w:val="0"/>
          <w:numId w:val="8"/>
        </w:numPr>
        <w:spacing w:before="100" w:beforeAutospacing="1" w:after="100" w:afterAutospacing="1"/>
        <w:rPr>
          <w:rFonts w:ascii="Comic Sans MS" w:eastAsia="Times New Roman" w:hAnsi="Comic Sans MS" w:cstheme="majorHAnsi"/>
          <w:b/>
          <w:sz w:val="18"/>
          <w:szCs w:val="20"/>
          <w:lang w:eastAsia="fr-FR"/>
        </w:rPr>
      </w:pPr>
      <w:r w:rsidRPr="00E24914">
        <w:rPr>
          <w:rFonts w:ascii="Comic Sans MS" w:eastAsia="Times New Roman" w:hAnsi="Comic Sans MS" w:cstheme="majorHAnsi"/>
          <w:b/>
          <w:sz w:val="18"/>
          <w:szCs w:val="20"/>
          <w:lang w:eastAsia="fr-FR"/>
        </w:rPr>
        <w:t>le logo</w:t>
      </w:r>
    </w:p>
    <w:p w:rsidR="007F2F8C" w:rsidRPr="00E24914" w:rsidRDefault="007F2F8C" w:rsidP="0089235A">
      <w:pPr>
        <w:numPr>
          <w:ilvl w:val="0"/>
          <w:numId w:val="8"/>
        </w:numPr>
        <w:spacing w:before="100" w:beforeAutospacing="1" w:after="100" w:afterAutospacing="1"/>
        <w:rPr>
          <w:rFonts w:ascii="Comic Sans MS" w:eastAsia="Times New Roman" w:hAnsi="Comic Sans MS" w:cstheme="majorHAnsi"/>
          <w:sz w:val="18"/>
          <w:szCs w:val="20"/>
          <w:lang w:eastAsia="fr-FR"/>
        </w:rPr>
      </w:pPr>
      <w:r w:rsidRPr="00E24914">
        <w:rPr>
          <w:rFonts w:ascii="Comic Sans MS" w:eastAsia="Times New Roman" w:hAnsi="Comic Sans MS" w:cstheme="majorHAnsi"/>
          <w:b/>
          <w:sz w:val="18"/>
          <w:szCs w:val="20"/>
          <w:lang w:eastAsia="fr-FR"/>
        </w:rPr>
        <w:t>le texte :</w:t>
      </w:r>
      <w:r w:rsidRPr="00E24914">
        <w:rPr>
          <w:rFonts w:ascii="Comic Sans MS" w:eastAsia="Times New Roman" w:hAnsi="Comic Sans MS" w:cstheme="majorHAnsi"/>
          <w:sz w:val="18"/>
          <w:szCs w:val="20"/>
          <w:lang w:eastAsia="fr-FR"/>
        </w:rPr>
        <w:t xml:space="preserve"> le nom / le slogan / la marque/ les lettres / le graphisme</w:t>
      </w:r>
      <w:r w:rsidR="00A36AFE" w:rsidRPr="00E24914">
        <w:rPr>
          <w:rFonts w:ascii="Comic Sans MS" w:eastAsia="Times New Roman" w:hAnsi="Comic Sans MS" w:cstheme="majorHAnsi"/>
          <w:sz w:val="18"/>
          <w:szCs w:val="20"/>
          <w:lang w:eastAsia="fr-FR"/>
        </w:rPr>
        <w:t xml:space="preserve"> </w:t>
      </w:r>
      <w:r w:rsidR="00A36AFE" w:rsidRPr="00E24914">
        <w:rPr>
          <w:rFonts w:ascii="Comic Sans MS" w:eastAsia="Times New Roman" w:hAnsi="Comic Sans MS" w:cstheme="majorHAnsi"/>
          <w:sz w:val="18"/>
          <w:szCs w:val="20"/>
          <w:lang w:eastAsia="fr-FR"/>
        </w:rPr>
        <w:sym w:font="Wingdings" w:char="F0E0"/>
      </w:r>
      <w:r w:rsidR="00A36AFE" w:rsidRPr="00E24914">
        <w:rPr>
          <w:rFonts w:ascii="Comic Sans MS" w:hAnsi="Comic Sans MS" w:cstheme="majorHAnsi"/>
          <w:sz w:val="18"/>
          <w:szCs w:val="20"/>
        </w:rPr>
        <w:t xml:space="preserve"> On appelle ce texte une « accroche ». Il a pour fonction soit d’interpeller le spectateur, soit au contraire de donner sens à l’image. Essayez de déterminer le rapport entre image et texte (opposition, rupture, redondance, etc.).</w:t>
      </w:r>
    </w:p>
    <w:p w:rsidR="007F2F8C" w:rsidRPr="00E24914" w:rsidRDefault="00A36AFE" w:rsidP="0089235A">
      <w:pPr>
        <w:pStyle w:val="Paragraphedeliste"/>
        <w:numPr>
          <w:ilvl w:val="0"/>
          <w:numId w:val="9"/>
        </w:numPr>
        <w:spacing w:before="100" w:beforeAutospacing="1" w:after="100" w:afterAutospacing="1"/>
        <w:ind w:left="284" w:hanging="284"/>
        <w:rPr>
          <w:rFonts w:ascii="Comic Sans MS" w:eastAsia="Times New Roman" w:hAnsi="Comic Sans MS" w:cstheme="majorHAnsi"/>
          <w:sz w:val="18"/>
          <w:szCs w:val="20"/>
          <w:lang w:eastAsia="fr-FR"/>
        </w:rPr>
      </w:pPr>
      <w:r w:rsidRPr="00E24914">
        <w:rPr>
          <w:rFonts w:ascii="Comic Sans MS" w:eastAsia="Times New Roman" w:hAnsi="Comic Sans MS" w:cstheme="majorHAnsi"/>
          <w:sz w:val="18"/>
          <w:szCs w:val="20"/>
          <w:lang w:eastAsia="fr-FR"/>
        </w:rPr>
        <w:t xml:space="preserve">L’analyse de l’image en elle-même et la réflexion menée </w:t>
      </w:r>
      <w:r w:rsidR="0089235A" w:rsidRPr="00E24914">
        <w:rPr>
          <w:rFonts w:ascii="Comic Sans MS" w:eastAsia="Times New Roman" w:hAnsi="Comic Sans MS" w:cstheme="majorHAnsi"/>
          <w:sz w:val="18"/>
          <w:szCs w:val="20"/>
          <w:lang w:eastAsia="fr-FR"/>
        </w:rPr>
        <w:t xml:space="preserve">en amont (cible visée, ton adopté,…) doivent permettre de </w:t>
      </w:r>
      <w:r w:rsidR="0089235A" w:rsidRPr="00E24914">
        <w:rPr>
          <w:rFonts w:ascii="Comic Sans MS" w:eastAsia="Times New Roman" w:hAnsi="Comic Sans MS" w:cstheme="majorHAnsi"/>
          <w:b/>
          <w:sz w:val="18"/>
          <w:szCs w:val="20"/>
          <w:lang w:eastAsia="fr-FR"/>
        </w:rPr>
        <w:t>détecter l’argumentation mise en avant par la publicité</w:t>
      </w:r>
      <w:r w:rsidR="0089235A" w:rsidRPr="00E24914">
        <w:rPr>
          <w:rFonts w:ascii="Comic Sans MS" w:eastAsia="Times New Roman" w:hAnsi="Comic Sans MS" w:cstheme="majorHAnsi"/>
          <w:sz w:val="18"/>
          <w:szCs w:val="20"/>
          <w:lang w:eastAsia="fr-FR"/>
        </w:rPr>
        <w:t xml:space="preserve">. Rappelez vous que la publicité est là pour convaincre le consommateur et apporte forcément des arguments en faveur d’un ou plusieurs thèmes. </w:t>
      </w:r>
    </w:p>
    <w:p w:rsidR="0089235A" w:rsidRPr="00E24914" w:rsidRDefault="0089235A" w:rsidP="0089235A">
      <w:pPr>
        <w:spacing w:before="100" w:beforeAutospacing="1" w:after="100" w:afterAutospacing="1"/>
        <w:jc w:val="left"/>
        <w:rPr>
          <w:rFonts w:ascii="Comic Sans MS" w:eastAsia="Times New Roman" w:hAnsi="Comic Sans MS" w:cstheme="majorHAnsi"/>
          <w:sz w:val="18"/>
          <w:szCs w:val="20"/>
          <w:u w:val="single"/>
          <w:lang w:eastAsia="fr-FR"/>
        </w:rPr>
      </w:pPr>
      <w:r w:rsidRPr="00E24914">
        <w:rPr>
          <w:rFonts w:ascii="Comic Sans MS" w:eastAsia="Times New Roman" w:hAnsi="Comic Sans MS" w:cstheme="majorHAnsi"/>
          <w:sz w:val="18"/>
          <w:szCs w:val="20"/>
          <w:u w:val="single"/>
          <w:lang w:eastAsia="fr-FR"/>
        </w:rPr>
        <w:t xml:space="preserve">Les principaux arguments relevés dans les messages publicitaires : </w:t>
      </w:r>
    </w:p>
    <w:p w:rsidR="0089235A" w:rsidRPr="00E24914" w:rsidRDefault="0089235A" w:rsidP="00BD5E66">
      <w:pPr>
        <w:pStyle w:val="Paragraphedeliste"/>
        <w:spacing w:before="100" w:beforeAutospacing="1" w:after="0"/>
        <w:jc w:val="left"/>
        <w:rPr>
          <w:rFonts w:ascii="Comic Sans MS" w:eastAsia="Times New Roman" w:hAnsi="Comic Sans MS" w:cstheme="majorHAnsi"/>
          <w:sz w:val="18"/>
          <w:szCs w:val="20"/>
          <w:lang w:eastAsia="fr-FR"/>
        </w:rPr>
      </w:pPr>
      <w:r w:rsidRPr="00E24914">
        <w:rPr>
          <w:rFonts w:ascii="Comic Sans MS" w:eastAsia="Times New Roman" w:hAnsi="Comic Sans MS" w:cstheme="majorHAnsi"/>
          <w:sz w:val="18"/>
          <w:szCs w:val="20"/>
          <w:lang w:eastAsia="fr-FR"/>
        </w:rPr>
        <w:t>Le produit promu :</w:t>
      </w:r>
    </w:p>
    <w:tbl>
      <w:tblPr>
        <w:tblStyle w:val="Grilledutableau"/>
        <w:tblW w:w="0" w:type="auto"/>
        <w:tblLook w:val="04A0" w:firstRow="1" w:lastRow="0" w:firstColumn="1" w:lastColumn="0" w:noHBand="0" w:noVBand="1"/>
      </w:tblPr>
      <w:tblGrid>
        <w:gridCol w:w="2755"/>
        <w:gridCol w:w="2833"/>
        <w:gridCol w:w="3099"/>
        <w:gridCol w:w="1995"/>
      </w:tblGrid>
      <w:tr w:rsidR="0089235A" w:rsidRPr="00E24914" w:rsidTr="0089235A">
        <w:tc>
          <w:tcPr>
            <w:tcW w:w="0" w:type="auto"/>
          </w:tcPr>
          <w:p w:rsidR="0089235A" w:rsidRPr="00E24914" w:rsidRDefault="0089235A" w:rsidP="0089235A">
            <w:pPr>
              <w:spacing w:after="100" w:afterAutospacing="1"/>
              <w:jc w:val="left"/>
              <w:rPr>
                <w:rFonts w:ascii="Comic Sans MS" w:eastAsia="Times New Roman" w:hAnsi="Comic Sans MS" w:cs="Times New Roman"/>
                <w:sz w:val="18"/>
                <w:szCs w:val="20"/>
                <w:lang w:eastAsia="fr-FR"/>
              </w:rPr>
            </w:pPr>
            <w:r w:rsidRPr="00E24914">
              <w:rPr>
                <w:rFonts w:ascii="Comic Sans MS" w:eastAsia="Times New Roman" w:hAnsi="Comic Sans MS" w:cs="Times New Roman"/>
                <w:sz w:val="18"/>
                <w:szCs w:val="20"/>
                <w:lang w:eastAsia="fr-FR"/>
              </w:rPr>
              <w:t xml:space="preserve">est pratique et simplifie la vie </w:t>
            </w:r>
          </w:p>
        </w:tc>
        <w:tc>
          <w:tcPr>
            <w:tcW w:w="0" w:type="auto"/>
          </w:tcPr>
          <w:p w:rsidR="0089235A" w:rsidRPr="00E24914" w:rsidRDefault="0089235A" w:rsidP="0089235A">
            <w:pPr>
              <w:spacing w:before="100" w:beforeAutospacing="1" w:after="100" w:afterAutospacing="1"/>
              <w:jc w:val="left"/>
              <w:rPr>
                <w:rFonts w:ascii="Comic Sans MS" w:eastAsia="Times New Roman" w:hAnsi="Comic Sans MS" w:cs="Times New Roman"/>
                <w:sz w:val="18"/>
                <w:szCs w:val="20"/>
                <w:lang w:eastAsia="fr-FR"/>
              </w:rPr>
            </w:pPr>
            <w:r w:rsidRPr="00E24914">
              <w:rPr>
                <w:rFonts w:ascii="Comic Sans MS" w:eastAsia="Times New Roman" w:hAnsi="Comic Sans MS" w:cs="Times New Roman"/>
                <w:sz w:val="18"/>
                <w:szCs w:val="20"/>
                <w:lang w:eastAsia="fr-FR"/>
              </w:rPr>
              <w:t xml:space="preserve">est plus facile à utiliser que les autres </w:t>
            </w:r>
          </w:p>
        </w:tc>
        <w:tc>
          <w:tcPr>
            <w:tcW w:w="0" w:type="auto"/>
          </w:tcPr>
          <w:p w:rsidR="0089235A" w:rsidRPr="00E24914" w:rsidRDefault="0089235A" w:rsidP="0089235A">
            <w:pPr>
              <w:spacing w:before="100" w:beforeAutospacing="1" w:after="100" w:afterAutospacing="1"/>
              <w:jc w:val="left"/>
              <w:rPr>
                <w:rFonts w:ascii="Comic Sans MS" w:eastAsia="Times New Roman" w:hAnsi="Comic Sans MS" w:cs="Times New Roman"/>
                <w:sz w:val="18"/>
                <w:szCs w:val="20"/>
                <w:lang w:eastAsia="fr-FR"/>
              </w:rPr>
            </w:pPr>
            <w:r w:rsidRPr="00E24914">
              <w:rPr>
                <w:rFonts w:ascii="Comic Sans MS" w:eastAsia="Times New Roman" w:hAnsi="Comic Sans MS" w:cs="Times New Roman"/>
                <w:sz w:val="18"/>
                <w:szCs w:val="20"/>
                <w:lang w:eastAsia="fr-FR"/>
              </w:rPr>
              <w:t xml:space="preserve">est moderne </w:t>
            </w:r>
          </w:p>
        </w:tc>
        <w:tc>
          <w:tcPr>
            <w:tcW w:w="0" w:type="auto"/>
          </w:tcPr>
          <w:p w:rsidR="0089235A" w:rsidRPr="00E24914" w:rsidRDefault="0089235A" w:rsidP="0089235A">
            <w:pPr>
              <w:spacing w:before="100" w:beforeAutospacing="1" w:after="100" w:afterAutospacing="1"/>
              <w:jc w:val="left"/>
              <w:rPr>
                <w:rFonts w:ascii="Comic Sans MS" w:eastAsia="Times New Roman" w:hAnsi="Comic Sans MS" w:cs="Times New Roman"/>
                <w:sz w:val="18"/>
                <w:szCs w:val="20"/>
                <w:lang w:eastAsia="fr-FR"/>
              </w:rPr>
            </w:pPr>
            <w:r w:rsidRPr="00E24914">
              <w:rPr>
                <w:rFonts w:ascii="Comic Sans MS" w:eastAsia="Times New Roman" w:hAnsi="Comic Sans MS" w:cs="Times New Roman"/>
                <w:sz w:val="18"/>
                <w:szCs w:val="20"/>
                <w:lang w:eastAsia="fr-FR"/>
              </w:rPr>
              <w:t xml:space="preserve">bon pour la santé </w:t>
            </w:r>
          </w:p>
        </w:tc>
      </w:tr>
      <w:tr w:rsidR="0089235A" w:rsidRPr="00E24914" w:rsidTr="0089235A">
        <w:trPr>
          <w:trHeight w:val="141"/>
        </w:trPr>
        <w:tc>
          <w:tcPr>
            <w:tcW w:w="0" w:type="auto"/>
          </w:tcPr>
          <w:p w:rsidR="0089235A" w:rsidRPr="00E24914" w:rsidRDefault="0089235A" w:rsidP="0089235A">
            <w:pPr>
              <w:spacing w:before="100" w:beforeAutospacing="1" w:after="100" w:afterAutospacing="1"/>
              <w:jc w:val="left"/>
              <w:rPr>
                <w:rFonts w:ascii="Comic Sans MS" w:eastAsia="Times New Roman" w:hAnsi="Comic Sans MS" w:cs="Times New Roman"/>
                <w:sz w:val="18"/>
                <w:szCs w:val="20"/>
                <w:lang w:eastAsia="fr-FR"/>
              </w:rPr>
            </w:pPr>
            <w:r w:rsidRPr="00E24914">
              <w:rPr>
                <w:rFonts w:ascii="Comic Sans MS" w:eastAsia="Times New Roman" w:hAnsi="Comic Sans MS" w:cs="Times New Roman"/>
                <w:sz w:val="18"/>
                <w:szCs w:val="20"/>
                <w:lang w:eastAsia="fr-FR"/>
              </w:rPr>
              <w:t>validé par un spécialiste ou par un test</w:t>
            </w:r>
          </w:p>
        </w:tc>
        <w:tc>
          <w:tcPr>
            <w:tcW w:w="0" w:type="auto"/>
          </w:tcPr>
          <w:p w:rsidR="0089235A" w:rsidRPr="00E24914" w:rsidRDefault="0089235A" w:rsidP="0089235A">
            <w:pPr>
              <w:spacing w:before="100" w:beforeAutospacing="1" w:after="100" w:afterAutospacing="1"/>
              <w:jc w:val="left"/>
              <w:rPr>
                <w:rFonts w:ascii="Comic Sans MS" w:eastAsia="Times New Roman" w:hAnsi="Comic Sans MS" w:cs="Times New Roman"/>
                <w:sz w:val="18"/>
                <w:szCs w:val="20"/>
                <w:lang w:eastAsia="fr-FR"/>
              </w:rPr>
            </w:pPr>
            <w:r w:rsidRPr="00E24914">
              <w:rPr>
                <w:rFonts w:ascii="Comic Sans MS" w:eastAsia="Times New Roman" w:hAnsi="Comic Sans MS" w:cs="Times New Roman"/>
                <w:sz w:val="18"/>
                <w:szCs w:val="20"/>
                <w:lang w:eastAsia="fr-FR"/>
              </w:rPr>
              <w:t>est écologique, bon pour l’environnement</w:t>
            </w:r>
          </w:p>
          <w:p w:rsidR="0089235A" w:rsidRPr="00E24914" w:rsidRDefault="0089235A" w:rsidP="0089235A">
            <w:pPr>
              <w:spacing w:before="100" w:beforeAutospacing="1" w:after="100" w:afterAutospacing="1"/>
              <w:jc w:val="left"/>
              <w:rPr>
                <w:rFonts w:ascii="Comic Sans MS" w:eastAsia="Times New Roman" w:hAnsi="Comic Sans MS" w:cs="Times New Roman"/>
                <w:sz w:val="18"/>
                <w:szCs w:val="20"/>
                <w:lang w:eastAsia="fr-FR"/>
              </w:rPr>
            </w:pPr>
            <w:r w:rsidRPr="00E24914">
              <w:rPr>
                <w:rFonts w:ascii="Comic Sans MS" w:eastAsia="Times New Roman" w:hAnsi="Comic Sans MS" w:cs="Times New Roman"/>
                <w:sz w:val="18"/>
                <w:szCs w:val="20"/>
                <w:lang w:eastAsia="fr-FR"/>
              </w:rPr>
              <w:t xml:space="preserve">est esthétique </w:t>
            </w:r>
          </w:p>
        </w:tc>
        <w:tc>
          <w:tcPr>
            <w:tcW w:w="0" w:type="auto"/>
          </w:tcPr>
          <w:p w:rsidR="0089235A" w:rsidRPr="00E24914" w:rsidRDefault="0089235A" w:rsidP="0089235A">
            <w:pPr>
              <w:spacing w:before="100" w:beforeAutospacing="1" w:after="100" w:afterAutospacing="1"/>
              <w:jc w:val="left"/>
              <w:rPr>
                <w:rFonts w:ascii="Comic Sans MS" w:eastAsia="Times New Roman" w:hAnsi="Comic Sans MS" w:cs="Times New Roman"/>
                <w:sz w:val="18"/>
                <w:szCs w:val="20"/>
                <w:lang w:eastAsia="fr-FR"/>
              </w:rPr>
            </w:pPr>
            <w:r w:rsidRPr="00E24914">
              <w:rPr>
                <w:rFonts w:ascii="Comic Sans MS" w:eastAsia="Times New Roman" w:hAnsi="Comic Sans MS" w:cs="Times New Roman"/>
                <w:sz w:val="18"/>
                <w:szCs w:val="20"/>
                <w:lang w:eastAsia="fr-FR"/>
              </w:rPr>
              <w:t xml:space="preserve">est un produit naturel </w:t>
            </w:r>
          </w:p>
          <w:p w:rsidR="0089235A" w:rsidRPr="00E24914" w:rsidRDefault="0089235A" w:rsidP="0089235A">
            <w:pPr>
              <w:spacing w:before="100" w:beforeAutospacing="1" w:after="100" w:afterAutospacing="1"/>
              <w:jc w:val="left"/>
              <w:rPr>
                <w:rFonts w:ascii="Comic Sans MS" w:eastAsia="Times New Roman" w:hAnsi="Comic Sans MS" w:cs="Times New Roman"/>
                <w:sz w:val="18"/>
                <w:szCs w:val="20"/>
                <w:lang w:eastAsia="fr-FR"/>
              </w:rPr>
            </w:pPr>
          </w:p>
        </w:tc>
        <w:tc>
          <w:tcPr>
            <w:tcW w:w="0" w:type="auto"/>
          </w:tcPr>
          <w:p w:rsidR="0089235A" w:rsidRPr="00E24914" w:rsidRDefault="0089235A" w:rsidP="0089235A">
            <w:pPr>
              <w:spacing w:before="100" w:beforeAutospacing="1" w:after="100" w:afterAutospacing="1"/>
              <w:jc w:val="left"/>
              <w:rPr>
                <w:rFonts w:ascii="Comic Sans MS" w:eastAsia="Times New Roman" w:hAnsi="Comic Sans MS" w:cs="Times New Roman"/>
                <w:sz w:val="18"/>
                <w:szCs w:val="20"/>
                <w:lang w:eastAsia="fr-FR"/>
              </w:rPr>
            </w:pPr>
            <w:r w:rsidRPr="00E24914">
              <w:rPr>
                <w:rFonts w:ascii="Comic Sans MS" w:eastAsia="Times New Roman" w:hAnsi="Comic Sans MS" w:cs="Times New Roman"/>
                <w:sz w:val="18"/>
                <w:szCs w:val="20"/>
                <w:lang w:eastAsia="fr-FR"/>
              </w:rPr>
              <w:t>est économique</w:t>
            </w:r>
          </w:p>
          <w:p w:rsidR="0089235A" w:rsidRPr="00E24914" w:rsidRDefault="0089235A" w:rsidP="0089235A">
            <w:pPr>
              <w:spacing w:before="100" w:beforeAutospacing="1" w:after="100" w:afterAutospacing="1"/>
              <w:jc w:val="left"/>
              <w:rPr>
                <w:rFonts w:ascii="Comic Sans MS" w:eastAsia="Times New Roman" w:hAnsi="Comic Sans MS" w:cs="Times New Roman"/>
                <w:sz w:val="18"/>
                <w:szCs w:val="20"/>
                <w:lang w:eastAsia="fr-FR"/>
              </w:rPr>
            </w:pPr>
          </w:p>
        </w:tc>
      </w:tr>
      <w:tr w:rsidR="0089235A" w:rsidRPr="00E24914" w:rsidTr="0089235A">
        <w:tc>
          <w:tcPr>
            <w:tcW w:w="0" w:type="auto"/>
          </w:tcPr>
          <w:p w:rsidR="0089235A" w:rsidRPr="00E24914" w:rsidRDefault="0089235A" w:rsidP="0089235A">
            <w:pPr>
              <w:spacing w:before="100" w:beforeAutospacing="1" w:after="100" w:afterAutospacing="1"/>
              <w:jc w:val="left"/>
              <w:rPr>
                <w:rFonts w:ascii="Comic Sans MS" w:eastAsia="Times New Roman" w:hAnsi="Comic Sans MS" w:cs="Times New Roman"/>
                <w:sz w:val="18"/>
                <w:szCs w:val="20"/>
                <w:lang w:eastAsia="fr-FR"/>
              </w:rPr>
            </w:pPr>
            <w:r w:rsidRPr="00E24914">
              <w:rPr>
                <w:rFonts w:ascii="Comic Sans MS" w:eastAsia="Times New Roman" w:hAnsi="Comic Sans MS" w:cs="Times New Roman"/>
                <w:sz w:val="18"/>
                <w:szCs w:val="20"/>
                <w:lang w:eastAsia="fr-FR"/>
              </w:rPr>
              <w:t xml:space="preserve">est original </w:t>
            </w:r>
          </w:p>
        </w:tc>
        <w:tc>
          <w:tcPr>
            <w:tcW w:w="0" w:type="auto"/>
          </w:tcPr>
          <w:p w:rsidR="0089235A" w:rsidRPr="00E24914" w:rsidRDefault="0089235A" w:rsidP="0089235A">
            <w:pPr>
              <w:spacing w:before="100" w:beforeAutospacing="1" w:after="100" w:afterAutospacing="1"/>
              <w:jc w:val="left"/>
              <w:rPr>
                <w:rFonts w:ascii="Comic Sans MS" w:eastAsia="Times New Roman" w:hAnsi="Comic Sans MS" w:cs="Times New Roman"/>
                <w:sz w:val="18"/>
                <w:szCs w:val="20"/>
                <w:lang w:eastAsia="fr-FR"/>
              </w:rPr>
            </w:pPr>
            <w:r w:rsidRPr="00E24914">
              <w:rPr>
                <w:rFonts w:ascii="Comic Sans MS" w:eastAsia="Times New Roman" w:hAnsi="Comic Sans MS" w:cs="Times New Roman"/>
                <w:sz w:val="18"/>
                <w:szCs w:val="20"/>
                <w:lang w:eastAsia="fr-FR"/>
              </w:rPr>
              <w:t xml:space="preserve">une vedette elle-même s'en sert </w:t>
            </w:r>
          </w:p>
        </w:tc>
        <w:tc>
          <w:tcPr>
            <w:tcW w:w="0" w:type="auto"/>
          </w:tcPr>
          <w:p w:rsidR="0089235A" w:rsidRPr="00E24914" w:rsidRDefault="0089235A" w:rsidP="0089235A">
            <w:pPr>
              <w:spacing w:before="100" w:beforeAutospacing="1" w:after="100" w:afterAutospacing="1"/>
              <w:jc w:val="left"/>
              <w:rPr>
                <w:rFonts w:ascii="Comic Sans MS" w:eastAsia="Times New Roman" w:hAnsi="Comic Sans MS" w:cs="Times New Roman"/>
                <w:sz w:val="18"/>
                <w:szCs w:val="20"/>
                <w:lang w:eastAsia="fr-FR"/>
              </w:rPr>
            </w:pPr>
            <w:r w:rsidRPr="00E24914">
              <w:rPr>
                <w:rFonts w:ascii="Comic Sans MS" w:eastAsia="Times New Roman" w:hAnsi="Comic Sans MS" w:cs="Times New Roman"/>
                <w:sz w:val="18"/>
                <w:szCs w:val="20"/>
                <w:lang w:eastAsia="fr-FR"/>
              </w:rPr>
              <w:t>a un label de qualité ou d’authenticité</w:t>
            </w:r>
          </w:p>
          <w:p w:rsidR="0089235A" w:rsidRPr="00E24914" w:rsidRDefault="0089235A" w:rsidP="0089235A">
            <w:pPr>
              <w:spacing w:before="100" w:beforeAutospacing="1" w:after="100" w:afterAutospacing="1"/>
              <w:jc w:val="left"/>
              <w:rPr>
                <w:rFonts w:ascii="Comic Sans MS" w:eastAsia="Times New Roman" w:hAnsi="Comic Sans MS" w:cs="Times New Roman"/>
                <w:sz w:val="18"/>
                <w:szCs w:val="20"/>
                <w:lang w:eastAsia="fr-FR"/>
              </w:rPr>
            </w:pPr>
          </w:p>
        </w:tc>
        <w:tc>
          <w:tcPr>
            <w:tcW w:w="0" w:type="auto"/>
          </w:tcPr>
          <w:p w:rsidR="0089235A" w:rsidRPr="00E24914" w:rsidRDefault="0089235A" w:rsidP="0089235A">
            <w:pPr>
              <w:spacing w:before="100" w:beforeAutospacing="1" w:after="100" w:afterAutospacing="1"/>
              <w:jc w:val="left"/>
              <w:rPr>
                <w:rFonts w:ascii="Comic Sans MS" w:eastAsia="Times New Roman" w:hAnsi="Comic Sans MS" w:cs="Times New Roman"/>
                <w:sz w:val="18"/>
                <w:szCs w:val="20"/>
                <w:lang w:eastAsia="fr-FR"/>
              </w:rPr>
            </w:pPr>
            <w:r w:rsidRPr="00E24914">
              <w:rPr>
                <w:rFonts w:ascii="Comic Sans MS" w:eastAsia="Times New Roman" w:hAnsi="Comic Sans MS" w:cs="Times New Roman"/>
                <w:sz w:val="18"/>
                <w:szCs w:val="20"/>
                <w:lang w:eastAsia="fr-FR"/>
              </w:rPr>
              <w:t xml:space="preserve">a un bon rapport qualité / prix </w:t>
            </w:r>
          </w:p>
          <w:p w:rsidR="0089235A" w:rsidRPr="00E24914" w:rsidRDefault="0089235A" w:rsidP="0089235A">
            <w:pPr>
              <w:spacing w:before="100" w:beforeAutospacing="1" w:after="100" w:afterAutospacing="1"/>
              <w:jc w:val="left"/>
              <w:rPr>
                <w:rFonts w:ascii="Comic Sans MS" w:eastAsia="Times New Roman" w:hAnsi="Comic Sans MS" w:cs="Times New Roman"/>
                <w:sz w:val="18"/>
                <w:szCs w:val="20"/>
                <w:lang w:eastAsia="fr-FR"/>
              </w:rPr>
            </w:pPr>
          </w:p>
        </w:tc>
      </w:tr>
      <w:tr w:rsidR="0089235A" w:rsidRPr="00E24914" w:rsidTr="0089235A">
        <w:tc>
          <w:tcPr>
            <w:tcW w:w="0" w:type="auto"/>
          </w:tcPr>
          <w:p w:rsidR="0089235A" w:rsidRPr="00E24914" w:rsidRDefault="0089235A" w:rsidP="0089235A">
            <w:pPr>
              <w:spacing w:before="100" w:beforeAutospacing="1" w:after="100" w:afterAutospacing="1"/>
              <w:jc w:val="left"/>
              <w:rPr>
                <w:rFonts w:ascii="Comic Sans MS" w:eastAsia="Times New Roman" w:hAnsi="Comic Sans MS" w:cs="Times New Roman"/>
                <w:sz w:val="18"/>
                <w:szCs w:val="20"/>
                <w:lang w:eastAsia="fr-FR"/>
              </w:rPr>
            </w:pPr>
            <w:r w:rsidRPr="00E24914">
              <w:rPr>
                <w:rFonts w:ascii="Comic Sans MS" w:eastAsia="Times New Roman" w:hAnsi="Comic Sans MS" w:cs="Times New Roman"/>
                <w:sz w:val="18"/>
                <w:szCs w:val="20"/>
                <w:lang w:eastAsia="fr-FR"/>
              </w:rPr>
              <w:t xml:space="preserve">n'en existe qu'un petit nombre d'exemplaires </w:t>
            </w:r>
          </w:p>
        </w:tc>
        <w:tc>
          <w:tcPr>
            <w:tcW w:w="0" w:type="auto"/>
          </w:tcPr>
          <w:p w:rsidR="0089235A" w:rsidRPr="00E24914" w:rsidRDefault="0089235A" w:rsidP="0089235A">
            <w:pPr>
              <w:spacing w:before="100" w:beforeAutospacing="1" w:after="100" w:afterAutospacing="1"/>
              <w:jc w:val="left"/>
              <w:rPr>
                <w:rFonts w:ascii="Comic Sans MS" w:eastAsia="Times New Roman" w:hAnsi="Comic Sans MS" w:cs="Times New Roman"/>
                <w:sz w:val="18"/>
                <w:szCs w:val="20"/>
                <w:lang w:eastAsia="fr-FR"/>
              </w:rPr>
            </w:pPr>
            <w:r w:rsidRPr="00E24914">
              <w:rPr>
                <w:rFonts w:ascii="Comic Sans MS" w:eastAsia="Times New Roman" w:hAnsi="Comic Sans MS" w:cs="Times New Roman"/>
                <w:sz w:val="18"/>
                <w:szCs w:val="20"/>
                <w:lang w:eastAsia="fr-FR"/>
              </w:rPr>
              <w:t xml:space="preserve">ne contient pas de produit polluant ou à risque </w:t>
            </w:r>
          </w:p>
        </w:tc>
        <w:tc>
          <w:tcPr>
            <w:tcW w:w="0" w:type="auto"/>
          </w:tcPr>
          <w:p w:rsidR="0089235A" w:rsidRPr="00E24914" w:rsidRDefault="0089235A" w:rsidP="0089235A">
            <w:pPr>
              <w:spacing w:before="100" w:beforeAutospacing="1" w:after="100" w:afterAutospacing="1"/>
              <w:jc w:val="left"/>
              <w:rPr>
                <w:rFonts w:ascii="Comic Sans MS" w:eastAsia="Times New Roman" w:hAnsi="Comic Sans MS" w:cs="Times New Roman"/>
                <w:sz w:val="18"/>
                <w:szCs w:val="20"/>
                <w:lang w:eastAsia="fr-FR"/>
              </w:rPr>
            </w:pPr>
            <w:r w:rsidRPr="00E24914">
              <w:rPr>
                <w:rFonts w:ascii="Comic Sans MS" w:eastAsia="Times New Roman" w:hAnsi="Comic Sans MS" w:cs="Times New Roman"/>
                <w:sz w:val="18"/>
                <w:szCs w:val="20"/>
                <w:lang w:eastAsia="fr-FR"/>
              </w:rPr>
              <w:t>a été confectionné dans de bonnes conditions sociales</w:t>
            </w:r>
          </w:p>
        </w:tc>
        <w:tc>
          <w:tcPr>
            <w:tcW w:w="0" w:type="auto"/>
          </w:tcPr>
          <w:p w:rsidR="0089235A" w:rsidRPr="00E24914" w:rsidRDefault="00CA4F63" w:rsidP="0089235A">
            <w:pPr>
              <w:spacing w:before="100" w:beforeAutospacing="1" w:after="100" w:afterAutospacing="1"/>
              <w:jc w:val="left"/>
              <w:rPr>
                <w:rFonts w:ascii="Comic Sans MS" w:eastAsia="Times New Roman" w:hAnsi="Comic Sans MS" w:cs="Times New Roman"/>
                <w:sz w:val="18"/>
                <w:szCs w:val="20"/>
                <w:lang w:eastAsia="fr-FR"/>
              </w:rPr>
            </w:pPr>
            <w:r w:rsidRPr="00E24914">
              <w:rPr>
                <w:rFonts w:ascii="Comic Sans MS" w:eastAsia="Times New Roman" w:hAnsi="Comic Sans MS" w:cs="Times New Roman"/>
                <w:sz w:val="18"/>
                <w:szCs w:val="20"/>
                <w:lang w:eastAsia="fr-FR"/>
              </w:rPr>
              <w:t>est « magique »</w:t>
            </w:r>
          </w:p>
        </w:tc>
      </w:tr>
    </w:tbl>
    <w:p w:rsidR="0089235A" w:rsidRDefault="0089235A" w:rsidP="00BD5E66">
      <w:pPr>
        <w:spacing w:after="0"/>
        <w:jc w:val="left"/>
        <w:rPr>
          <w:rFonts w:ascii="Comic Sans MS" w:eastAsia="Times New Roman" w:hAnsi="Comic Sans MS" w:cs="Times New Roman"/>
          <w:szCs w:val="24"/>
          <w:lang w:eastAsia="fr-FR"/>
        </w:rPr>
      </w:pPr>
    </w:p>
    <w:p w:rsidR="008C45B2" w:rsidRDefault="008C45B2" w:rsidP="00BD5E66">
      <w:pPr>
        <w:spacing w:after="0"/>
        <w:jc w:val="left"/>
        <w:rPr>
          <w:rFonts w:ascii="Comic Sans MS" w:eastAsia="Times New Roman" w:hAnsi="Comic Sans MS" w:cs="Times New Roman"/>
          <w:szCs w:val="24"/>
          <w:lang w:eastAsia="fr-FR"/>
        </w:rPr>
      </w:pPr>
    </w:p>
    <w:p w:rsidR="008C45B2" w:rsidRPr="00D60271" w:rsidRDefault="008C45B2" w:rsidP="008C45B2">
      <w:pPr>
        <w:spacing w:after="0"/>
        <w:jc w:val="left"/>
        <w:rPr>
          <w:rFonts w:ascii="Comic Sans MS" w:eastAsia="Times New Roman" w:hAnsi="Comic Sans MS" w:cs="Times New Roman"/>
          <w:b/>
          <w:color w:val="FF0000"/>
          <w:szCs w:val="24"/>
          <w:u w:val="single"/>
          <w:lang w:eastAsia="fr-FR"/>
        </w:rPr>
      </w:pPr>
      <w:r w:rsidRPr="00D60271">
        <w:rPr>
          <w:rFonts w:ascii="Comic Sans MS" w:hAnsi="Comic Sans MS"/>
          <w:b/>
          <w:noProof/>
          <w:color w:val="FF0000"/>
          <w:sz w:val="18"/>
          <w:szCs w:val="20"/>
          <w:u w:val="single"/>
          <w:lang w:eastAsia="fr-FR"/>
        </w:rPr>
        <w:lastRenderedPageBreak/>
        <w:drawing>
          <wp:anchor distT="0" distB="0" distL="114300" distR="114300" simplePos="0" relativeHeight="251658752" behindDoc="1" locked="0" layoutInCell="1" allowOverlap="1" wp14:anchorId="24D0584D" wp14:editId="67D83A77">
            <wp:simplePos x="0" y="0"/>
            <wp:positionH relativeFrom="column">
              <wp:posOffset>14605</wp:posOffset>
            </wp:positionH>
            <wp:positionV relativeFrom="paragraph">
              <wp:posOffset>54610</wp:posOffset>
            </wp:positionV>
            <wp:extent cx="2642235" cy="4152900"/>
            <wp:effectExtent l="19050" t="0" r="5715" b="0"/>
            <wp:wrapTight wrapText="bothSides">
              <wp:wrapPolygon edited="0">
                <wp:start x="-156" y="0"/>
                <wp:lineTo x="-156" y="21501"/>
                <wp:lineTo x="21647" y="21501"/>
                <wp:lineTo x="21647" y="0"/>
                <wp:lineTo x="-156" y="0"/>
              </wp:wrapPolygon>
            </wp:wrapTight>
            <wp:docPr id="4" name="Image 3" descr="publicité Panzani analysée par R. Bart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ité Panzani analysée par R. Barthes.jpg"/>
                    <pic:cNvPicPr/>
                  </pic:nvPicPr>
                  <pic:blipFill>
                    <a:blip r:embed="rId10" cstate="print"/>
                    <a:stretch>
                      <a:fillRect/>
                    </a:stretch>
                  </pic:blipFill>
                  <pic:spPr>
                    <a:xfrm>
                      <a:off x="0" y="0"/>
                      <a:ext cx="2642235" cy="4152900"/>
                    </a:xfrm>
                    <a:prstGeom prst="rect">
                      <a:avLst/>
                    </a:prstGeom>
                  </pic:spPr>
                </pic:pic>
              </a:graphicData>
            </a:graphic>
          </wp:anchor>
        </w:drawing>
      </w:r>
      <w:r w:rsidRPr="00D60271">
        <w:rPr>
          <w:rFonts w:ascii="Comic Sans MS" w:eastAsia="Times New Roman" w:hAnsi="Comic Sans MS" w:cs="Times New Roman"/>
          <w:b/>
          <w:color w:val="FF0000"/>
          <w:sz w:val="20"/>
          <w:szCs w:val="20"/>
          <w:u w:val="single"/>
          <w:lang w:eastAsia="fr-FR"/>
        </w:rPr>
        <w:t>QUESTIONNAIRE INDIVIDUEL </w:t>
      </w:r>
    </w:p>
    <w:p w:rsidR="008C45B2" w:rsidRDefault="008C45B2" w:rsidP="008C45B2">
      <w:pPr>
        <w:spacing w:after="0"/>
        <w:rPr>
          <w:rFonts w:ascii="Comic Sans MS" w:eastAsia="Times New Roman" w:hAnsi="Comic Sans MS" w:cs="Times New Roman"/>
          <w:sz w:val="20"/>
          <w:szCs w:val="20"/>
          <w:lang w:eastAsia="fr-FR"/>
        </w:rPr>
      </w:pPr>
    </w:p>
    <w:p w:rsidR="008C45B2" w:rsidRPr="00AB525F" w:rsidRDefault="008C45B2" w:rsidP="00D60271">
      <w:pPr>
        <w:pStyle w:val="Paragraphedeliste"/>
        <w:numPr>
          <w:ilvl w:val="4"/>
          <w:numId w:val="8"/>
        </w:numPr>
        <w:tabs>
          <w:tab w:val="clear" w:pos="3600"/>
          <w:tab w:val="num" w:pos="1418"/>
        </w:tabs>
        <w:spacing w:after="0" w:line="259" w:lineRule="auto"/>
        <w:ind w:left="851"/>
        <w:rPr>
          <w:rFonts w:ascii="Comic Sans MS" w:eastAsia="Times New Roman" w:hAnsi="Comic Sans MS" w:cs="Times New Roman"/>
          <w:sz w:val="20"/>
          <w:szCs w:val="20"/>
          <w:lang w:eastAsia="fr-FR"/>
        </w:rPr>
      </w:pPr>
      <w:r w:rsidRPr="00AB525F">
        <w:rPr>
          <w:rFonts w:ascii="Comic Sans MS" w:eastAsia="Times New Roman" w:hAnsi="Comic Sans MS" w:cs="Times New Roman"/>
          <w:sz w:val="20"/>
          <w:szCs w:val="20"/>
          <w:lang w:eastAsia="fr-FR"/>
        </w:rPr>
        <w:t xml:space="preserve">Quelles sont les couleurs présentes sur la publicité ? </w:t>
      </w:r>
    </w:p>
    <w:p w:rsidR="008C45B2" w:rsidRDefault="008C45B2" w:rsidP="008C45B2">
      <w:pPr>
        <w:pStyle w:val="Paragraphedeliste"/>
        <w:numPr>
          <w:ilvl w:val="4"/>
          <w:numId w:val="8"/>
        </w:numPr>
        <w:tabs>
          <w:tab w:val="clear" w:pos="3600"/>
        </w:tabs>
        <w:spacing w:after="0" w:line="259" w:lineRule="auto"/>
        <w:ind w:left="993"/>
        <w:rPr>
          <w:rFonts w:ascii="Comic Sans MS" w:eastAsia="Times New Roman" w:hAnsi="Comic Sans MS" w:cs="Times New Roman"/>
          <w:sz w:val="20"/>
          <w:szCs w:val="20"/>
          <w:lang w:eastAsia="fr-FR"/>
        </w:rPr>
      </w:pPr>
      <w:r w:rsidRPr="00AB525F">
        <w:rPr>
          <w:rFonts w:ascii="Comic Sans MS" w:eastAsia="Times New Roman" w:hAnsi="Comic Sans MS" w:cs="Times New Roman"/>
          <w:sz w:val="20"/>
          <w:szCs w:val="20"/>
          <w:lang w:eastAsia="fr-FR"/>
        </w:rPr>
        <w:t>A quoi ces couleurs (prises une par une et/ou dans leur ensemble)</w:t>
      </w:r>
      <w:r>
        <w:rPr>
          <w:rFonts w:ascii="Comic Sans MS" w:eastAsia="Times New Roman" w:hAnsi="Comic Sans MS" w:cs="Times New Roman"/>
          <w:sz w:val="20"/>
          <w:szCs w:val="20"/>
          <w:lang w:eastAsia="fr-FR"/>
        </w:rPr>
        <w:t xml:space="preserve"> vous font-elles penser ?</w:t>
      </w:r>
    </w:p>
    <w:p w:rsidR="008C45B2" w:rsidRDefault="008C45B2" w:rsidP="008C45B2">
      <w:pPr>
        <w:pStyle w:val="Paragraphedeliste"/>
        <w:numPr>
          <w:ilvl w:val="4"/>
          <w:numId w:val="8"/>
        </w:numPr>
        <w:tabs>
          <w:tab w:val="clear" w:pos="3600"/>
        </w:tabs>
        <w:spacing w:after="0" w:line="259" w:lineRule="auto"/>
        <w:ind w:left="993"/>
        <w:rPr>
          <w:rFonts w:ascii="Comic Sans MS" w:eastAsia="Times New Roman" w:hAnsi="Comic Sans MS" w:cs="Times New Roman"/>
          <w:sz w:val="20"/>
          <w:szCs w:val="20"/>
          <w:lang w:eastAsia="fr-FR"/>
        </w:rPr>
      </w:pPr>
      <w:r>
        <w:rPr>
          <w:rFonts w:ascii="Comic Sans MS" w:eastAsia="Times New Roman" w:hAnsi="Comic Sans MS" w:cs="Times New Roman"/>
          <w:sz w:val="20"/>
          <w:szCs w:val="20"/>
          <w:lang w:eastAsia="fr-FR"/>
        </w:rPr>
        <w:t>Quels sont les « objets » présents sur la publicité ?</w:t>
      </w:r>
    </w:p>
    <w:p w:rsidR="008C45B2" w:rsidRDefault="008C45B2" w:rsidP="008C45B2">
      <w:pPr>
        <w:pStyle w:val="Paragraphedeliste"/>
        <w:numPr>
          <w:ilvl w:val="4"/>
          <w:numId w:val="8"/>
        </w:numPr>
        <w:tabs>
          <w:tab w:val="clear" w:pos="3600"/>
        </w:tabs>
        <w:spacing w:after="0" w:line="259" w:lineRule="auto"/>
        <w:ind w:left="993"/>
        <w:rPr>
          <w:rFonts w:ascii="Comic Sans MS" w:eastAsia="Times New Roman" w:hAnsi="Comic Sans MS" w:cs="Times New Roman"/>
          <w:sz w:val="20"/>
          <w:szCs w:val="20"/>
          <w:lang w:eastAsia="fr-FR"/>
        </w:rPr>
      </w:pPr>
      <w:r>
        <w:rPr>
          <w:rFonts w:ascii="Comic Sans MS" w:eastAsia="Times New Roman" w:hAnsi="Comic Sans MS" w:cs="Times New Roman"/>
          <w:sz w:val="20"/>
          <w:szCs w:val="20"/>
          <w:lang w:eastAsia="fr-FR"/>
        </w:rPr>
        <w:t>A quoi font référence ces objets ? A quoi peuvent-ils servir ?</w:t>
      </w:r>
    </w:p>
    <w:p w:rsidR="008C45B2" w:rsidRDefault="008C45B2" w:rsidP="008C45B2">
      <w:pPr>
        <w:pStyle w:val="Paragraphedeliste"/>
        <w:numPr>
          <w:ilvl w:val="4"/>
          <w:numId w:val="8"/>
        </w:numPr>
        <w:tabs>
          <w:tab w:val="clear" w:pos="3600"/>
        </w:tabs>
        <w:spacing w:after="0" w:line="259" w:lineRule="auto"/>
        <w:ind w:left="993"/>
        <w:rPr>
          <w:rFonts w:ascii="Comic Sans MS" w:eastAsia="Times New Roman" w:hAnsi="Comic Sans MS" w:cs="Times New Roman"/>
          <w:sz w:val="20"/>
          <w:szCs w:val="20"/>
          <w:lang w:eastAsia="fr-FR"/>
        </w:rPr>
      </w:pPr>
      <w:r>
        <w:rPr>
          <w:rFonts w:ascii="Comic Sans MS" w:eastAsia="Times New Roman" w:hAnsi="Comic Sans MS" w:cs="Times New Roman"/>
          <w:sz w:val="20"/>
          <w:szCs w:val="20"/>
          <w:lang w:eastAsia="fr-FR"/>
        </w:rPr>
        <w:t>Imaginez la scène qui a pu avoir lieu juste avant celle présentée sur l’image.</w:t>
      </w:r>
    </w:p>
    <w:p w:rsidR="008C45B2" w:rsidRDefault="008C45B2" w:rsidP="008C45B2">
      <w:pPr>
        <w:pStyle w:val="Paragraphedeliste"/>
        <w:numPr>
          <w:ilvl w:val="4"/>
          <w:numId w:val="8"/>
        </w:numPr>
        <w:tabs>
          <w:tab w:val="clear" w:pos="3600"/>
        </w:tabs>
        <w:spacing w:after="0" w:line="259" w:lineRule="auto"/>
        <w:ind w:left="993"/>
        <w:rPr>
          <w:rFonts w:ascii="Comic Sans MS" w:eastAsia="Times New Roman" w:hAnsi="Comic Sans MS" w:cs="Times New Roman"/>
          <w:sz w:val="20"/>
          <w:szCs w:val="20"/>
          <w:lang w:eastAsia="fr-FR"/>
        </w:rPr>
      </w:pPr>
      <w:r>
        <w:rPr>
          <w:rFonts w:ascii="Comic Sans MS" w:eastAsia="Times New Roman" w:hAnsi="Comic Sans MS" w:cs="Times New Roman"/>
          <w:sz w:val="20"/>
          <w:szCs w:val="20"/>
          <w:lang w:eastAsia="fr-FR"/>
        </w:rPr>
        <w:t>Imaginez la scène qui pourrait avoir lieu juste après celle présentée sur l’image.</w:t>
      </w:r>
    </w:p>
    <w:p w:rsidR="008C45B2" w:rsidRDefault="008C45B2" w:rsidP="008C45B2">
      <w:pPr>
        <w:pStyle w:val="Paragraphedeliste"/>
        <w:numPr>
          <w:ilvl w:val="4"/>
          <w:numId w:val="8"/>
        </w:numPr>
        <w:tabs>
          <w:tab w:val="clear" w:pos="3600"/>
        </w:tabs>
        <w:spacing w:after="0" w:line="259" w:lineRule="auto"/>
        <w:ind w:left="993"/>
        <w:rPr>
          <w:rFonts w:ascii="Comic Sans MS" w:eastAsia="Times New Roman" w:hAnsi="Comic Sans MS" w:cs="Times New Roman"/>
          <w:sz w:val="20"/>
          <w:szCs w:val="20"/>
          <w:lang w:eastAsia="fr-FR"/>
        </w:rPr>
      </w:pPr>
      <w:r>
        <w:rPr>
          <w:rFonts w:ascii="Comic Sans MS" w:eastAsia="Times New Roman" w:hAnsi="Comic Sans MS" w:cs="Times New Roman"/>
          <w:sz w:val="20"/>
          <w:szCs w:val="20"/>
          <w:lang w:eastAsia="fr-FR"/>
        </w:rPr>
        <w:t>Relevez tous les mots écrits sur l’image. Si l’un d’entre eux est présent plusieurs fois comptez le nombre de fois où il apparaît.</w:t>
      </w:r>
    </w:p>
    <w:p w:rsidR="008C45B2" w:rsidRDefault="008C45B2" w:rsidP="008C45B2">
      <w:pPr>
        <w:pStyle w:val="Paragraphedeliste"/>
        <w:numPr>
          <w:ilvl w:val="4"/>
          <w:numId w:val="8"/>
        </w:numPr>
        <w:tabs>
          <w:tab w:val="clear" w:pos="3600"/>
        </w:tabs>
        <w:spacing w:after="0" w:line="259" w:lineRule="auto"/>
        <w:ind w:left="993"/>
        <w:rPr>
          <w:rFonts w:ascii="Comic Sans MS" w:eastAsia="Times New Roman" w:hAnsi="Comic Sans MS" w:cs="Times New Roman"/>
          <w:sz w:val="20"/>
          <w:szCs w:val="20"/>
          <w:lang w:eastAsia="fr-FR"/>
        </w:rPr>
      </w:pPr>
      <w:r>
        <w:rPr>
          <w:rFonts w:ascii="Comic Sans MS" w:eastAsia="Times New Roman" w:hAnsi="Comic Sans MS" w:cs="Times New Roman"/>
          <w:sz w:val="20"/>
          <w:szCs w:val="20"/>
          <w:lang w:eastAsia="fr-FR"/>
        </w:rPr>
        <w:t>Quelle impression générale ressentez- vous à la vue de cette image ?</w:t>
      </w:r>
    </w:p>
    <w:p w:rsidR="008C45B2" w:rsidRDefault="008C45B2" w:rsidP="008C45B2">
      <w:pPr>
        <w:pStyle w:val="Paragraphedeliste"/>
        <w:spacing w:after="0"/>
        <w:ind w:left="3600"/>
        <w:rPr>
          <w:rFonts w:ascii="Comic Sans MS" w:eastAsia="Times New Roman" w:hAnsi="Comic Sans MS" w:cs="Times New Roman"/>
          <w:sz w:val="20"/>
          <w:szCs w:val="20"/>
          <w:lang w:eastAsia="fr-FR"/>
        </w:rPr>
      </w:pPr>
    </w:p>
    <w:p w:rsidR="008C45B2" w:rsidRDefault="008C45B2" w:rsidP="008C45B2">
      <w:pPr>
        <w:pStyle w:val="Paragraphedeliste"/>
        <w:spacing w:after="0"/>
        <w:ind w:left="3600"/>
        <w:rPr>
          <w:rFonts w:ascii="Comic Sans MS" w:eastAsia="Times New Roman" w:hAnsi="Comic Sans MS" w:cs="Times New Roman"/>
          <w:sz w:val="20"/>
          <w:szCs w:val="20"/>
          <w:lang w:eastAsia="fr-FR"/>
        </w:rPr>
      </w:pPr>
    </w:p>
    <w:p w:rsidR="008C45B2" w:rsidRDefault="008C45B2" w:rsidP="008C45B2">
      <w:pPr>
        <w:pStyle w:val="Paragraphedeliste"/>
        <w:spacing w:after="0"/>
        <w:ind w:left="3600"/>
        <w:rPr>
          <w:rFonts w:ascii="Comic Sans MS" w:eastAsia="Times New Roman" w:hAnsi="Comic Sans MS" w:cs="Times New Roman"/>
          <w:sz w:val="20"/>
          <w:szCs w:val="20"/>
          <w:lang w:eastAsia="fr-FR"/>
        </w:rPr>
      </w:pPr>
    </w:p>
    <w:p w:rsidR="008C45B2" w:rsidRDefault="008C45B2" w:rsidP="00BD5E66">
      <w:pPr>
        <w:spacing w:after="0"/>
        <w:jc w:val="left"/>
        <w:rPr>
          <w:rFonts w:ascii="Comic Sans MS" w:eastAsia="Times New Roman" w:hAnsi="Comic Sans MS" w:cs="Times New Roman"/>
          <w:szCs w:val="24"/>
          <w:lang w:eastAsia="fr-FR"/>
        </w:rPr>
      </w:pPr>
    </w:p>
    <w:p w:rsidR="008C45B2" w:rsidRDefault="008C45B2" w:rsidP="00BD5E66">
      <w:pPr>
        <w:spacing w:after="0"/>
        <w:jc w:val="left"/>
        <w:rPr>
          <w:rFonts w:ascii="Comic Sans MS" w:eastAsia="Times New Roman" w:hAnsi="Comic Sans MS" w:cs="Times New Roman"/>
          <w:szCs w:val="24"/>
          <w:lang w:eastAsia="fr-FR"/>
        </w:rPr>
      </w:pPr>
    </w:p>
    <w:p w:rsidR="008C45B2" w:rsidRDefault="008C45B2" w:rsidP="00BD5E66">
      <w:pPr>
        <w:spacing w:after="0"/>
        <w:jc w:val="left"/>
        <w:rPr>
          <w:rFonts w:ascii="Comic Sans MS" w:eastAsia="Times New Roman" w:hAnsi="Comic Sans MS" w:cs="Times New Roman"/>
          <w:szCs w:val="24"/>
          <w:lang w:eastAsia="fr-FR"/>
        </w:rPr>
      </w:pPr>
    </w:p>
    <w:p w:rsidR="008C45B2" w:rsidRDefault="008C45B2" w:rsidP="00BD5E66">
      <w:pPr>
        <w:spacing w:after="0"/>
        <w:jc w:val="left"/>
        <w:rPr>
          <w:rFonts w:ascii="Comic Sans MS" w:eastAsia="Times New Roman" w:hAnsi="Comic Sans MS" w:cs="Times New Roman"/>
          <w:szCs w:val="24"/>
          <w:lang w:eastAsia="fr-FR"/>
        </w:rPr>
      </w:pPr>
    </w:p>
    <w:p w:rsidR="00D60271" w:rsidRDefault="00D60271" w:rsidP="00BD5E66">
      <w:pPr>
        <w:spacing w:after="0"/>
        <w:jc w:val="left"/>
        <w:rPr>
          <w:rFonts w:ascii="Comic Sans MS" w:eastAsia="Times New Roman" w:hAnsi="Comic Sans MS" w:cs="Times New Roman"/>
          <w:szCs w:val="24"/>
          <w:lang w:eastAsia="fr-FR"/>
        </w:rPr>
      </w:pPr>
    </w:p>
    <w:p w:rsidR="00D60271" w:rsidRDefault="00D60271" w:rsidP="00BD5E66">
      <w:pPr>
        <w:spacing w:after="0"/>
        <w:jc w:val="left"/>
        <w:rPr>
          <w:rFonts w:ascii="Comic Sans MS" w:eastAsia="Times New Roman" w:hAnsi="Comic Sans MS" w:cs="Times New Roman"/>
          <w:szCs w:val="24"/>
          <w:lang w:eastAsia="fr-FR"/>
        </w:rPr>
      </w:pPr>
    </w:p>
    <w:p w:rsidR="00D60271" w:rsidRDefault="00D60271" w:rsidP="00BD5E66">
      <w:pPr>
        <w:spacing w:after="0"/>
        <w:jc w:val="left"/>
        <w:rPr>
          <w:rFonts w:ascii="Comic Sans MS" w:eastAsia="Times New Roman" w:hAnsi="Comic Sans MS" w:cs="Times New Roman"/>
          <w:szCs w:val="24"/>
          <w:lang w:eastAsia="fr-FR"/>
        </w:rPr>
      </w:pPr>
    </w:p>
    <w:p w:rsidR="00D60271" w:rsidRDefault="00D60271" w:rsidP="00BD5E66">
      <w:pPr>
        <w:spacing w:after="0"/>
        <w:jc w:val="left"/>
        <w:rPr>
          <w:rFonts w:ascii="Comic Sans MS" w:eastAsia="Times New Roman" w:hAnsi="Comic Sans MS" w:cs="Times New Roman"/>
          <w:szCs w:val="24"/>
          <w:lang w:eastAsia="fr-FR"/>
        </w:rPr>
      </w:pPr>
    </w:p>
    <w:p w:rsidR="00D60271" w:rsidRDefault="00D60271" w:rsidP="00BD5E66">
      <w:pPr>
        <w:spacing w:after="0"/>
        <w:jc w:val="left"/>
        <w:rPr>
          <w:rFonts w:ascii="Comic Sans MS" w:eastAsia="Times New Roman" w:hAnsi="Comic Sans MS" w:cs="Times New Roman"/>
          <w:szCs w:val="24"/>
          <w:lang w:eastAsia="fr-FR"/>
        </w:rPr>
      </w:pPr>
    </w:p>
    <w:p w:rsidR="00D60271" w:rsidRDefault="00D60271" w:rsidP="00BD5E66">
      <w:pPr>
        <w:spacing w:after="0"/>
        <w:jc w:val="left"/>
        <w:rPr>
          <w:rFonts w:ascii="Comic Sans MS" w:eastAsia="Times New Roman" w:hAnsi="Comic Sans MS" w:cs="Times New Roman"/>
          <w:szCs w:val="24"/>
          <w:lang w:eastAsia="fr-FR"/>
        </w:rPr>
      </w:pPr>
    </w:p>
    <w:p w:rsidR="00D60271" w:rsidRDefault="00D60271" w:rsidP="00BD5E66">
      <w:pPr>
        <w:spacing w:after="0"/>
        <w:jc w:val="left"/>
        <w:rPr>
          <w:rFonts w:ascii="Comic Sans MS" w:eastAsia="Times New Roman" w:hAnsi="Comic Sans MS" w:cs="Times New Roman"/>
          <w:szCs w:val="24"/>
          <w:lang w:eastAsia="fr-FR"/>
        </w:rPr>
      </w:pPr>
    </w:p>
    <w:p w:rsidR="00D60271" w:rsidRDefault="00D60271" w:rsidP="00BD5E66">
      <w:pPr>
        <w:spacing w:after="0"/>
        <w:jc w:val="left"/>
        <w:rPr>
          <w:rFonts w:ascii="Comic Sans MS" w:eastAsia="Times New Roman" w:hAnsi="Comic Sans MS" w:cs="Times New Roman"/>
          <w:szCs w:val="24"/>
          <w:lang w:eastAsia="fr-FR"/>
        </w:rPr>
      </w:pPr>
    </w:p>
    <w:p w:rsidR="00D60271" w:rsidRDefault="00D60271" w:rsidP="00BD5E66">
      <w:pPr>
        <w:spacing w:after="0"/>
        <w:jc w:val="left"/>
        <w:rPr>
          <w:rFonts w:ascii="Comic Sans MS" w:eastAsia="Times New Roman" w:hAnsi="Comic Sans MS" w:cs="Times New Roman"/>
          <w:szCs w:val="24"/>
          <w:lang w:eastAsia="fr-FR"/>
        </w:rPr>
      </w:pPr>
    </w:p>
    <w:p w:rsidR="00D60271" w:rsidRDefault="00D60271" w:rsidP="00BD5E66">
      <w:pPr>
        <w:spacing w:after="0"/>
        <w:jc w:val="left"/>
        <w:rPr>
          <w:rFonts w:ascii="Comic Sans MS" w:eastAsia="Times New Roman" w:hAnsi="Comic Sans MS" w:cs="Times New Roman"/>
          <w:szCs w:val="24"/>
          <w:lang w:eastAsia="fr-FR"/>
        </w:rPr>
      </w:pPr>
    </w:p>
    <w:p w:rsidR="00D60271" w:rsidRDefault="00D60271" w:rsidP="00BD5E66">
      <w:pPr>
        <w:spacing w:after="0"/>
        <w:jc w:val="left"/>
        <w:rPr>
          <w:rFonts w:ascii="Comic Sans MS" w:eastAsia="Times New Roman" w:hAnsi="Comic Sans MS" w:cs="Times New Roman"/>
          <w:szCs w:val="24"/>
          <w:lang w:eastAsia="fr-FR"/>
        </w:rPr>
      </w:pPr>
    </w:p>
    <w:p w:rsidR="00D60271" w:rsidRDefault="00D60271" w:rsidP="00BD5E66">
      <w:pPr>
        <w:spacing w:after="0"/>
        <w:jc w:val="left"/>
        <w:rPr>
          <w:rFonts w:ascii="Comic Sans MS" w:eastAsia="Times New Roman" w:hAnsi="Comic Sans MS" w:cs="Times New Roman"/>
          <w:szCs w:val="24"/>
          <w:lang w:eastAsia="fr-FR"/>
        </w:rPr>
      </w:pPr>
    </w:p>
    <w:p w:rsidR="00D60271" w:rsidRDefault="00D60271" w:rsidP="00BD5E66">
      <w:pPr>
        <w:spacing w:after="0"/>
        <w:jc w:val="left"/>
        <w:rPr>
          <w:rFonts w:ascii="Comic Sans MS" w:eastAsia="Times New Roman" w:hAnsi="Comic Sans MS" w:cs="Times New Roman"/>
          <w:szCs w:val="24"/>
          <w:lang w:eastAsia="fr-FR"/>
        </w:rPr>
      </w:pPr>
    </w:p>
    <w:p w:rsidR="00D60271" w:rsidRDefault="00D60271" w:rsidP="00BD5E66">
      <w:pPr>
        <w:spacing w:after="0"/>
        <w:jc w:val="left"/>
        <w:rPr>
          <w:rFonts w:ascii="Comic Sans MS" w:eastAsia="Times New Roman" w:hAnsi="Comic Sans MS" w:cs="Times New Roman"/>
          <w:szCs w:val="24"/>
          <w:lang w:eastAsia="fr-FR"/>
        </w:rPr>
      </w:pPr>
    </w:p>
    <w:p w:rsidR="00D60271" w:rsidRDefault="00D60271" w:rsidP="00BD5E66">
      <w:pPr>
        <w:spacing w:after="0"/>
        <w:jc w:val="left"/>
        <w:rPr>
          <w:rFonts w:ascii="Comic Sans MS" w:eastAsia="Times New Roman" w:hAnsi="Comic Sans MS" w:cs="Times New Roman"/>
          <w:szCs w:val="24"/>
          <w:lang w:eastAsia="fr-FR"/>
        </w:rPr>
      </w:pPr>
    </w:p>
    <w:p w:rsidR="00D60271" w:rsidRDefault="00D60271" w:rsidP="00BD5E66">
      <w:pPr>
        <w:spacing w:after="0"/>
        <w:jc w:val="left"/>
        <w:rPr>
          <w:rFonts w:ascii="Comic Sans MS" w:eastAsia="Times New Roman" w:hAnsi="Comic Sans MS" w:cs="Times New Roman"/>
          <w:szCs w:val="24"/>
          <w:lang w:eastAsia="fr-FR"/>
        </w:rPr>
      </w:pPr>
    </w:p>
    <w:p w:rsidR="00D60271" w:rsidRDefault="00D60271" w:rsidP="00BD5E66">
      <w:pPr>
        <w:spacing w:after="0"/>
        <w:jc w:val="left"/>
        <w:rPr>
          <w:rFonts w:ascii="Comic Sans MS" w:eastAsia="Times New Roman" w:hAnsi="Comic Sans MS" w:cs="Times New Roman"/>
          <w:szCs w:val="24"/>
          <w:lang w:eastAsia="fr-FR"/>
        </w:rPr>
      </w:pPr>
    </w:p>
    <w:p w:rsidR="00D60271" w:rsidRDefault="00D60271" w:rsidP="00BD5E66">
      <w:pPr>
        <w:spacing w:after="0"/>
        <w:jc w:val="left"/>
        <w:rPr>
          <w:rFonts w:ascii="Comic Sans MS" w:eastAsia="Times New Roman" w:hAnsi="Comic Sans MS" w:cs="Times New Roman"/>
          <w:szCs w:val="24"/>
          <w:lang w:eastAsia="fr-FR"/>
        </w:rPr>
      </w:pPr>
    </w:p>
    <w:p w:rsidR="00D60271" w:rsidRDefault="00D60271" w:rsidP="00BD5E66">
      <w:pPr>
        <w:spacing w:after="0"/>
        <w:jc w:val="left"/>
        <w:rPr>
          <w:rFonts w:ascii="Comic Sans MS" w:eastAsia="Times New Roman" w:hAnsi="Comic Sans MS" w:cs="Times New Roman"/>
          <w:szCs w:val="24"/>
          <w:lang w:eastAsia="fr-FR"/>
        </w:rPr>
      </w:pPr>
    </w:p>
    <w:p w:rsidR="008C45B2" w:rsidRDefault="008C45B2" w:rsidP="00BD5E66">
      <w:pPr>
        <w:spacing w:after="0"/>
        <w:jc w:val="left"/>
        <w:rPr>
          <w:rFonts w:ascii="Comic Sans MS" w:eastAsia="Times New Roman" w:hAnsi="Comic Sans MS" w:cs="Times New Roman"/>
          <w:szCs w:val="24"/>
          <w:lang w:eastAsia="fr-FR"/>
        </w:rPr>
      </w:pPr>
    </w:p>
    <w:p w:rsidR="008C45B2" w:rsidRDefault="008C45B2" w:rsidP="00BD5E66">
      <w:pPr>
        <w:spacing w:after="0"/>
        <w:jc w:val="left"/>
        <w:rPr>
          <w:rFonts w:ascii="Comic Sans MS" w:eastAsia="Times New Roman" w:hAnsi="Comic Sans MS" w:cs="Times New Roman"/>
          <w:szCs w:val="24"/>
          <w:lang w:eastAsia="fr-FR"/>
        </w:rPr>
      </w:pPr>
    </w:p>
    <w:p w:rsidR="008C45B2" w:rsidRDefault="008C45B2" w:rsidP="00BD5E66">
      <w:pPr>
        <w:spacing w:after="0"/>
        <w:jc w:val="left"/>
        <w:rPr>
          <w:rFonts w:ascii="Comic Sans MS" w:eastAsia="Times New Roman" w:hAnsi="Comic Sans MS" w:cs="Times New Roman"/>
          <w:szCs w:val="24"/>
          <w:lang w:eastAsia="fr-FR"/>
        </w:rPr>
      </w:pPr>
    </w:p>
    <w:p w:rsidR="00D60271" w:rsidRDefault="00D60271" w:rsidP="00BD5E66">
      <w:pPr>
        <w:spacing w:after="0"/>
        <w:jc w:val="left"/>
        <w:rPr>
          <w:rFonts w:ascii="Comic Sans MS" w:eastAsia="Times New Roman" w:hAnsi="Comic Sans MS" w:cs="Times New Roman"/>
          <w:szCs w:val="24"/>
          <w:lang w:eastAsia="fr-FR"/>
        </w:rPr>
      </w:pPr>
    </w:p>
    <w:p w:rsidR="00D60271" w:rsidRDefault="00D60271" w:rsidP="00BD5E66">
      <w:pPr>
        <w:spacing w:after="0"/>
        <w:jc w:val="left"/>
        <w:rPr>
          <w:rFonts w:ascii="Comic Sans MS" w:eastAsia="Times New Roman" w:hAnsi="Comic Sans MS" w:cs="Times New Roman"/>
          <w:szCs w:val="24"/>
          <w:lang w:eastAsia="fr-FR"/>
        </w:rPr>
      </w:pPr>
    </w:p>
    <w:p w:rsidR="00D60271" w:rsidRPr="00E24914" w:rsidRDefault="00D60271" w:rsidP="00BD5E66">
      <w:pPr>
        <w:spacing w:after="0"/>
        <w:jc w:val="left"/>
        <w:rPr>
          <w:rFonts w:ascii="Comic Sans MS" w:eastAsia="Times New Roman" w:hAnsi="Comic Sans MS" w:cs="Times New Roman"/>
          <w:szCs w:val="24"/>
          <w:lang w:eastAsia="fr-FR"/>
        </w:rPr>
      </w:pPr>
    </w:p>
    <w:p w:rsidR="00686EBE" w:rsidRPr="00D60271" w:rsidRDefault="006B31BE" w:rsidP="006B31BE">
      <w:pPr>
        <w:pStyle w:val="NormalWeb"/>
        <w:numPr>
          <w:ilvl w:val="0"/>
          <w:numId w:val="9"/>
        </w:numPr>
        <w:spacing w:before="0" w:beforeAutospacing="0" w:after="0" w:afterAutospacing="0"/>
        <w:jc w:val="both"/>
        <w:rPr>
          <w:rFonts w:ascii="Comic Sans MS" w:hAnsi="Comic Sans MS"/>
          <w:b/>
          <w:color w:val="FF0000"/>
          <w:sz w:val="22"/>
          <w:u w:val="single"/>
        </w:rPr>
      </w:pPr>
      <w:r w:rsidRPr="00D60271">
        <w:rPr>
          <w:rFonts w:ascii="Comic Sans MS" w:hAnsi="Comic Sans MS"/>
          <w:b/>
          <w:color w:val="FF0000"/>
          <w:sz w:val="22"/>
          <w:u w:val="single"/>
        </w:rPr>
        <w:lastRenderedPageBreak/>
        <w:t>Un exemple concret d’analyse de publicité réalisée par le sémiologue Raymond Barthes (1915-1980)</w:t>
      </w:r>
    </w:p>
    <w:p w:rsidR="00D60271" w:rsidRPr="00E24914" w:rsidRDefault="00D60271" w:rsidP="00D60271">
      <w:pPr>
        <w:pStyle w:val="NormalWeb"/>
        <w:spacing w:before="0" w:beforeAutospacing="0" w:after="0" w:afterAutospacing="0"/>
        <w:ind w:left="720"/>
        <w:jc w:val="both"/>
        <w:rPr>
          <w:rFonts w:ascii="Comic Sans MS" w:hAnsi="Comic Sans MS"/>
          <w:b/>
          <w:color w:val="808080" w:themeColor="background1" w:themeShade="80"/>
          <w:sz w:val="22"/>
          <w:u w:val="single"/>
        </w:rPr>
      </w:pPr>
    </w:p>
    <w:p w:rsidR="006B31BE" w:rsidRPr="00E24914" w:rsidRDefault="006B31BE" w:rsidP="006B31BE">
      <w:pPr>
        <w:pStyle w:val="NormalWeb"/>
        <w:spacing w:before="0" w:beforeAutospacing="0" w:after="0" w:afterAutospacing="0"/>
        <w:jc w:val="both"/>
        <w:rPr>
          <w:rFonts w:ascii="Comic Sans MS" w:hAnsi="Comic Sans MS"/>
          <w:i/>
          <w:sz w:val="18"/>
          <w:szCs w:val="20"/>
        </w:rPr>
      </w:pPr>
      <w:r w:rsidRPr="00E24914">
        <w:rPr>
          <w:rFonts w:ascii="Comic Sans MS" w:hAnsi="Comic Sans MS"/>
          <w:i/>
          <w:sz w:val="18"/>
          <w:szCs w:val="20"/>
        </w:rPr>
        <w:t>Remarque préliminaire : La sémiologie est la science qui étudie les signes.</w:t>
      </w:r>
    </w:p>
    <w:p w:rsidR="006B31BE" w:rsidRPr="00E24914" w:rsidRDefault="006B31BE" w:rsidP="006B31BE">
      <w:pPr>
        <w:pStyle w:val="NormalWeb"/>
        <w:spacing w:before="0" w:beforeAutospacing="0" w:after="0" w:afterAutospacing="0"/>
        <w:jc w:val="both"/>
        <w:rPr>
          <w:rFonts w:ascii="Comic Sans MS" w:hAnsi="Comic Sans MS"/>
          <w:color w:val="808080" w:themeColor="background1" w:themeShade="80"/>
          <w:sz w:val="18"/>
          <w:szCs w:val="20"/>
        </w:rPr>
      </w:pPr>
      <w:r w:rsidRPr="00E24914">
        <w:rPr>
          <w:rFonts w:ascii="Comic Sans MS" w:hAnsi="Comic Sans MS"/>
          <w:color w:val="808080" w:themeColor="background1" w:themeShade="80"/>
          <w:sz w:val="18"/>
          <w:szCs w:val="20"/>
        </w:rPr>
        <w:t>Roland Barthes était un sémiologue qui a appliqué sa science à l’analyse de l’image publicitaire (ci-contre) datant des années 1960, pour la marque Panzani.</w:t>
      </w:r>
    </w:p>
    <w:p w:rsidR="006B31BE" w:rsidRPr="00E24914" w:rsidRDefault="006B31BE" w:rsidP="006B31BE">
      <w:pPr>
        <w:pStyle w:val="NormalWeb"/>
        <w:spacing w:before="0" w:beforeAutospacing="0" w:after="0" w:afterAutospacing="0"/>
        <w:jc w:val="both"/>
        <w:rPr>
          <w:rFonts w:ascii="Comic Sans MS" w:hAnsi="Comic Sans MS"/>
          <w:sz w:val="18"/>
          <w:szCs w:val="20"/>
        </w:rPr>
      </w:pPr>
      <w:r w:rsidRPr="00E24914">
        <w:rPr>
          <w:rFonts w:ascii="Comic Sans MS" w:hAnsi="Comic Sans MS"/>
          <w:sz w:val="18"/>
          <w:szCs w:val="20"/>
        </w:rPr>
        <w:t xml:space="preserve">Barthes propose de distinguer trois types de signes présents dans l’image : les </w:t>
      </w:r>
      <w:r w:rsidRPr="00E24914">
        <w:rPr>
          <w:rStyle w:val="lev"/>
          <w:rFonts w:ascii="Comic Sans MS" w:hAnsi="Comic Sans MS"/>
          <w:sz w:val="18"/>
          <w:szCs w:val="20"/>
        </w:rPr>
        <w:t>signes</w:t>
      </w:r>
      <w:r w:rsidRPr="00E24914">
        <w:rPr>
          <w:rFonts w:ascii="Comic Sans MS" w:hAnsi="Comic Sans MS"/>
          <w:sz w:val="18"/>
          <w:szCs w:val="20"/>
        </w:rPr>
        <w:t xml:space="preserve"> </w:t>
      </w:r>
      <w:r w:rsidRPr="00E24914">
        <w:rPr>
          <w:rStyle w:val="lev"/>
          <w:rFonts w:ascii="Comic Sans MS" w:hAnsi="Comic Sans MS"/>
          <w:sz w:val="18"/>
          <w:szCs w:val="20"/>
        </w:rPr>
        <w:t>iconiques</w:t>
      </w:r>
      <w:r w:rsidRPr="00E24914">
        <w:rPr>
          <w:rFonts w:ascii="Comic Sans MS" w:hAnsi="Comic Sans MS"/>
          <w:sz w:val="18"/>
          <w:szCs w:val="20"/>
        </w:rPr>
        <w:t xml:space="preserve"> (= ce que l’on reconnait), les </w:t>
      </w:r>
      <w:r w:rsidRPr="00E24914">
        <w:rPr>
          <w:rStyle w:val="lev"/>
          <w:rFonts w:ascii="Comic Sans MS" w:hAnsi="Comic Sans MS"/>
          <w:sz w:val="18"/>
          <w:szCs w:val="20"/>
        </w:rPr>
        <w:t>signes</w:t>
      </w:r>
      <w:r w:rsidRPr="00E24914">
        <w:rPr>
          <w:rFonts w:ascii="Comic Sans MS" w:hAnsi="Comic Sans MS"/>
          <w:sz w:val="18"/>
          <w:szCs w:val="20"/>
        </w:rPr>
        <w:t xml:space="preserve"> </w:t>
      </w:r>
      <w:r w:rsidRPr="00E24914">
        <w:rPr>
          <w:rStyle w:val="lev"/>
          <w:rFonts w:ascii="Comic Sans MS" w:hAnsi="Comic Sans MS"/>
          <w:sz w:val="18"/>
          <w:szCs w:val="20"/>
        </w:rPr>
        <w:t>plastiques</w:t>
      </w:r>
      <w:r w:rsidRPr="00E24914">
        <w:rPr>
          <w:rFonts w:ascii="Comic Sans MS" w:hAnsi="Comic Sans MS"/>
          <w:sz w:val="18"/>
          <w:szCs w:val="20"/>
        </w:rPr>
        <w:t xml:space="preserve"> (= dimension esthétique pure) et les </w:t>
      </w:r>
      <w:r w:rsidRPr="00E24914">
        <w:rPr>
          <w:rStyle w:val="lev"/>
          <w:rFonts w:ascii="Comic Sans MS" w:hAnsi="Comic Sans MS"/>
          <w:sz w:val="18"/>
          <w:szCs w:val="20"/>
        </w:rPr>
        <w:t>signes</w:t>
      </w:r>
      <w:r w:rsidRPr="00E24914">
        <w:rPr>
          <w:rFonts w:ascii="Comic Sans MS" w:hAnsi="Comic Sans MS"/>
          <w:sz w:val="18"/>
          <w:szCs w:val="20"/>
        </w:rPr>
        <w:t xml:space="preserve"> </w:t>
      </w:r>
      <w:r w:rsidRPr="00E24914">
        <w:rPr>
          <w:rStyle w:val="lev"/>
          <w:rFonts w:ascii="Comic Sans MS" w:hAnsi="Comic Sans MS"/>
          <w:sz w:val="18"/>
          <w:szCs w:val="20"/>
        </w:rPr>
        <w:t>linguistiques</w:t>
      </w:r>
      <w:r w:rsidRPr="00E24914">
        <w:rPr>
          <w:rFonts w:ascii="Comic Sans MS" w:hAnsi="Comic Sans MS"/>
          <w:sz w:val="18"/>
          <w:szCs w:val="20"/>
        </w:rPr>
        <w:t xml:space="preserve"> (tout ce qui relève des mots écrits).</w:t>
      </w:r>
    </w:p>
    <w:p w:rsidR="006B31BE" w:rsidRPr="00E24914" w:rsidRDefault="006B31BE" w:rsidP="006B31BE">
      <w:pPr>
        <w:pStyle w:val="NormalWeb"/>
        <w:spacing w:before="0" w:beforeAutospacing="0" w:after="0" w:afterAutospacing="0"/>
        <w:jc w:val="both"/>
        <w:rPr>
          <w:rFonts w:ascii="Comic Sans MS" w:hAnsi="Comic Sans MS"/>
          <w:sz w:val="18"/>
          <w:szCs w:val="20"/>
        </w:rPr>
      </w:pPr>
      <w:r w:rsidRPr="00E24914">
        <w:rPr>
          <w:rFonts w:ascii="Comic Sans MS" w:hAnsi="Comic Sans MS"/>
          <w:sz w:val="18"/>
          <w:szCs w:val="20"/>
        </w:rPr>
        <w:t>Barthes nous montre ainsi combien cette publicité Panzani poursuit trois objectifs : 1) nous vanter les mérites du « </w:t>
      </w:r>
      <w:r w:rsidRPr="00E24914">
        <w:rPr>
          <w:rStyle w:val="lev"/>
          <w:rFonts w:ascii="Comic Sans MS" w:hAnsi="Comic Sans MS"/>
          <w:sz w:val="18"/>
          <w:szCs w:val="20"/>
        </w:rPr>
        <w:t>service culinaire total</w:t>
      </w:r>
      <w:r w:rsidRPr="00E24914">
        <w:rPr>
          <w:rFonts w:ascii="Comic Sans MS" w:hAnsi="Comic Sans MS"/>
          <w:sz w:val="18"/>
          <w:szCs w:val="20"/>
        </w:rPr>
        <w:t xml:space="preserve"> » proposé par les produits Panzani, 2) nous faire croire que ces produits sont préparés à partir de </w:t>
      </w:r>
      <w:r w:rsidRPr="00E24914">
        <w:rPr>
          <w:rStyle w:val="lev"/>
          <w:rFonts w:ascii="Comic Sans MS" w:hAnsi="Comic Sans MS"/>
          <w:sz w:val="18"/>
          <w:szCs w:val="20"/>
        </w:rPr>
        <w:t>produits frais</w:t>
      </w:r>
      <w:r w:rsidRPr="00E24914">
        <w:rPr>
          <w:rFonts w:ascii="Comic Sans MS" w:hAnsi="Comic Sans MS"/>
          <w:sz w:val="18"/>
          <w:szCs w:val="20"/>
        </w:rPr>
        <w:t>, et enfin 3) nous vendre le fantasme de l’</w:t>
      </w:r>
      <w:r w:rsidRPr="00E24914">
        <w:rPr>
          <w:rStyle w:val="lev"/>
          <w:rFonts w:ascii="Comic Sans MS" w:hAnsi="Comic Sans MS"/>
          <w:sz w:val="18"/>
          <w:szCs w:val="20"/>
        </w:rPr>
        <w:t xml:space="preserve">Italie éternelle </w:t>
      </w:r>
      <w:r w:rsidRPr="00E24914">
        <w:rPr>
          <w:rFonts w:ascii="Comic Sans MS" w:hAnsi="Comic Sans MS"/>
          <w:sz w:val="18"/>
          <w:szCs w:val="20"/>
        </w:rPr>
        <w:t>de cartes postales. Voyons dans les détails comment il y parvient :</w:t>
      </w:r>
    </w:p>
    <w:p w:rsidR="006B31BE" w:rsidRPr="004A27EC" w:rsidRDefault="00CB4287" w:rsidP="006B31BE">
      <w:pPr>
        <w:pStyle w:val="NormalWeb"/>
        <w:numPr>
          <w:ilvl w:val="2"/>
          <w:numId w:val="8"/>
        </w:numPr>
        <w:spacing w:before="0" w:beforeAutospacing="0" w:after="0" w:afterAutospacing="0"/>
        <w:ind w:left="0" w:firstLine="0"/>
        <w:jc w:val="both"/>
        <w:rPr>
          <w:rFonts w:ascii="Comic Sans MS" w:hAnsi="Comic Sans MS"/>
          <w:color w:val="808080" w:themeColor="background1" w:themeShade="80"/>
          <w:sz w:val="18"/>
          <w:szCs w:val="20"/>
        </w:rPr>
      </w:pPr>
      <w:r w:rsidRPr="00E24914">
        <w:rPr>
          <w:rFonts w:ascii="Comic Sans MS" w:hAnsi="Comic Sans MS"/>
          <w:b/>
          <w:bCs/>
          <w:noProof/>
          <w:sz w:val="18"/>
          <w:szCs w:val="20"/>
        </w:rPr>
        <w:drawing>
          <wp:anchor distT="0" distB="0" distL="114300" distR="114300" simplePos="0" relativeHeight="251655680" behindDoc="1" locked="0" layoutInCell="1" allowOverlap="1">
            <wp:simplePos x="0" y="0"/>
            <wp:positionH relativeFrom="column">
              <wp:posOffset>2842895</wp:posOffset>
            </wp:positionH>
            <wp:positionV relativeFrom="paragraph">
              <wp:posOffset>382905</wp:posOffset>
            </wp:positionV>
            <wp:extent cx="963295" cy="981075"/>
            <wp:effectExtent l="19050" t="0" r="8255" b="0"/>
            <wp:wrapTight wrapText="bothSides">
              <wp:wrapPolygon edited="0">
                <wp:start x="-427" y="0"/>
                <wp:lineTo x="-427" y="21390"/>
                <wp:lineTo x="21785" y="21390"/>
                <wp:lineTo x="21785" y="0"/>
                <wp:lineTo x="-427" y="0"/>
              </wp:wrapPolygon>
            </wp:wrapTight>
            <wp:docPr id="5" name="Image 4" descr="zoom sur produits Panza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oom sur produits Panzani.jpg"/>
                    <pic:cNvPicPr/>
                  </pic:nvPicPr>
                  <pic:blipFill>
                    <a:blip r:embed="rId11" cstate="print"/>
                    <a:stretch>
                      <a:fillRect/>
                    </a:stretch>
                  </pic:blipFill>
                  <pic:spPr>
                    <a:xfrm>
                      <a:off x="0" y="0"/>
                      <a:ext cx="963295" cy="981075"/>
                    </a:xfrm>
                    <a:prstGeom prst="rect">
                      <a:avLst/>
                    </a:prstGeom>
                  </pic:spPr>
                </pic:pic>
              </a:graphicData>
            </a:graphic>
          </wp:anchor>
        </w:drawing>
      </w:r>
      <w:r w:rsidR="006B31BE" w:rsidRPr="00E24914">
        <w:rPr>
          <w:rStyle w:val="lev"/>
          <w:rFonts w:ascii="Comic Sans MS" w:hAnsi="Comic Sans MS"/>
          <w:sz w:val="18"/>
          <w:szCs w:val="20"/>
        </w:rPr>
        <w:t>Le service culinaire total</w:t>
      </w:r>
      <w:r w:rsidR="006B31BE" w:rsidRPr="00E24914">
        <w:rPr>
          <w:rFonts w:ascii="Comic Sans MS" w:hAnsi="Comic Sans MS"/>
          <w:sz w:val="18"/>
          <w:szCs w:val="20"/>
        </w:rPr>
        <w:t> : Panzani décline dans cette pub tous ses « produits dérivés » nécessaires à la confection d’un plat composé : les pâtes, la sauce et le parmesan (présents dans l’image et dans le texte), de telle sorte qu’il n’y a plus qu’à déguster. La richesse culinaire est renforcée par la présence des ingrédients qui ont servi à la fabrication de la sauce (tomate, poivron, champignon, oignon). Tous ces produits remplissent le panier de la ménagère jusqu’à déborder. La disposition de l’ensemble fait d’ailleurs penser à une « corne d’abondance ». Ce concept de richesse se retrouve aussi au niveau de la couleur jaune (= or) et des signes linguistiques (« de luxe » dit le texte) comme par la répétition jusqu’à saturation du nom de la marque « Panzani ».</w:t>
      </w:r>
    </w:p>
    <w:p w:rsidR="004A27EC" w:rsidRDefault="004A27EC" w:rsidP="004A27EC">
      <w:pPr>
        <w:pStyle w:val="NormalWeb"/>
        <w:spacing w:before="0" w:beforeAutospacing="0" w:after="0" w:afterAutospacing="0"/>
        <w:jc w:val="both"/>
        <w:rPr>
          <w:rFonts w:ascii="Comic Sans MS" w:hAnsi="Comic Sans MS"/>
          <w:b/>
          <w:bCs/>
          <w:noProof/>
          <w:sz w:val="18"/>
          <w:szCs w:val="20"/>
        </w:rPr>
      </w:pPr>
    </w:p>
    <w:p w:rsidR="004A27EC" w:rsidRDefault="004A27EC" w:rsidP="004A27EC">
      <w:pPr>
        <w:pStyle w:val="NormalWeb"/>
        <w:spacing w:before="0" w:beforeAutospacing="0" w:after="0" w:afterAutospacing="0"/>
        <w:jc w:val="both"/>
        <w:rPr>
          <w:rFonts w:ascii="Comic Sans MS" w:hAnsi="Comic Sans MS"/>
          <w:b/>
          <w:bCs/>
          <w:noProof/>
          <w:sz w:val="18"/>
          <w:szCs w:val="20"/>
        </w:rPr>
      </w:pPr>
    </w:p>
    <w:p w:rsidR="004A27EC" w:rsidRDefault="004A27EC" w:rsidP="004A27EC">
      <w:pPr>
        <w:pStyle w:val="NormalWeb"/>
        <w:spacing w:before="0" w:beforeAutospacing="0" w:after="0" w:afterAutospacing="0"/>
        <w:jc w:val="both"/>
        <w:rPr>
          <w:rFonts w:ascii="Comic Sans MS" w:hAnsi="Comic Sans MS"/>
          <w:b/>
          <w:bCs/>
          <w:noProof/>
          <w:sz w:val="18"/>
          <w:szCs w:val="20"/>
        </w:rPr>
      </w:pPr>
    </w:p>
    <w:p w:rsidR="004A27EC" w:rsidRDefault="004A27EC" w:rsidP="004A27EC">
      <w:pPr>
        <w:pStyle w:val="NormalWeb"/>
        <w:spacing w:before="0" w:beforeAutospacing="0" w:after="0" w:afterAutospacing="0"/>
        <w:jc w:val="both"/>
        <w:rPr>
          <w:rFonts w:ascii="Comic Sans MS" w:hAnsi="Comic Sans MS"/>
          <w:b/>
          <w:bCs/>
          <w:noProof/>
          <w:sz w:val="18"/>
          <w:szCs w:val="20"/>
        </w:rPr>
      </w:pPr>
    </w:p>
    <w:p w:rsidR="004A27EC" w:rsidRPr="00E24914" w:rsidRDefault="004A27EC" w:rsidP="004A27EC">
      <w:pPr>
        <w:pStyle w:val="NormalWeb"/>
        <w:spacing w:before="0" w:beforeAutospacing="0" w:after="0" w:afterAutospacing="0"/>
        <w:jc w:val="both"/>
        <w:rPr>
          <w:rFonts w:ascii="Comic Sans MS" w:hAnsi="Comic Sans MS"/>
          <w:color w:val="808080" w:themeColor="background1" w:themeShade="80"/>
          <w:sz w:val="18"/>
          <w:szCs w:val="20"/>
        </w:rPr>
      </w:pPr>
    </w:p>
    <w:p w:rsidR="006B31BE" w:rsidRPr="00E24914" w:rsidRDefault="00BD5E66" w:rsidP="00F541F9">
      <w:pPr>
        <w:pStyle w:val="NormalWeb"/>
        <w:numPr>
          <w:ilvl w:val="2"/>
          <w:numId w:val="8"/>
        </w:numPr>
        <w:spacing w:before="0" w:beforeAutospacing="0" w:after="0" w:afterAutospacing="0"/>
        <w:ind w:left="0" w:firstLine="0"/>
        <w:jc w:val="both"/>
        <w:rPr>
          <w:rFonts w:ascii="Comic Sans MS" w:hAnsi="Comic Sans MS"/>
          <w:b/>
          <w:color w:val="808080" w:themeColor="background1" w:themeShade="80"/>
          <w:sz w:val="18"/>
          <w:szCs w:val="20"/>
          <w:u w:val="single"/>
        </w:rPr>
      </w:pPr>
      <w:r w:rsidRPr="00E24914">
        <w:rPr>
          <w:rFonts w:ascii="Comic Sans MS" w:hAnsi="Comic Sans MS"/>
          <w:b/>
          <w:bCs/>
          <w:noProof/>
          <w:sz w:val="18"/>
          <w:szCs w:val="20"/>
        </w:rPr>
        <w:drawing>
          <wp:anchor distT="0" distB="0" distL="114300" distR="114300" simplePos="0" relativeHeight="251656704" behindDoc="1" locked="0" layoutInCell="1" allowOverlap="1">
            <wp:simplePos x="0" y="0"/>
            <wp:positionH relativeFrom="column">
              <wp:posOffset>5106670</wp:posOffset>
            </wp:positionH>
            <wp:positionV relativeFrom="paragraph">
              <wp:posOffset>352425</wp:posOffset>
            </wp:positionV>
            <wp:extent cx="1514475" cy="990600"/>
            <wp:effectExtent l="19050" t="0" r="9525" b="0"/>
            <wp:wrapTight wrapText="bothSides">
              <wp:wrapPolygon edited="0">
                <wp:start x="-272" y="0"/>
                <wp:lineTo x="-272" y="21185"/>
                <wp:lineTo x="21736" y="21185"/>
                <wp:lineTo x="21736" y="0"/>
                <wp:lineTo x="-272" y="0"/>
              </wp:wrapPolygon>
            </wp:wrapTight>
            <wp:docPr id="6" name="Image 5" descr="zoom sur produits frais pub panza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oom sur produits frais pub panzani.jpg"/>
                    <pic:cNvPicPr/>
                  </pic:nvPicPr>
                  <pic:blipFill>
                    <a:blip r:embed="rId12" cstate="print"/>
                    <a:stretch>
                      <a:fillRect/>
                    </a:stretch>
                  </pic:blipFill>
                  <pic:spPr>
                    <a:xfrm>
                      <a:off x="0" y="0"/>
                      <a:ext cx="1514475" cy="990600"/>
                    </a:xfrm>
                    <a:prstGeom prst="rect">
                      <a:avLst/>
                    </a:prstGeom>
                  </pic:spPr>
                </pic:pic>
              </a:graphicData>
            </a:graphic>
          </wp:anchor>
        </w:drawing>
      </w:r>
      <w:r w:rsidR="00F541F9" w:rsidRPr="00E24914">
        <w:rPr>
          <w:rStyle w:val="lev"/>
          <w:rFonts w:ascii="Comic Sans MS" w:hAnsi="Comic Sans MS"/>
          <w:sz w:val="18"/>
          <w:szCs w:val="20"/>
        </w:rPr>
        <w:t>Les produits frais</w:t>
      </w:r>
      <w:r w:rsidR="00F541F9" w:rsidRPr="00E24914">
        <w:rPr>
          <w:rFonts w:ascii="Comic Sans MS" w:hAnsi="Comic Sans MS"/>
          <w:sz w:val="18"/>
          <w:szCs w:val="20"/>
        </w:rPr>
        <w:t> : cette scène s’inscrit dans une temporalité : c’est un retour de marché et un avant-repas. Les lignes de forces (diagonales dynamiques du haut vers le bas) et la disposition de l’ensemble traduisent une action en train de se faire (sens de lecture gauche-droite, du marché vers la table). Cette image traduit donc une opération culinaire. D’autant qu’on veut ici nous faire croire (par analogie) que ce sont ces beaux ingrédients frais qui servent à réaliser la sauce (en boîte de conserve…) et que tout ceci serait « fait main ». La lumière estivale rajoute à cette idée de légumes de saison. En somme, c’est une façon de dire aux femmes modernes des années 60, qu’il suffit d’ouvrir une boite de sauce Panzani pour retrouver instantanément toutes les qualités de la cuisine faite à la maison au retour du marché.</w:t>
      </w:r>
    </w:p>
    <w:p w:rsidR="005F6D60" w:rsidRPr="00E24914" w:rsidRDefault="005F6D60" w:rsidP="005F6D60">
      <w:pPr>
        <w:pStyle w:val="NormalWeb"/>
        <w:spacing w:before="0" w:beforeAutospacing="0" w:after="0" w:afterAutospacing="0"/>
        <w:jc w:val="both"/>
        <w:rPr>
          <w:rFonts w:ascii="Comic Sans MS" w:hAnsi="Comic Sans MS"/>
          <w:b/>
          <w:color w:val="808080" w:themeColor="background1" w:themeShade="80"/>
          <w:sz w:val="18"/>
          <w:szCs w:val="20"/>
          <w:u w:val="single"/>
        </w:rPr>
      </w:pPr>
    </w:p>
    <w:p w:rsidR="005F6D60" w:rsidRPr="00E24914" w:rsidRDefault="005F6D60" w:rsidP="005F6D60">
      <w:pPr>
        <w:pStyle w:val="NormalWeb"/>
        <w:spacing w:before="0" w:beforeAutospacing="0" w:after="0" w:afterAutospacing="0"/>
        <w:jc w:val="both"/>
        <w:rPr>
          <w:rFonts w:ascii="Comic Sans MS" w:hAnsi="Comic Sans MS"/>
          <w:b/>
          <w:color w:val="808080" w:themeColor="background1" w:themeShade="80"/>
          <w:sz w:val="18"/>
          <w:szCs w:val="20"/>
          <w:u w:val="single"/>
        </w:rPr>
      </w:pPr>
    </w:p>
    <w:p w:rsidR="00A5267E" w:rsidRPr="00D60271" w:rsidRDefault="00A5267E" w:rsidP="00F541F9">
      <w:pPr>
        <w:pStyle w:val="NormalWeb"/>
        <w:numPr>
          <w:ilvl w:val="2"/>
          <w:numId w:val="8"/>
        </w:numPr>
        <w:spacing w:before="0" w:beforeAutospacing="0" w:after="0" w:afterAutospacing="0"/>
        <w:ind w:left="0" w:firstLine="0"/>
        <w:jc w:val="both"/>
        <w:rPr>
          <w:rFonts w:ascii="Comic Sans MS" w:hAnsi="Comic Sans MS" w:cstheme="majorHAnsi"/>
          <w:b/>
          <w:color w:val="808080" w:themeColor="background1" w:themeShade="80"/>
          <w:sz w:val="18"/>
          <w:szCs w:val="20"/>
          <w:u w:val="single"/>
        </w:rPr>
      </w:pPr>
      <w:r w:rsidRPr="00E24914">
        <w:rPr>
          <w:rStyle w:val="lev"/>
          <w:rFonts w:ascii="Comic Sans MS" w:hAnsi="Comic Sans MS" w:cstheme="majorHAnsi"/>
          <w:sz w:val="18"/>
          <w:szCs w:val="20"/>
        </w:rPr>
        <w:t>L’Italie Eternelle</w:t>
      </w:r>
      <w:r w:rsidRPr="00E24914">
        <w:rPr>
          <w:rFonts w:ascii="Comic Sans MS" w:hAnsi="Comic Sans MS" w:cstheme="majorHAnsi"/>
          <w:sz w:val="18"/>
          <w:szCs w:val="20"/>
        </w:rPr>
        <w:t xml:space="preserve"> : Imaginez un Parisien blotti dans son métro un jour d’hiver pluvieux. La vision de cette image ne pourra que le faire voyager pour lui rappeler, sans doute, son dernier séjour au club Med de Metaponto. Il faut dire que cette pub transpire l’ « italianité » comme dit Barthes. La sonorité même de la marque « Panzani » </w:t>
      </w:r>
      <w:r w:rsidR="005F6D60" w:rsidRPr="00E24914">
        <w:rPr>
          <w:rFonts w:ascii="Comic Sans MS" w:hAnsi="Comic Sans MS" w:cstheme="majorHAnsi"/>
          <w:noProof/>
          <w:sz w:val="18"/>
          <w:szCs w:val="20"/>
        </w:rPr>
        <w:drawing>
          <wp:anchor distT="0" distB="0" distL="0" distR="0" simplePos="0" relativeHeight="251658752" behindDoc="1" locked="0" layoutInCell="1" allowOverlap="0">
            <wp:simplePos x="0" y="0"/>
            <wp:positionH relativeFrom="column">
              <wp:posOffset>4743450</wp:posOffset>
            </wp:positionH>
            <wp:positionV relativeFrom="line">
              <wp:posOffset>200025</wp:posOffset>
            </wp:positionV>
            <wp:extent cx="1962150" cy="476250"/>
            <wp:effectExtent l="19050" t="0" r="0" b="0"/>
            <wp:wrapTight wrapText="bothSides">
              <wp:wrapPolygon edited="0">
                <wp:start x="-210" y="0"/>
                <wp:lineTo x="-210" y="20736"/>
                <wp:lineTo x="21600" y="20736"/>
                <wp:lineTo x="21600" y="0"/>
                <wp:lineTo x="-210" y="0"/>
              </wp:wrapPolygon>
            </wp:wrapTight>
            <wp:docPr id="7" name="Image 4" descr="http://lesensdesimages.blogvie.com/files/2009/11/panzani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lesensdesimages.blogvie.com/files/2009/11/panzani4.jpg"/>
                    <pic:cNvPicPr>
                      <a:picLocks noChangeAspect="1" noChangeArrowheads="1"/>
                    </pic:cNvPicPr>
                  </pic:nvPicPr>
                  <pic:blipFill>
                    <a:blip r:embed="rId13" cstate="print"/>
                    <a:srcRect/>
                    <a:stretch>
                      <a:fillRect/>
                    </a:stretch>
                  </pic:blipFill>
                  <pic:spPr bwMode="auto">
                    <a:xfrm>
                      <a:off x="0" y="0"/>
                      <a:ext cx="1962150" cy="476250"/>
                    </a:xfrm>
                    <a:prstGeom prst="rect">
                      <a:avLst/>
                    </a:prstGeom>
                    <a:noFill/>
                    <a:ln w="9525">
                      <a:noFill/>
                      <a:miter lim="800000"/>
                      <a:headEnd/>
                      <a:tailEnd/>
                    </a:ln>
                  </pic:spPr>
                </pic:pic>
              </a:graphicData>
            </a:graphic>
          </wp:anchor>
        </w:drawing>
      </w:r>
      <w:r w:rsidRPr="00E24914">
        <w:rPr>
          <w:rFonts w:ascii="Comic Sans MS" w:hAnsi="Comic Sans MS" w:cstheme="majorHAnsi"/>
          <w:sz w:val="18"/>
          <w:szCs w:val="20"/>
        </w:rPr>
        <w:t xml:space="preserve">répétée 4 fois, l’expression « à l’italienne » de la légende, les trois couleurs utilisées ici (rouge, vert, jaune) qui rappellent celles du drapeau italien et, au-delà, tout ce que ce repas en préparation convoque comme images folkloriques : les </w:t>
      </w:r>
      <w:r w:rsidRPr="00E24914">
        <w:rPr>
          <w:rStyle w:val="Accentuation"/>
          <w:rFonts w:ascii="Comic Sans MS" w:hAnsi="Comic Sans MS" w:cstheme="majorHAnsi"/>
          <w:sz w:val="18"/>
          <w:szCs w:val="20"/>
        </w:rPr>
        <w:t>pasta</w:t>
      </w:r>
      <w:r w:rsidRPr="00E24914">
        <w:rPr>
          <w:rFonts w:ascii="Comic Sans MS" w:hAnsi="Comic Sans MS" w:cstheme="majorHAnsi"/>
          <w:sz w:val="18"/>
          <w:szCs w:val="20"/>
        </w:rPr>
        <w:t xml:space="preserve">, la </w:t>
      </w:r>
      <w:r w:rsidRPr="00E24914">
        <w:rPr>
          <w:rStyle w:val="Accentuation"/>
          <w:rFonts w:ascii="Comic Sans MS" w:hAnsi="Comic Sans MS" w:cstheme="majorHAnsi"/>
          <w:sz w:val="18"/>
          <w:szCs w:val="20"/>
        </w:rPr>
        <w:t>mama</w:t>
      </w:r>
      <w:r w:rsidRPr="00E24914">
        <w:rPr>
          <w:rFonts w:ascii="Comic Sans MS" w:hAnsi="Comic Sans MS" w:cstheme="majorHAnsi"/>
          <w:sz w:val="18"/>
          <w:szCs w:val="20"/>
        </w:rPr>
        <w:t xml:space="preserve">, le soleil, la chaleur humaine et la </w:t>
      </w:r>
      <w:r w:rsidRPr="00E24914">
        <w:rPr>
          <w:rStyle w:val="Accentuation"/>
          <w:rFonts w:ascii="Comic Sans MS" w:hAnsi="Comic Sans MS" w:cstheme="majorHAnsi"/>
          <w:sz w:val="18"/>
          <w:szCs w:val="20"/>
        </w:rPr>
        <w:t>familia</w:t>
      </w:r>
      <w:r w:rsidRPr="00E24914">
        <w:rPr>
          <w:rFonts w:ascii="Comic Sans MS" w:hAnsi="Comic Sans MS" w:cstheme="majorHAnsi"/>
          <w:sz w:val="18"/>
          <w:szCs w:val="20"/>
        </w:rPr>
        <w:t xml:space="preserve"> (les nombreuses formes arrondies renvoient tout autant à la féminité-maternité qu’à l’idée de cercle familial, de cocon). La pub joue ainsi à fond la carte de l’imagerie touristique associée à la tradition picturale – éminemment italienne (Barthes décèle ici une composition façon « nature morte »).</w:t>
      </w:r>
    </w:p>
    <w:p w:rsidR="00D60271" w:rsidRDefault="00D60271" w:rsidP="00D60271">
      <w:pPr>
        <w:pStyle w:val="NormalWeb"/>
        <w:spacing w:before="0" w:beforeAutospacing="0" w:after="0" w:afterAutospacing="0"/>
        <w:jc w:val="both"/>
        <w:rPr>
          <w:rFonts w:ascii="Comic Sans MS" w:hAnsi="Comic Sans MS" w:cstheme="majorHAnsi"/>
          <w:b/>
          <w:color w:val="808080" w:themeColor="background1" w:themeShade="80"/>
          <w:sz w:val="18"/>
          <w:szCs w:val="20"/>
          <w:u w:val="single"/>
        </w:rPr>
      </w:pPr>
    </w:p>
    <w:p w:rsidR="00D60271" w:rsidRDefault="00D60271" w:rsidP="00D60271">
      <w:pPr>
        <w:pStyle w:val="NormalWeb"/>
        <w:spacing w:before="0" w:beforeAutospacing="0" w:after="0" w:afterAutospacing="0"/>
        <w:jc w:val="both"/>
        <w:rPr>
          <w:rFonts w:ascii="Comic Sans MS" w:hAnsi="Comic Sans MS" w:cstheme="majorHAnsi"/>
          <w:b/>
          <w:color w:val="808080" w:themeColor="background1" w:themeShade="80"/>
          <w:sz w:val="18"/>
          <w:szCs w:val="20"/>
          <w:u w:val="single"/>
        </w:rPr>
      </w:pPr>
    </w:p>
    <w:p w:rsidR="00D60271" w:rsidRDefault="00D60271" w:rsidP="00D60271">
      <w:pPr>
        <w:pStyle w:val="NormalWeb"/>
        <w:spacing w:before="0" w:beforeAutospacing="0" w:after="0" w:afterAutospacing="0"/>
        <w:jc w:val="both"/>
        <w:rPr>
          <w:rFonts w:ascii="Comic Sans MS" w:hAnsi="Comic Sans MS" w:cstheme="majorHAnsi"/>
          <w:b/>
          <w:color w:val="808080" w:themeColor="background1" w:themeShade="80"/>
          <w:sz w:val="18"/>
          <w:szCs w:val="20"/>
          <w:u w:val="single"/>
        </w:rPr>
      </w:pPr>
    </w:p>
    <w:p w:rsidR="00D60271" w:rsidRDefault="00D60271" w:rsidP="00D60271">
      <w:pPr>
        <w:pStyle w:val="NormalWeb"/>
        <w:spacing w:before="0" w:beforeAutospacing="0" w:after="0" w:afterAutospacing="0"/>
        <w:jc w:val="both"/>
        <w:rPr>
          <w:rFonts w:ascii="Comic Sans MS" w:hAnsi="Comic Sans MS" w:cstheme="majorHAnsi"/>
          <w:b/>
          <w:color w:val="808080" w:themeColor="background1" w:themeShade="80"/>
          <w:sz w:val="18"/>
          <w:szCs w:val="20"/>
          <w:u w:val="single"/>
        </w:rPr>
      </w:pPr>
    </w:p>
    <w:p w:rsidR="00D60271" w:rsidRDefault="00D60271" w:rsidP="00D60271">
      <w:pPr>
        <w:pStyle w:val="NormalWeb"/>
        <w:spacing w:before="0" w:beforeAutospacing="0" w:after="0" w:afterAutospacing="0"/>
        <w:jc w:val="both"/>
        <w:rPr>
          <w:rFonts w:ascii="Comic Sans MS" w:hAnsi="Comic Sans MS" w:cstheme="majorHAnsi"/>
          <w:b/>
          <w:color w:val="808080" w:themeColor="background1" w:themeShade="80"/>
          <w:sz w:val="18"/>
          <w:szCs w:val="20"/>
          <w:u w:val="single"/>
        </w:rPr>
      </w:pPr>
    </w:p>
    <w:p w:rsidR="00D60271" w:rsidRDefault="00D60271" w:rsidP="00D60271">
      <w:pPr>
        <w:pStyle w:val="NormalWeb"/>
        <w:spacing w:before="0" w:beforeAutospacing="0" w:after="0" w:afterAutospacing="0"/>
        <w:jc w:val="both"/>
        <w:rPr>
          <w:rFonts w:ascii="Comic Sans MS" w:hAnsi="Comic Sans MS" w:cstheme="majorHAnsi"/>
          <w:b/>
          <w:color w:val="808080" w:themeColor="background1" w:themeShade="80"/>
          <w:sz w:val="18"/>
          <w:szCs w:val="20"/>
          <w:u w:val="single"/>
        </w:rPr>
      </w:pPr>
    </w:p>
    <w:p w:rsidR="00D60271" w:rsidRDefault="00D60271" w:rsidP="00D60271">
      <w:pPr>
        <w:pStyle w:val="NormalWeb"/>
        <w:spacing w:before="0" w:beforeAutospacing="0" w:after="0" w:afterAutospacing="0"/>
        <w:jc w:val="both"/>
        <w:rPr>
          <w:rFonts w:ascii="Comic Sans MS" w:hAnsi="Comic Sans MS" w:cstheme="majorHAnsi"/>
          <w:b/>
          <w:color w:val="808080" w:themeColor="background1" w:themeShade="80"/>
          <w:sz w:val="18"/>
          <w:szCs w:val="20"/>
          <w:u w:val="single"/>
        </w:rPr>
      </w:pPr>
    </w:p>
    <w:p w:rsidR="00D60271" w:rsidRDefault="00D60271" w:rsidP="00D60271">
      <w:pPr>
        <w:pStyle w:val="NormalWeb"/>
        <w:spacing w:before="0" w:beforeAutospacing="0" w:after="0" w:afterAutospacing="0"/>
        <w:jc w:val="both"/>
        <w:rPr>
          <w:rFonts w:ascii="Comic Sans MS" w:hAnsi="Comic Sans MS" w:cstheme="majorHAnsi"/>
          <w:b/>
          <w:color w:val="808080" w:themeColor="background1" w:themeShade="80"/>
          <w:sz w:val="18"/>
          <w:szCs w:val="20"/>
          <w:u w:val="single"/>
        </w:rPr>
      </w:pPr>
    </w:p>
    <w:p w:rsidR="00D60271" w:rsidRDefault="00D60271" w:rsidP="00D60271">
      <w:pPr>
        <w:pStyle w:val="NormalWeb"/>
        <w:spacing w:before="0" w:beforeAutospacing="0" w:after="0" w:afterAutospacing="0"/>
        <w:jc w:val="both"/>
        <w:rPr>
          <w:rFonts w:ascii="Comic Sans MS" w:hAnsi="Comic Sans MS" w:cstheme="majorHAnsi"/>
          <w:b/>
          <w:color w:val="808080" w:themeColor="background1" w:themeShade="80"/>
          <w:sz w:val="18"/>
          <w:szCs w:val="20"/>
          <w:u w:val="single"/>
        </w:rPr>
      </w:pPr>
    </w:p>
    <w:p w:rsidR="00D60271" w:rsidRDefault="00D60271" w:rsidP="00D60271">
      <w:pPr>
        <w:pStyle w:val="NormalWeb"/>
        <w:spacing w:before="0" w:beforeAutospacing="0" w:after="0" w:afterAutospacing="0"/>
        <w:jc w:val="both"/>
        <w:rPr>
          <w:rFonts w:ascii="Comic Sans MS" w:hAnsi="Comic Sans MS" w:cstheme="majorHAnsi"/>
          <w:b/>
          <w:color w:val="808080" w:themeColor="background1" w:themeShade="80"/>
          <w:sz w:val="18"/>
          <w:szCs w:val="20"/>
          <w:u w:val="single"/>
        </w:rPr>
      </w:pPr>
    </w:p>
    <w:p w:rsidR="00D60271" w:rsidRDefault="00D60271" w:rsidP="00D60271">
      <w:pPr>
        <w:pStyle w:val="NormalWeb"/>
        <w:spacing w:before="0" w:beforeAutospacing="0" w:after="0" w:afterAutospacing="0"/>
        <w:jc w:val="both"/>
        <w:rPr>
          <w:rFonts w:ascii="Comic Sans MS" w:hAnsi="Comic Sans MS" w:cstheme="majorHAnsi"/>
          <w:b/>
          <w:color w:val="808080" w:themeColor="background1" w:themeShade="80"/>
          <w:sz w:val="18"/>
          <w:szCs w:val="20"/>
          <w:u w:val="single"/>
        </w:rPr>
      </w:pPr>
    </w:p>
    <w:p w:rsidR="00D60271" w:rsidRDefault="00D60271" w:rsidP="00D60271">
      <w:pPr>
        <w:pStyle w:val="NormalWeb"/>
        <w:spacing w:before="0" w:beforeAutospacing="0" w:after="0" w:afterAutospacing="0"/>
        <w:jc w:val="both"/>
        <w:rPr>
          <w:rFonts w:ascii="Comic Sans MS" w:hAnsi="Comic Sans MS" w:cstheme="majorHAnsi"/>
          <w:b/>
          <w:color w:val="808080" w:themeColor="background1" w:themeShade="80"/>
          <w:sz w:val="18"/>
          <w:szCs w:val="20"/>
          <w:u w:val="single"/>
        </w:rPr>
      </w:pPr>
    </w:p>
    <w:p w:rsidR="00D60271" w:rsidRDefault="00D60271" w:rsidP="00D60271">
      <w:pPr>
        <w:pStyle w:val="NormalWeb"/>
        <w:spacing w:before="0" w:beforeAutospacing="0" w:after="0" w:afterAutospacing="0"/>
        <w:jc w:val="both"/>
        <w:rPr>
          <w:rFonts w:ascii="Comic Sans MS" w:hAnsi="Comic Sans MS" w:cstheme="majorHAnsi"/>
          <w:b/>
          <w:color w:val="808080" w:themeColor="background1" w:themeShade="80"/>
          <w:sz w:val="18"/>
          <w:szCs w:val="20"/>
          <w:u w:val="single"/>
        </w:rPr>
      </w:pPr>
    </w:p>
    <w:p w:rsidR="00D60271" w:rsidRDefault="00D60271" w:rsidP="00D60271">
      <w:pPr>
        <w:pStyle w:val="NormalWeb"/>
        <w:spacing w:before="0" w:beforeAutospacing="0" w:after="0" w:afterAutospacing="0"/>
        <w:jc w:val="both"/>
        <w:rPr>
          <w:rFonts w:ascii="Comic Sans MS" w:hAnsi="Comic Sans MS" w:cstheme="majorHAnsi"/>
          <w:b/>
          <w:color w:val="808080" w:themeColor="background1" w:themeShade="80"/>
          <w:sz w:val="18"/>
          <w:szCs w:val="20"/>
          <w:u w:val="single"/>
        </w:rPr>
      </w:pPr>
    </w:p>
    <w:p w:rsidR="00D60271" w:rsidRPr="00E24914" w:rsidRDefault="00D60271" w:rsidP="00D60271">
      <w:pPr>
        <w:pStyle w:val="NormalWeb"/>
        <w:spacing w:before="0" w:beforeAutospacing="0" w:after="0" w:afterAutospacing="0"/>
        <w:jc w:val="both"/>
        <w:rPr>
          <w:rFonts w:ascii="Comic Sans MS" w:hAnsi="Comic Sans MS" w:cstheme="majorHAnsi"/>
          <w:b/>
          <w:color w:val="808080" w:themeColor="background1" w:themeShade="80"/>
          <w:sz w:val="18"/>
          <w:szCs w:val="20"/>
          <w:u w:val="single"/>
        </w:rPr>
      </w:pPr>
    </w:p>
    <w:p w:rsidR="006B31BE" w:rsidRPr="00E24914" w:rsidRDefault="006B31BE" w:rsidP="006B31BE">
      <w:pPr>
        <w:pStyle w:val="NormalWeb"/>
        <w:spacing w:before="0" w:beforeAutospacing="0" w:after="0" w:afterAutospacing="0"/>
        <w:jc w:val="both"/>
        <w:rPr>
          <w:rFonts w:ascii="Comic Sans MS" w:hAnsi="Comic Sans MS"/>
          <w:b/>
          <w:color w:val="808080" w:themeColor="background1" w:themeShade="80"/>
          <w:sz w:val="22"/>
          <w:u w:val="single"/>
        </w:rPr>
      </w:pPr>
    </w:p>
    <w:p w:rsidR="006B31BE" w:rsidRPr="00D60271" w:rsidRDefault="006B31BE" w:rsidP="006B31BE">
      <w:pPr>
        <w:pStyle w:val="NormalWeb"/>
        <w:numPr>
          <w:ilvl w:val="0"/>
          <w:numId w:val="9"/>
        </w:numPr>
        <w:spacing w:before="0" w:beforeAutospacing="0" w:after="0" w:afterAutospacing="0"/>
        <w:jc w:val="both"/>
        <w:rPr>
          <w:rFonts w:ascii="Comic Sans MS" w:hAnsi="Comic Sans MS"/>
          <w:b/>
          <w:color w:val="FF0000"/>
          <w:sz w:val="22"/>
          <w:u w:val="single"/>
        </w:rPr>
      </w:pPr>
      <w:r w:rsidRPr="00D60271">
        <w:rPr>
          <w:rFonts w:ascii="Comic Sans MS" w:hAnsi="Comic Sans MS"/>
          <w:b/>
          <w:color w:val="FF0000"/>
          <w:sz w:val="22"/>
          <w:u w:val="single"/>
        </w:rPr>
        <w:t>Un exemple concret d’analyse de publicité réalisée par un élève de lycée</w:t>
      </w:r>
    </w:p>
    <w:p w:rsidR="00D60271" w:rsidRPr="00E24914" w:rsidRDefault="00D60271" w:rsidP="00D60271">
      <w:pPr>
        <w:pStyle w:val="NormalWeb"/>
        <w:spacing w:before="0" w:beforeAutospacing="0" w:after="0" w:afterAutospacing="0"/>
        <w:ind w:left="720"/>
        <w:jc w:val="both"/>
        <w:rPr>
          <w:rFonts w:ascii="Comic Sans MS" w:hAnsi="Comic Sans MS"/>
          <w:b/>
          <w:color w:val="808080" w:themeColor="background1" w:themeShade="80"/>
          <w:sz w:val="22"/>
          <w:u w:val="single"/>
        </w:rPr>
      </w:pPr>
    </w:p>
    <w:p w:rsidR="002D29D0" w:rsidRPr="004A27EC" w:rsidRDefault="002D29D0" w:rsidP="00CA4F63">
      <w:pPr>
        <w:pStyle w:val="NormalWeb"/>
        <w:spacing w:before="0" w:beforeAutospacing="0" w:after="0" w:afterAutospacing="0"/>
        <w:jc w:val="both"/>
        <w:rPr>
          <w:rFonts w:ascii="Comic Sans MS" w:hAnsi="Comic Sans MS"/>
          <w:i/>
          <w:sz w:val="20"/>
        </w:rPr>
      </w:pPr>
      <w:r w:rsidRPr="004A27EC">
        <w:rPr>
          <w:rFonts w:ascii="Comic Sans MS" w:hAnsi="Comic Sans MS"/>
          <w:i/>
          <w:sz w:val="20"/>
        </w:rPr>
        <w:t xml:space="preserve">Remarque préliminaire : cet exemple n’a pas été choisi pour la qualité de la rédaction qui peut sans doute être améliorée, cependant </w:t>
      </w:r>
      <w:r w:rsidR="0020224B" w:rsidRPr="004A27EC">
        <w:rPr>
          <w:rFonts w:ascii="Comic Sans MS" w:hAnsi="Comic Sans MS"/>
          <w:i/>
          <w:sz w:val="20"/>
        </w:rPr>
        <w:t>il me semble que l’élève a su détecter les éléments les plus importants de la publicité comme vous devriez être capable de le faire compte tenu des informations énoncées dans les pages précédentes.</w:t>
      </w:r>
    </w:p>
    <w:p w:rsidR="004A27EC" w:rsidRDefault="004A27EC" w:rsidP="005F6D60">
      <w:pPr>
        <w:pStyle w:val="NormalWeb"/>
        <w:spacing w:before="0" w:beforeAutospacing="0" w:after="0" w:afterAutospacing="0"/>
        <w:jc w:val="both"/>
        <w:rPr>
          <w:rFonts w:ascii="Comic Sans MS" w:hAnsi="Comic Sans MS" w:cstheme="majorHAnsi"/>
          <w:sz w:val="18"/>
          <w:szCs w:val="20"/>
        </w:rPr>
      </w:pPr>
    </w:p>
    <w:p w:rsidR="002D29D0" w:rsidRPr="00E24914" w:rsidRDefault="00CA4F63" w:rsidP="005F6D60">
      <w:pPr>
        <w:pStyle w:val="NormalWeb"/>
        <w:spacing w:before="0" w:beforeAutospacing="0" w:after="0" w:afterAutospacing="0"/>
        <w:jc w:val="both"/>
        <w:rPr>
          <w:rFonts w:ascii="Comic Sans MS" w:hAnsi="Comic Sans MS"/>
          <w:b/>
          <w:color w:val="808080" w:themeColor="background1" w:themeShade="80"/>
          <w:sz w:val="22"/>
          <w:u w:val="single"/>
        </w:rPr>
      </w:pPr>
      <w:r w:rsidRPr="00E24914">
        <w:rPr>
          <w:rFonts w:ascii="Comic Sans MS" w:hAnsi="Comic Sans MS"/>
          <w:b/>
          <w:noProof/>
          <w:color w:val="808080" w:themeColor="background1" w:themeShade="80"/>
          <w:sz w:val="22"/>
          <w:u w:val="single"/>
        </w:rPr>
        <w:drawing>
          <wp:anchor distT="0" distB="0" distL="114300" distR="114300" simplePos="0" relativeHeight="251659776" behindDoc="1" locked="0" layoutInCell="1" allowOverlap="1">
            <wp:simplePos x="0" y="0"/>
            <wp:positionH relativeFrom="column">
              <wp:posOffset>3438525</wp:posOffset>
            </wp:positionH>
            <wp:positionV relativeFrom="paragraph">
              <wp:posOffset>36830</wp:posOffset>
            </wp:positionV>
            <wp:extent cx="3057525" cy="2314575"/>
            <wp:effectExtent l="19050" t="0" r="9525" b="0"/>
            <wp:wrapTight wrapText="bothSides">
              <wp:wrapPolygon edited="0">
                <wp:start x="-135" y="0"/>
                <wp:lineTo x="-135" y="21511"/>
                <wp:lineTo x="21667" y="21511"/>
                <wp:lineTo x="21667" y="0"/>
                <wp:lineTo x="-135" y="0"/>
              </wp:wrapPolygon>
            </wp:wrapTight>
            <wp:docPr id="8" name="Image 7" descr="pub-perrier-L-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perrier-L-2.jpeg"/>
                    <pic:cNvPicPr/>
                  </pic:nvPicPr>
                  <pic:blipFill>
                    <a:blip r:embed="rId14" cstate="print"/>
                    <a:stretch>
                      <a:fillRect/>
                    </a:stretch>
                  </pic:blipFill>
                  <pic:spPr>
                    <a:xfrm>
                      <a:off x="0" y="0"/>
                      <a:ext cx="3057525" cy="2314575"/>
                    </a:xfrm>
                    <a:prstGeom prst="rect">
                      <a:avLst/>
                    </a:prstGeom>
                  </pic:spPr>
                </pic:pic>
              </a:graphicData>
            </a:graphic>
          </wp:anchor>
        </w:drawing>
      </w:r>
      <w:r w:rsidR="002D29D0" w:rsidRPr="00E24914">
        <w:rPr>
          <w:rFonts w:ascii="Comic Sans MS" w:hAnsi="Comic Sans MS" w:cstheme="majorHAnsi"/>
          <w:sz w:val="18"/>
          <w:szCs w:val="20"/>
        </w:rPr>
        <w:t>Cette publicité de Perrier présente de nombreuses caractéristiques visant à séduire le consommateur. Nous allons étudier cette image et chercher à comprendre comment la publicité cherche à susciter le désir d'achat.</w:t>
      </w:r>
    </w:p>
    <w:p w:rsidR="002D29D0" w:rsidRPr="00E24914" w:rsidRDefault="002D29D0" w:rsidP="002D29D0">
      <w:pPr>
        <w:autoSpaceDE w:val="0"/>
        <w:autoSpaceDN w:val="0"/>
        <w:adjustRightInd w:val="0"/>
        <w:spacing w:after="0"/>
        <w:rPr>
          <w:rFonts w:ascii="Comic Sans MS" w:hAnsi="Comic Sans MS" w:cstheme="majorHAnsi"/>
          <w:sz w:val="18"/>
          <w:szCs w:val="20"/>
        </w:rPr>
      </w:pPr>
      <w:r w:rsidRPr="00E24914">
        <w:rPr>
          <w:rFonts w:ascii="Comic Sans MS" w:hAnsi="Comic Sans MS" w:cstheme="majorHAnsi"/>
          <w:sz w:val="18"/>
          <w:szCs w:val="20"/>
        </w:rPr>
        <w:t>À première vue notre regard est attiré par le personnage qui se trouve au centre de l'image. Or, par sa position et son regard, il nous entraîne à regarder le bac à glace où se trouvent les bouteilles.</w:t>
      </w:r>
    </w:p>
    <w:p w:rsidR="002D29D0" w:rsidRPr="00E24914" w:rsidRDefault="002D29D0" w:rsidP="002D29D0">
      <w:pPr>
        <w:autoSpaceDE w:val="0"/>
        <w:autoSpaceDN w:val="0"/>
        <w:adjustRightInd w:val="0"/>
        <w:spacing w:after="0"/>
        <w:rPr>
          <w:rFonts w:ascii="Comic Sans MS" w:hAnsi="Comic Sans MS" w:cstheme="majorHAnsi"/>
          <w:sz w:val="18"/>
          <w:szCs w:val="20"/>
        </w:rPr>
      </w:pPr>
      <w:r w:rsidRPr="00E24914">
        <w:rPr>
          <w:rFonts w:ascii="Comic Sans MS" w:hAnsi="Comic Sans MS" w:cstheme="majorHAnsi"/>
          <w:sz w:val="18"/>
          <w:szCs w:val="20"/>
        </w:rPr>
        <w:t>De plus, on remarque que les seuls objets à tenir en place sont les bouteilles. Ainsi en opposant, la matière «fondue» et la bonne tenue des bouteilles la publicité cherche à nous attirer vers les bouteilles.</w:t>
      </w:r>
    </w:p>
    <w:p w:rsidR="002D29D0" w:rsidRPr="00E24914" w:rsidRDefault="002D29D0" w:rsidP="002D29D0">
      <w:pPr>
        <w:autoSpaceDE w:val="0"/>
        <w:autoSpaceDN w:val="0"/>
        <w:adjustRightInd w:val="0"/>
        <w:spacing w:after="0"/>
        <w:rPr>
          <w:rFonts w:ascii="Comic Sans MS" w:hAnsi="Comic Sans MS" w:cstheme="majorHAnsi"/>
          <w:sz w:val="18"/>
          <w:szCs w:val="20"/>
        </w:rPr>
      </w:pPr>
      <w:r w:rsidRPr="00E24914">
        <w:rPr>
          <w:rFonts w:ascii="Comic Sans MS" w:hAnsi="Comic Sans MS" w:cstheme="majorHAnsi"/>
          <w:sz w:val="18"/>
          <w:szCs w:val="20"/>
        </w:rPr>
        <w:t>Ensuite cette publicité met en évidence la sensation de chaleur, puisque le joueur semble atterré, abattu et la matière fondue renforce cette sensation de chaleur.</w:t>
      </w:r>
    </w:p>
    <w:p w:rsidR="002D29D0" w:rsidRPr="00E24914" w:rsidRDefault="002D29D0" w:rsidP="002D29D0">
      <w:pPr>
        <w:autoSpaceDE w:val="0"/>
        <w:autoSpaceDN w:val="0"/>
        <w:adjustRightInd w:val="0"/>
        <w:spacing w:after="0"/>
        <w:rPr>
          <w:rFonts w:ascii="Comic Sans MS" w:hAnsi="Comic Sans MS" w:cstheme="majorHAnsi"/>
          <w:sz w:val="18"/>
          <w:szCs w:val="20"/>
        </w:rPr>
      </w:pPr>
      <w:r w:rsidRPr="00E24914">
        <w:rPr>
          <w:rFonts w:ascii="Comic Sans MS" w:hAnsi="Comic Sans MS" w:cstheme="majorHAnsi"/>
          <w:sz w:val="18"/>
          <w:szCs w:val="20"/>
        </w:rPr>
        <w:t>De plus dans cette ambiance accablante une sensation de fraicheur se dégage grâce a la présence massive de glaçons. Or les bouteilles de Perrier se trouvent dans ce bac ce qui met en valeur la marque.</w:t>
      </w:r>
    </w:p>
    <w:p w:rsidR="002D29D0" w:rsidRPr="00E24914" w:rsidRDefault="002D29D0" w:rsidP="002D29D0">
      <w:pPr>
        <w:autoSpaceDE w:val="0"/>
        <w:autoSpaceDN w:val="0"/>
        <w:adjustRightInd w:val="0"/>
        <w:spacing w:after="0"/>
        <w:rPr>
          <w:rFonts w:ascii="Comic Sans MS" w:hAnsi="Comic Sans MS" w:cstheme="majorHAnsi"/>
          <w:sz w:val="18"/>
          <w:szCs w:val="20"/>
        </w:rPr>
      </w:pPr>
      <w:r w:rsidRPr="00E24914">
        <w:rPr>
          <w:rFonts w:ascii="Comic Sans MS" w:hAnsi="Comic Sans MS" w:cstheme="majorHAnsi"/>
          <w:sz w:val="18"/>
          <w:szCs w:val="20"/>
        </w:rPr>
        <w:t>Par ailleurs, le publicitaire s'inspire ici clairement des tableaux de Dali qui présente des montres « fondues ». Il fait donc une référence artistique.</w:t>
      </w:r>
    </w:p>
    <w:p w:rsidR="002D29D0" w:rsidRPr="00E24914" w:rsidRDefault="002D29D0" w:rsidP="002D29D0">
      <w:pPr>
        <w:autoSpaceDE w:val="0"/>
        <w:autoSpaceDN w:val="0"/>
        <w:adjustRightInd w:val="0"/>
        <w:spacing w:after="0"/>
        <w:rPr>
          <w:rFonts w:ascii="Comic Sans MS" w:hAnsi="Comic Sans MS" w:cstheme="majorHAnsi"/>
          <w:sz w:val="18"/>
          <w:szCs w:val="20"/>
        </w:rPr>
      </w:pPr>
      <w:r w:rsidRPr="00E24914">
        <w:rPr>
          <w:rFonts w:ascii="Comic Sans MS" w:hAnsi="Comic Sans MS" w:cstheme="majorHAnsi"/>
          <w:sz w:val="18"/>
          <w:szCs w:val="20"/>
        </w:rPr>
        <w:t>Enfin, malgré la matière fondue on arrive toujours à distinguer le mot Perrier facilement, ce qui permet au consommateur de savoir de quel marque il s'agit.</w:t>
      </w:r>
    </w:p>
    <w:p w:rsidR="002D29D0" w:rsidRDefault="002D29D0" w:rsidP="002D29D0">
      <w:pPr>
        <w:autoSpaceDE w:val="0"/>
        <w:autoSpaceDN w:val="0"/>
        <w:adjustRightInd w:val="0"/>
        <w:spacing w:after="0"/>
        <w:rPr>
          <w:rFonts w:ascii="Comic Sans MS" w:hAnsi="Comic Sans MS" w:cstheme="majorHAnsi"/>
          <w:sz w:val="18"/>
          <w:szCs w:val="20"/>
        </w:rPr>
      </w:pPr>
      <w:r w:rsidRPr="00E24914">
        <w:rPr>
          <w:rFonts w:ascii="Comic Sans MS" w:hAnsi="Comic Sans MS" w:cstheme="majorHAnsi"/>
          <w:sz w:val="18"/>
          <w:szCs w:val="20"/>
        </w:rPr>
        <w:t>Ici cette publicité suscite le désir d'achat à travers l'opposition chaleur/fraîcheur et met ainsi en valeur le coté agréable de Perrier puisque elle retraduit une situation dans laquelle l'Homme se retrouve souvent : la soif.</w:t>
      </w:r>
    </w:p>
    <w:p w:rsidR="00D60271" w:rsidRPr="00E24914" w:rsidRDefault="00D60271" w:rsidP="002D29D0">
      <w:pPr>
        <w:autoSpaceDE w:val="0"/>
        <w:autoSpaceDN w:val="0"/>
        <w:adjustRightInd w:val="0"/>
        <w:spacing w:after="0"/>
        <w:rPr>
          <w:rFonts w:ascii="Comic Sans MS" w:hAnsi="Comic Sans MS" w:cstheme="majorHAnsi"/>
          <w:sz w:val="18"/>
          <w:szCs w:val="20"/>
        </w:rPr>
      </w:pPr>
    </w:p>
    <w:p w:rsidR="00CA4F63" w:rsidRPr="00E24914" w:rsidRDefault="002D29D0" w:rsidP="002D29D0">
      <w:pPr>
        <w:jc w:val="right"/>
        <w:rPr>
          <w:rFonts w:ascii="Comic Sans MS" w:hAnsi="Comic Sans MS" w:cstheme="majorHAnsi"/>
          <w:i/>
          <w:iCs/>
          <w:sz w:val="18"/>
          <w:szCs w:val="20"/>
        </w:rPr>
      </w:pPr>
      <w:r w:rsidRPr="00E24914">
        <w:rPr>
          <w:rFonts w:ascii="Comic Sans MS" w:hAnsi="Comic Sans MS" w:cstheme="majorHAnsi"/>
          <w:i/>
          <w:iCs/>
          <w:sz w:val="18"/>
          <w:szCs w:val="20"/>
        </w:rPr>
        <w:t>Philippe DE LA FOREST (élève en Terminale S au lycée Aiguerande (Belleville, 69))</w:t>
      </w:r>
    </w:p>
    <w:p w:rsidR="004A27EC" w:rsidRDefault="004A27EC" w:rsidP="009D5F3F">
      <w:pPr>
        <w:rPr>
          <w:rFonts w:ascii="Comic Sans MS" w:hAnsi="Comic Sans MS" w:cstheme="majorHAnsi"/>
          <w:i/>
          <w:iCs/>
          <w:szCs w:val="24"/>
        </w:rPr>
      </w:pPr>
    </w:p>
    <w:p w:rsidR="004A27EC" w:rsidRDefault="004A27EC" w:rsidP="009D5F3F">
      <w:pPr>
        <w:rPr>
          <w:rFonts w:ascii="Comic Sans MS" w:hAnsi="Comic Sans MS" w:cstheme="majorHAnsi"/>
          <w:i/>
          <w:iCs/>
          <w:szCs w:val="24"/>
        </w:rPr>
      </w:pPr>
    </w:p>
    <w:p w:rsidR="004A27EC" w:rsidRDefault="004A27EC" w:rsidP="009D5F3F">
      <w:pPr>
        <w:rPr>
          <w:rFonts w:ascii="Comic Sans MS" w:hAnsi="Comic Sans MS" w:cstheme="majorHAnsi"/>
          <w:i/>
          <w:iCs/>
          <w:szCs w:val="24"/>
        </w:rPr>
      </w:pPr>
    </w:p>
    <w:p w:rsidR="004A27EC" w:rsidRDefault="004A27EC" w:rsidP="009D5F3F">
      <w:pPr>
        <w:rPr>
          <w:rFonts w:ascii="Comic Sans MS" w:hAnsi="Comic Sans MS" w:cstheme="majorHAnsi"/>
          <w:i/>
          <w:iCs/>
          <w:szCs w:val="24"/>
        </w:rPr>
      </w:pPr>
    </w:p>
    <w:p w:rsidR="004A27EC" w:rsidRDefault="004A27EC" w:rsidP="009D5F3F">
      <w:pPr>
        <w:rPr>
          <w:rFonts w:ascii="Comic Sans MS" w:hAnsi="Comic Sans MS" w:cstheme="majorHAnsi"/>
          <w:i/>
          <w:iCs/>
          <w:szCs w:val="24"/>
        </w:rPr>
      </w:pPr>
    </w:p>
    <w:p w:rsidR="00D60271" w:rsidRDefault="00D60271" w:rsidP="009D5F3F">
      <w:pPr>
        <w:rPr>
          <w:rFonts w:ascii="Comic Sans MS" w:hAnsi="Comic Sans MS" w:cstheme="majorHAnsi"/>
          <w:i/>
          <w:iCs/>
          <w:szCs w:val="24"/>
        </w:rPr>
      </w:pPr>
    </w:p>
    <w:p w:rsidR="00D60271" w:rsidRDefault="00D60271" w:rsidP="009D5F3F">
      <w:pPr>
        <w:rPr>
          <w:rFonts w:ascii="Comic Sans MS" w:hAnsi="Comic Sans MS" w:cstheme="majorHAnsi"/>
          <w:i/>
          <w:iCs/>
          <w:szCs w:val="24"/>
        </w:rPr>
      </w:pPr>
    </w:p>
    <w:p w:rsidR="00D60271" w:rsidRDefault="00D60271" w:rsidP="009D5F3F">
      <w:pPr>
        <w:rPr>
          <w:rFonts w:ascii="Comic Sans MS" w:hAnsi="Comic Sans MS" w:cstheme="majorHAnsi"/>
          <w:i/>
          <w:iCs/>
          <w:szCs w:val="24"/>
        </w:rPr>
      </w:pPr>
    </w:p>
    <w:p w:rsidR="00D60271" w:rsidRDefault="00D60271" w:rsidP="009D5F3F">
      <w:pPr>
        <w:rPr>
          <w:rFonts w:ascii="Comic Sans MS" w:hAnsi="Comic Sans MS" w:cstheme="majorHAnsi"/>
          <w:i/>
          <w:iCs/>
          <w:szCs w:val="24"/>
        </w:rPr>
      </w:pPr>
    </w:p>
    <w:p w:rsidR="00D60271" w:rsidRDefault="00D60271" w:rsidP="009D5F3F">
      <w:pPr>
        <w:rPr>
          <w:rFonts w:ascii="Comic Sans MS" w:hAnsi="Comic Sans MS" w:cstheme="majorHAnsi"/>
          <w:i/>
          <w:iCs/>
          <w:szCs w:val="24"/>
        </w:rPr>
      </w:pPr>
    </w:p>
    <w:p w:rsidR="00D60271" w:rsidRDefault="00D60271" w:rsidP="009D5F3F">
      <w:pPr>
        <w:rPr>
          <w:rFonts w:ascii="Comic Sans MS" w:hAnsi="Comic Sans MS" w:cstheme="majorHAnsi"/>
          <w:i/>
          <w:iCs/>
          <w:szCs w:val="24"/>
        </w:rPr>
      </w:pPr>
    </w:p>
    <w:p w:rsidR="00D60271" w:rsidRDefault="00D60271" w:rsidP="009D5F3F">
      <w:pPr>
        <w:rPr>
          <w:rFonts w:ascii="Comic Sans MS" w:hAnsi="Comic Sans MS" w:cstheme="majorHAnsi"/>
          <w:i/>
          <w:iCs/>
          <w:szCs w:val="24"/>
        </w:rPr>
      </w:pPr>
    </w:p>
    <w:p w:rsidR="00D60271" w:rsidRDefault="00D60271" w:rsidP="009D5F3F">
      <w:pPr>
        <w:rPr>
          <w:rFonts w:ascii="Comic Sans MS" w:hAnsi="Comic Sans MS" w:cstheme="majorHAnsi"/>
          <w:i/>
          <w:iCs/>
          <w:szCs w:val="24"/>
        </w:rPr>
      </w:pPr>
    </w:p>
    <w:p w:rsidR="00D60271" w:rsidRDefault="00D60271" w:rsidP="009D5F3F">
      <w:pPr>
        <w:rPr>
          <w:rFonts w:ascii="Comic Sans MS" w:hAnsi="Comic Sans MS" w:cstheme="majorHAnsi"/>
          <w:i/>
          <w:iCs/>
          <w:szCs w:val="24"/>
        </w:rPr>
      </w:pPr>
    </w:p>
    <w:p w:rsidR="00D60271" w:rsidRDefault="00D60271" w:rsidP="009D5F3F">
      <w:pPr>
        <w:rPr>
          <w:rFonts w:ascii="Comic Sans MS" w:hAnsi="Comic Sans MS" w:cstheme="majorHAnsi"/>
          <w:i/>
          <w:iCs/>
          <w:szCs w:val="24"/>
        </w:rPr>
      </w:pPr>
    </w:p>
    <w:p w:rsidR="00F35D14" w:rsidRPr="00F35D14" w:rsidRDefault="00F35D14" w:rsidP="00F35D14">
      <w:pPr>
        <w:pStyle w:val="Paragraphedeliste"/>
        <w:numPr>
          <w:ilvl w:val="0"/>
          <w:numId w:val="4"/>
        </w:numPr>
        <w:rPr>
          <w:rFonts w:ascii="Comic Sans MS" w:hAnsi="Comic Sans MS" w:cstheme="majorHAnsi"/>
          <w:b/>
          <w:iCs/>
          <w:color w:val="FF0000"/>
          <w:sz w:val="20"/>
          <w:szCs w:val="20"/>
          <w:u w:val="single"/>
        </w:rPr>
      </w:pPr>
      <w:r w:rsidRPr="00F35D14">
        <w:rPr>
          <w:rFonts w:ascii="Comic Sans MS" w:hAnsi="Comic Sans MS" w:cstheme="majorHAnsi"/>
          <w:b/>
          <w:iCs/>
          <w:color w:val="FF0000"/>
          <w:sz w:val="20"/>
          <w:szCs w:val="20"/>
          <w:u w:val="single"/>
        </w:rPr>
        <w:t xml:space="preserve">Analyse d’une affiche publicitaire : Consignes et grille d’évaluation </w:t>
      </w:r>
    </w:p>
    <w:p w:rsidR="00F35D14" w:rsidRDefault="009D5F3F" w:rsidP="009D5F3F">
      <w:pPr>
        <w:rPr>
          <w:rFonts w:ascii="Comic Sans MS" w:hAnsi="Comic Sans MS" w:cstheme="majorHAnsi"/>
          <w:i/>
          <w:iCs/>
          <w:sz w:val="20"/>
          <w:szCs w:val="20"/>
        </w:rPr>
      </w:pPr>
      <w:r w:rsidRPr="00F35D14">
        <w:rPr>
          <w:rFonts w:ascii="Comic Sans MS" w:hAnsi="Comic Sans MS" w:cstheme="majorHAnsi"/>
          <w:b/>
          <w:i/>
          <w:iCs/>
          <w:sz w:val="20"/>
          <w:szCs w:val="20"/>
        </w:rPr>
        <w:t>A vous de jouer :</w:t>
      </w:r>
      <w:r w:rsidRPr="004A27EC">
        <w:rPr>
          <w:rFonts w:ascii="Comic Sans MS" w:hAnsi="Comic Sans MS" w:cstheme="majorHAnsi"/>
          <w:i/>
          <w:iCs/>
          <w:sz w:val="20"/>
          <w:szCs w:val="20"/>
        </w:rPr>
        <w:t xml:space="preserve"> Grâce à ce dossier documentaire, analysez une image publicitaire en vous interrogeant sur tous les points important</w:t>
      </w:r>
      <w:r w:rsidR="00900F0F" w:rsidRPr="004A27EC">
        <w:rPr>
          <w:rFonts w:ascii="Comic Sans MS" w:hAnsi="Comic Sans MS" w:cstheme="majorHAnsi"/>
          <w:i/>
          <w:iCs/>
          <w:sz w:val="20"/>
          <w:szCs w:val="20"/>
        </w:rPr>
        <w:t>s</w:t>
      </w:r>
      <w:r w:rsidRPr="004A27EC">
        <w:rPr>
          <w:rFonts w:ascii="Comic Sans MS" w:hAnsi="Comic Sans MS" w:cstheme="majorHAnsi"/>
          <w:i/>
          <w:iCs/>
          <w:sz w:val="20"/>
          <w:szCs w:val="20"/>
        </w:rPr>
        <w:t xml:space="preserve">. </w:t>
      </w:r>
    </w:p>
    <w:p w:rsidR="009D5F3F" w:rsidRDefault="00F35D14" w:rsidP="009D5F3F">
      <w:pPr>
        <w:rPr>
          <w:rFonts w:ascii="Comic Sans MS" w:hAnsi="Comic Sans MS" w:cstheme="majorHAnsi"/>
          <w:i/>
          <w:iCs/>
          <w:sz w:val="20"/>
          <w:szCs w:val="20"/>
        </w:rPr>
      </w:pPr>
      <w:r>
        <w:rPr>
          <w:rFonts w:ascii="Comic Sans MS" w:hAnsi="Comic Sans MS" w:cstheme="majorHAnsi"/>
          <w:i/>
          <w:iCs/>
          <w:sz w:val="20"/>
          <w:szCs w:val="20"/>
        </w:rPr>
        <w:t>Pour vous aider, référez-</w:t>
      </w:r>
      <w:r w:rsidR="009D5F3F" w:rsidRPr="004A27EC">
        <w:rPr>
          <w:rFonts w:ascii="Comic Sans MS" w:hAnsi="Comic Sans MS" w:cstheme="majorHAnsi"/>
          <w:i/>
          <w:iCs/>
          <w:sz w:val="20"/>
          <w:szCs w:val="20"/>
        </w:rPr>
        <w:t xml:space="preserve">vous </w:t>
      </w:r>
      <w:r>
        <w:rPr>
          <w:rFonts w:ascii="Comic Sans MS" w:hAnsi="Comic Sans MS" w:cstheme="majorHAnsi"/>
          <w:i/>
          <w:iCs/>
          <w:sz w:val="20"/>
          <w:szCs w:val="20"/>
        </w:rPr>
        <w:t>à la grille</w:t>
      </w:r>
      <w:r w:rsidR="009D5F3F" w:rsidRPr="004A27EC">
        <w:rPr>
          <w:rFonts w:ascii="Comic Sans MS" w:hAnsi="Comic Sans MS" w:cstheme="majorHAnsi"/>
          <w:i/>
          <w:iCs/>
          <w:sz w:val="20"/>
          <w:szCs w:val="20"/>
        </w:rPr>
        <w:t xml:space="preserve"> ci-dessous</w:t>
      </w:r>
      <w:r w:rsidR="00900F0F" w:rsidRPr="004A27EC">
        <w:rPr>
          <w:rFonts w:ascii="Comic Sans MS" w:hAnsi="Comic Sans MS" w:cstheme="majorHAnsi"/>
          <w:i/>
          <w:iCs/>
          <w:sz w:val="20"/>
          <w:szCs w:val="20"/>
        </w:rPr>
        <w:t xml:space="preserve"> (attention </w:t>
      </w:r>
      <w:r>
        <w:rPr>
          <w:rFonts w:ascii="Comic Sans MS" w:hAnsi="Comic Sans MS" w:cstheme="majorHAnsi"/>
          <w:i/>
          <w:iCs/>
          <w:sz w:val="20"/>
          <w:szCs w:val="20"/>
        </w:rPr>
        <w:t>cette grille est</w:t>
      </w:r>
      <w:r w:rsidR="00900F0F" w:rsidRPr="004A27EC">
        <w:rPr>
          <w:rFonts w:ascii="Comic Sans MS" w:hAnsi="Comic Sans MS" w:cstheme="majorHAnsi"/>
          <w:i/>
          <w:iCs/>
          <w:sz w:val="20"/>
          <w:szCs w:val="20"/>
        </w:rPr>
        <w:t xml:space="preserve"> destinéesà vous aider à </w:t>
      </w:r>
      <w:r>
        <w:rPr>
          <w:rFonts w:ascii="Comic Sans MS" w:hAnsi="Comic Sans MS" w:cstheme="majorHAnsi"/>
          <w:i/>
          <w:iCs/>
          <w:sz w:val="20"/>
          <w:szCs w:val="20"/>
        </w:rPr>
        <w:t xml:space="preserve">songer à des éléments d’analyse, </w:t>
      </w:r>
      <w:r w:rsidR="00900F0F" w:rsidRPr="004A27EC">
        <w:rPr>
          <w:rFonts w:ascii="Comic Sans MS" w:hAnsi="Comic Sans MS" w:cstheme="majorHAnsi"/>
          <w:i/>
          <w:iCs/>
          <w:sz w:val="20"/>
          <w:szCs w:val="20"/>
        </w:rPr>
        <w:t>mais cette liste est bien sûr non exhaustive et les éléments ne doivent pas forcément être évoqués dans cet ordre)</w:t>
      </w:r>
      <w:r w:rsidR="009D5F3F" w:rsidRPr="004A27EC">
        <w:rPr>
          <w:rFonts w:ascii="Comic Sans MS" w:hAnsi="Comic Sans MS" w:cstheme="majorHAnsi"/>
          <w:i/>
          <w:iCs/>
          <w:sz w:val="20"/>
          <w:szCs w:val="20"/>
        </w:rPr>
        <w:t> :</w:t>
      </w:r>
    </w:p>
    <w:tbl>
      <w:tblPr>
        <w:tblStyle w:val="Grilledutableau"/>
        <w:tblW w:w="0" w:type="auto"/>
        <w:tblLayout w:type="fixed"/>
        <w:tblLook w:val="04A0" w:firstRow="1" w:lastRow="0" w:firstColumn="1" w:lastColumn="0" w:noHBand="0" w:noVBand="1"/>
      </w:tblPr>
      <w:tblGrid>
        <w:gridCol w:w="2361"/>
        <w:gridCol w:w="5685"/>
        <w:gridCol w:w="851"/>
        <w:gridCol w:w="958"/>
        <w:gridCol w:w="827"/>
      </w:tblGrid>
      <w:tr w:rsidR="00F35D14" w:rsidTr="00F35D14">
        <w:tc>
          <w:tcPr>
            <w:tcW w:w="2361" w:type="dxa"/>
          </w:tcPr>
          <w:p w:rsidR="00F35D14" w:rsidRPr="00F35D14" w:rsidRDefault="00F35D14" w:rsidP="009D5F3F">
            <w:pPr>
              <w:rPr>
                <w:rFonts w:ascii="Comic Sans MS" w:hAnsi="Comic Sans MS" w:cstheme="majorHAnsi"/>
                <w:b/>
                <w:iCs/>
                <w:sz w:val="18"/>
                <w:szCs w:val="18"/>
              </w:rPr>
            </w:pPr>
            <w:r w:rsidRPr="00F35D14">
              <w:rPr>
                <w:rFonts w:ascii="Comic Sans MS" w:hAnsi="Comic Sans MS" w:cstheme="majorHAnsi"/>
                <w:b/>
                <w:iCs/>
                <w:sz w:val="18"/>
                <w:szCs w:val="18"/>
              </w:rPr>
              <w:t>Elément à analyser</w:t>
            </w:r>
          </w:p>
        </w:tc>
        <w:tc>
          <w:tcPr>
            <w:tcW w:w="5685" w:type="dxa"/>
          </w:tcPr>
          <w:p w:rsidR="00F35D14" w:rsidRPr="00F35D14" w:rsidRDefault="00F35D14" w:rsidP="009D5F3F">
            <w:pPr>
              <w:rPr>
                <w:rFonts w:ascii="Comic Sans MS" w:hAnsi="Comic Sans MS" w:cstheme="majorHAnsi"/>
                <w:b/>
                <w:iCs/>
                <w:sz w:val="18"/>
                <w:szCs w:val="18"/>
              </w:rPr>
            </w:pPr>
            <w:r w:rsidRPr="00F35D14">
              <w:rPr>
                <w:rFonts w:ascii="Comic Sans MS" w:hAnsi="Comic Sans MS" w:cstheme="majorHAnsi"/>
                <w:b/>
                <w:iCs/>
                <w:sz w:val="18"/>
                <w:szCs w:val="18"/>
              </w:rPr>
              <w:t>Analyse</w:t>
            </w:r>
          </w:p>
        </w:tc>
        <w:tc>
          <w:tcPr>
            <w:tcW w:w="851" w:type="dxa"/>
          </w:tcPr>
          <w:p w:rsidR="00F35D14" w:rsidRPr="00F35D14" w:rsidRDefault="00F35D14" w:rsidP="009D5F3F">
            <w:pPr>
              <w:rPr>
                <w:rFonts w:ascii="Comic Sans MS" w:hAnsi="Comic Sans MS" w:cstheme="majorHAnsi"/>
                <w:b/>
                <w:iCs/>
                <w:sz w:val="18"/>
                <w:szCs w:val="18"/>
              </w:rPr>
            </w:pPr>
            <w:r w:rsidRPr="00F35D14">
              <w:rPr>
                <w:rFonts w:ascii="Comic Sans MS" w:hAnsi="Comic Sans MS" w:cstheme="majorHAnsi"/>
                <w:b/>
                <w:iCs/>
                <w:sz w:val="18"/>
                <w:szCs w:val="18"/>
              </w:rPr>
              <w:t>Acquis</w:t>
            </w:r>
          </w:p>
        </w:tc>
        <w:tc>
          <w:tcPr>
            <w:tcW w:w="958" w:type="dxa"/>
          </w:tcPr>
          <w:p w:rsidR="00F35D14" w:rsidRPr="00F35D14" w:rsidRDefault="00F35D14" w:rsidP="009D5F3F">
            <w:pPr>
              <w:rPr>
                <w:rFonts w:ascii="Comic Sans MS" w:hAnsi="Comic Sans MS" w:cstheme="majorHAnsi"/>
                <w:b/>
                <w:iCs/>
                <w:sz w:val="18"/>
                <w:szCs w:val="18"/>
              </w:rPr>
            </w:pPr>
            <w:r w:rsidRPr="00F35D14">
              <w:rPr>
                <w:rFonts w:ascii="Comic Sans MS" w:hAnsi="Comic Sans MS" w:cstheme="majorHAnsi"/>
                <w:b/>
                <w:iCs/>
                <w:sz w:val="18"/>
                <w:szCs w:val="18"/>
              </w:rPr>
              <w:t>En cours d’Acquisition</w:t>
            </w:r>
          </w:p>
        </w:tc>
        <w:tc>
          <w:tcPr>
            <w:tcW w:w="827" w:type="dxa"/>
          </w:tcPr>
          <w:p w:rsidR="00F35D14" w:rsidRPr="00F35D14" w:rsidRDefault="00F35D14" w:rsidP="009D5F3F">
            <w:pPr>
              <w:rPr>
                <w:rFonts w:ascii="Comic Sans MS" w:hAnsi="Comic Sans MS" w:cstheme="majorHAnsi"/>
                <w:b/>
                <w:iCs/>
                <w:sz w:val="18"/>
                <w:szCs w:val="18"/>
              </w:rPr>
            </w:pPr>
            <w:r w:rsidRPr="00F35D14">
              <w:rPr>
                <w:rFonts w:ascii="Comic Sans MS" w:hAnsi="Comic Sans MS" w:cstheme="majorHAnsi"/>
                <w:b/>
                <w:iCs/>
                <w:sz w:val="18"/>
                <w:szCs w:val="18"/>
              </w:rPr>
              <w:t>Non Acquis</w:t>
            </w:r>
          </w:p>
        </w:tc>
      </w:tr>
      <w:tr w:rsidR="00F35D14" w:rsidTr="00F35D14">
        <w:tc>
          <w:tcPr>
            <w:tcW w:w="2361" w:type="dxa"/>
          </w:tcPr>
          <w:p w:rsidR="00F35D14" w:rsidRPr="00F35D14" w:rsidRDefault="00F35D14" w:rsidP="009D5F3F">
            <w:pPr>
              <w:rPr>
                <w:rFonts w:ascii="Comic Sans MS" w:hAnsi="Comic Sans MS" w:cstheme="majorHAnsi"/>
                <w:iCs/>
                <w:sz w:val="18"/>
                <w:szCs w:val="18"/>
              </w:rPr>
            </w:pPr>
            <w:r w:rsidRPr="00F35D14">
              <w:rPr>
                <w:rFonts w:ascii="Comic Sans MS" w:hAnsi="Comic Sans MS" w:cstheme="majorHAnsi"/>
                <w:iCs/>
                <w:sz w:val="18"/>
                <w:szCs w:val="18"/>
              </w:rPr>
              <w:t xml:space="preserve">Personnages sur la publicité : description de la position, de l’action menée, des expressions, des sentiments évoqués, du rôle dans la publicité, … </w:t>
            </w:r>
          </w:p>
        </w:tc>
        <w:tc>
          <w:tcPr>
            <w:tcW w:w="5685" w:type="dxa"/>
          </w:tcPr>
          <w:p w:rsidR="00F35D14" w:rsidRPr="00F35D14" w:rsidRDefault="00F35D14" w:rsidP="009D5F3F">
            <w:pPr>
              <w:rPr>
                <w:rFonts w:ascii="Comic Sans MS" w:hAnsi="Comic Sans MS" w:cstheme="majorHAnsi"/>
                <w:iCs/>
                <w:sz w:val="18"/>
                <w:szCs w:val="18"/>
              </w:rPr>
            </w:pPr>
          </w:p>
        </w:tc>
        <w:tc>
          <w:tcPr>
            <w:tcW w:w="851" w:type="dxa"/>
          </w:tcPr>
          <w:p w:rsidR="00F35D14" w:rsidRPr="00F35D14" w:rsidRDefault="00F35D14" w:rsidP="009D5F3F">
            <w:pPr>
              <w:rPr>
                <w:rFonts w:ascii="Comic Sans MS" w:hAnsi="Comic Sans MS" w:cstheme="majorHAnsi"/>
                <w:iCs/>
                <w:sz w:val="18"/>
                <w:szCs w:val="18"/>
              </w:rPr>
            </w:pPr>
          </w:p>
        </w:tc>
        <w:tc>
          <w:tcPr>
            <w:tcW w:w="958" w:type="dxa"/>
          </w:tcPr>
          <w:p w:rsidR="00F35D14" w:rsidRPr="00F35D14" w:rsidRDefault="00F35D14" w:rsidP="009D5F3F">
            <w:pPr>
              <w:rPr>
                <w:rFonts w:ascii="Comic Sans MS" w:hAnsi="Comic Sans MS" w:cstheme="majorHAnsi"/>
                <w:iCs/>
                <w:sz w:val="18"/>
                <w:szCs w:val="18"/>
              </w:rPr>
            </w:pPr>
          </w:p>
        </w:tc>
        <w:tc>
          <w:tcPr>
            <w:tcW w:w="827" w:type="dxa"/>
          </w:tcPr>
          <w:p w:rsidR="00F35D14" w:rsidRPr="00F35D14" w:rsidRDefault="00F35D14" w:rsidP="009D5F3F">
            <w:pPr>
              <w:rPr>
                <w:rFonts w:ascii="Comic Sans MS" w:hAnsi="Comic Sans MS" w:cstheme="majorHAnsi"/>
                <w:iCs/>
                <w:sz w:val="18"/>
                <w:szCs w:val="18"/>
              </w:rPr>
            </w:pPr>
          </w:p>
        </w:tc>
      </w:tr>
      <w:tr w:rsidR="00F35D14" w:rsidTr="00F35D14">
        <w:tc>
          <w:tcPr>
            <w:tcW w:w="2361" w:type="dxa"/>
          </w:tcPr>
          <w:p w:rsidR="00F35D14" w:rsidRPr="00F35D14" w:rsidRDefault="00F35D14" w:rsidP="009D5F3F">
            <w:pPr>
              <w:rPr>
                <w:rFonts w:ascii="Comic Sans MS" w:hAnsi="Comic Sans MS" w:cstheme="majorHAnsi"/>
                <w:iCs/>
                <w:sz w:val="18"/>
                <w:szCs w:val="18"/>
              </w:rPr>
            </w:pPr>
            <w:r w:rsidRPr="00F35D14">
              <w:rPr>
                <w:rFonts w:ascii="Comic Sans MS" w:hAnsi="Comic Sans MS" w:cstheme="majorHAnsi"/>
                <w:iCs/>
                <w:sz w:val="18"/>
                <w:szCs w:val="18"/>
              </w:rPr>
              <w:t>Eléments qui attirent l’attention : identification, description, analyse</w:t>
            </w:r>
          </w:p>
        </w:tc>
        <w:tc>
          <w:tcPr>
            <w:tcW w:w="5685" w:type="dxa"/>
          </w:tcPr>
          <w:p w:rsidR="00F35D14" w:rsidRPr="00F35D14" w:rsidRDefault="00F35D14" w:rsidP="009D5F3F">
            <w:pPr>
              <w:rPr>
                <w:rFonts w:ascii="Comic Sans MS" w:hAnsi="Comic Sans MS" w:cstheme="majorHAnsi"/>
                <w:iCs/>
                <w:sz w:val="18"/>
                <w:szCs w:val="18"/>
              </w:rPr>
            </w:pPr>
          </w:p>
        </w:tc>
        <w:tc>
          <w:tcPr>
            <w:tcW w:w="851" w:type="dxa"/>
          </w:tcPr>
          <w:p w:rsidR="00F35D14" w:rsidRPr="00F35D14" w:rsidRDefault="00F35D14" w:rsidP="009D5F3F">
            <w:pPr>
              <w:rPr>
                <w:rFonts w:ascii="Comic Sans MS" w:hAnsi="Comic Sans MS" w:cstheme="majorHAnsi"/>
                <w:iCs/>
                <w:sz w:val="18"/>
                <w:szCs w:val="18"/>
              </w:rPr>
            </w:pPr>
          </w:p>
        </w:tc>
        <w:tc>
          <w:tcPr>
            <w:tcW w:w="958" w:type="dxa"/>
          </w:tcPr>
          <w:p w:rsidR="00F35D14" w:rsidRPr="00F35D14" w:rsidRDefault="00F35D14" w:rsidP="009D5F3F">
            <w:pPr>
              <w:rPr>
                <w:rFonts w:ascii="Comic Sans MS" w:hAnsi="Comic Sans MS" w:cstheme="majorHAnsi"/>
                <w:iCs/>
                <w:sz w:val="18"/>
                <w:szCs w:val="18"/>
              </w:rPr>
            </w:pPr>
          </w:p>
        </w:tc>
        <w:tc>
          <w:tcPr>
            <w:tcW w:w="827" w:type="dxa"/>
          </w:tcPr>
          <w:p w:rsidR="00F35D14" w:rsidRPr="00F35D14" w:rsidRDefault="00F35D14" w:rsidP="009D5F3F">
            <w:pPr>
              <w:rPr>
                <w:rFonts w:ascii="Comic Sans MS" w:hAnsi="Comic Sans MS" w:cstheme="majorHAnsi"/>
                <w:iCs/>
                <w:sz w:val="18"/>
                <w:szCs w:val="18"/>
              </w:rPr>
            </w:pPr>
          </w:p>
        </w:tc>
      </w:tr>
      <w:tr w:rsidR="00F35D14" w:rsidTr="00F35D14">
        <w:tc>
          <w:tcPr>
            <w:tcW w:w="2361" w:type="dxa"/>
          </w:tcPr>
          <w:p w:rsidR="00F35D14" w:rsidRPr="00F35D14" w:rsidRDefault="00F35D14" w:rsidP="009D5F3F">
            <w:pPr>
              <w:rPr>
                <w:rFonts w:ascii="Comic Sans MS" w:hAnsi="Comic Sans MS" w:cstheme="majorHAnsi"/>
                <w:iCs/>
                <w:sz w:val="18"/>
                <w:szCs w:val="18"/>
              </w:rPr>
            </w:pPr>
            <w:r w:rsidRPr="00F35D14">
              <w:rPr>
                <w:rFonts w:ascii="Comic Sans MS" w:hAnsi="Comic Sans MS" w:cstheme="majorHAnsi"/>
                <w:iCs/>
                <w:sz w:val="18"/>
                <w:szCs w:val="18"/>
              </w:rPr>
              <w:t xml:space="preserve">Eléments secondaires : </w:t>
            </w:r>
            <w:r w:rsidRPr="00F35D14">
              <w:rPr>
                <w:rFonts w:ascii="Comic Sans MS" w:hAnsi="Comic Sans MS" w:cstheme="majorHAnsi"/>
                <w:iCs/>
                <w:sz w:val="18"/>
                <w:szCs w:val="18"/>
              </w:rPr>
              <w:t>identification, description, analyse</w:t>
            </w:r>
          </w:p>
        </w:tc>
        <w:tc>
          <w:tcPr>
            <w:tcW w:w="5685" w:type="dxa"/>
          </w:tcPr>
          <w:p w:rsidR="00F35D14" w:rsidRPr="00F35D14" w:rsidRDefault="00F35D14" w:rsidP="009D5F3F">
            <w:pPr>
              <w:rPr>
                <w:rFonts w:ascii="Comic Sans MS" w:hAnsi="Comic Sans MS" w:cstheme="majorHAnsi"/>
                <w:iCs/>
                <w:sz w:val="18"/>
                <w:szCs w:val="18"/>
              </w:rPr>
            </w:pPr>
          </w:p>
        </w:tc>
        <w:tc>
          <w:tcPr>
            <w:tcW w:w="851" w:type="dxa"/>
          </w:tcPr>
          <w:p w:rsidR="00F35D14" w:rsidRPr="00F35D14" w:rsidRDefault="00F35D14" w:rsidP="009D5F3F">
            <w:pPr>
              <w:rPr>
                <w:rFonts w:ascii="Comic Sans MS" w:hAnsi="Comic Sans MS" w:cstheme="majorHAnsi"/>
                <w:iCs/>
                <w:sz w:val="18"/>
                <w:szCs w:val="18"/>
              </w:rPr>
            </w:pPr>
          </w:p>
        </w:tc>
        <w:tc>
          <w:tcPr>
            <w:tcW w:w="958" w:type="dxa"/>
          </w:tcPr>
          <w:p w:rsidR="00F35D14" w:rsidRPr="00F35D14" w:rsidRDefault="00F35D14" w:rsidP="009D5F3F">
            <w:pPr>
              <w:rPr>
                <w:rFonts w:ascii="Comic Sans MS" w:hAnsi="Comic Sans MS" w:cstheme="majorHAnsi"/>
                <w:iCs/>
                <w:sz w:val="18"/>
                <w:szCs w:val="18"/>
              </w:rPr>
            </w:pPr>
          </w:p>
        </w:tc>
        <w:tc>
          <w:tcPr>
            <w:tcW w:w="827" w:type="dxa"/>
          </w:tcPr>
          <w:p w:rsidR="00F35D14" w:rsidRPr="00F35D14" w:rsidRDefault="00F35D14" w:rsidP="009D5F3F">
            <w:pPr>
              <w:rPr>
                <w:rFonts w:ascii="Comic Sans MS" w:hAnsi="Comic Sans MS" w:cstheme="majorHAnsi"/>
                <w:iCs/>
                <w:sz w:val="18"/>
                <w:szCs w:val="18"/>
              </w:rPr>
            </w:pPr>
          </w:p>
        </w:tc>
      </w:tr>
      <w:tr w:rsidR="00F35D14" w:rsidTr="00F35D14">
        <w:tc>
          <w:tcPr>
            <w:tcW w:w="2361" w:type="dxa"/>
          </w:tcPr>
          <w:p w:rsidR="00F35D14" w:rsidRPr="00F35D14" w:rsidRDefault="00F35D14" w:rsidP="009D5F3F">
            <w:pPr>
              <w:rPr>
                <w:rFonts w:ascii="Comic Sans MS" w:hAnsi="Comic Sans MS" w:cstheme="majorHAnsi"/>
                <w:iCs/>
                <w:sz w:val="18"/>
                <w:szCs w:val="18"/>
              </w:rPr>
            </w:pPr>
            <w:r w:rsidRPr="00F35D14">
              <w:rPr>
                <w:rFonts w:ascii="Comic Sans MS" w:hAnsi="Comic Sans MS" w:cstheme="majorHAnsi"/>
                <w:iCs/>
                <w:sz w:val="18"/>
                <w:szCs w:val="18"/>
              </w:rPr>
              <w:t xml:space="preserve">Couleurs dominantes : </w:t>
            </w:r>
            <w:r w:rsidRPr="00F35D14">
              <w:rPr>
                <w:rFonts w:ascii="Comic Sans MS" w:hAnsi="Comic Sans MS" w:cstheme="majorHAnsi"/>
                <w:iCs/>
                <w:sz w:val="18"/>
                <w:szCs w:val="18"/>
              </w:rPr>
              <w:t>identification, description, analyse</w:t>
            </w:r>
          </w:p>
        </w:tc>
        <w:tc>
          <w:tcPr>
            <w:tcW w:w="5685" w:type="dxa"/>
          </w:tcPr>
          <w:p w:rsidR="00F35D14" w:rsidRPr="00F35D14" w:rsidRDefault="00F35D14" w:rsidP="009D5F3F">
            <w:pPr>
              <w:rPr>
                <w:rFonts w:ascii="Comic Sans MS" w:hAnsi="Comic Sans MS" w:cstheme="majorHAnsi"/>
                <w:iCs/>
                <w:sz w:val="18"/>
                <w:szCs w:val="18"/>
              </w:rPr>
            </w:pPr>
          </w:p>
        </w:tc>
        <w:tc>
          <w:tcPr>
            <w:tcW w:w="851" w:type="dxa"/>
          </w:tcPr>
          <w:p w:rsidR="00F35D14" w:rsidRPr="00F35D14" w:rsidRDefault="00F35D14" w:rsidP="009D5F3F">
            <w:pPr>
              <w:rPr>
                <w:rFonts w:ascii="Comic Sans MS" w:hAnsi="Comic Sans MS" w:cstheme="majorHAnsi"/>
                <w:iCs/>
                <w:sz w:val="18"/>
                <w:szCs w:val="18"/>
              </w:rPr>
            </w:pPr>
          </w:p>
        </w:tc>
        <w:tc>
          <w:tcPr>
            <w:tcW w:w="958" w:type="dxa"/>
          </w:tcPr>
          <w:p w:rsidR="00F35D14" w:rsidRPr="00F35D14" w:rsidRDefault="00F35D14" w:rsidP="009D5F3F">
            <w:pPr>
              <w:rPr>
                <w:rFonts w:ascii="Comic Sans MS" w:hAnsi="Comic Sans MS" w:cstheme="majorHAnsi"/>
                <w:iCs/>
                <w:sz w:val="18"/>
                <w:szCs w:val="18"/>
              </w:rPr>
            </w:pPr>
          </w:p>
        </w:tc>
        <w:tc>
          <w:tcPr>
            <w:tcW w:w="827" w:type="dxa"/>
          </w:tcPr>
          <w:p w:rsidR="00F35D14" w:rsidRPr="00F35D14" w:rsidRDefault="00F35D14" w:rsidP="009D5F3F">
            <w:pPr>
              <w:rPr>
                <w:rFonts w:ascii="Comic Sans MS" w:hAnsi="Comic Sans MS" w:cstheme="majorHAnsi"/>
                <w:iCs/>
                <w:sz w:val="18"/>
                <w:szCs w:val="18"/>
              </w:rPr>
            </w:pPr>
          </w:p>
        </w:tc>
      </w:tr>
      <w:tr w:rsidR="00F35D14" w:rsidTr="00F35D14">
        <w:tc>
          <w:tcPr>
            <w:tcW w:w="2361" w:type="dxa"/>
          </w:tcPr>
          <w:p w:rsidR="00F35D14" w:rsidRPr="00F35D14" w:rsidRDefault="00F35D14" w:rsidP="009D5F3F">
            <w:pPr>
              <w:rPr>
                <w:rFonts w:ascii="Comic Sans MS" w:hAnsi="Comic Sans MS" w:cstheme="majorHAnsi"/>
                <w:iCs/>
                <w:sz w:val="18"/>
                <w:szCs w:val="18"/>
              </w:rPr>
            </w:pPr>
            <w:r w:rsidRPr="00F35D14">
              <w:rPr>
                <w:rFonts w:ascii="Comic Sans MS" w:hAnsi="Comic Sans MS" w:cstheme="majorHAnsi"/>
                <w:iCs/>
                <w:sz w:val="18"/>
                <w:szCs w:val="18"/>
              </w:rPr>
              <w:t xml:space="preserve">Couleurs secondaires : </w:t>
            </w:r>
            <w:r w:rsidRPr="00F35D14">
              <w:rPr>
                <w:rFonts w:ascii="Comic Sans MS" w:hAnsi="Comic Sans MS" w:cstheme="majorHAnsi"/>
                <w:iCs/>
                <w:sz w:val="18"/>
                <w:szCs w:val="18"/>
              </w:rPr>
              <w:t>identification, description, analyse</w:t>
            </w:r>
          </w:p>
        </w:tc>
        <w:tc>
          <w:tcPr>
            <w:tcW w:w="5685" w:type="dxa"/>
          </w:tcPr>
          <w:p w:rsidR="00F35D14" w:rsidRPr="00F35D14" w:rsidRDefault="00F35D14" w:rsidP="009D5F3F">
            <w:pPr>
              <w:rPr>
                <w:rFonts w:ascii="Comic Sans MS" w:hAnsi="Comic Sans MS" w:cstheme="majorHAnsi"/>
                <w:iCs/>
                <w:sz w:val="18"/>
                <w:szCs w:val="18"/>
              </w:rPr>
            </w:pPr>
          </w:p>
        </w:tc>
        <w:tc>
          <w:tcPr>
            <w:tcW w:w="851" w:type="dxa"/>
          </w:tcPr>
          <w:p w:rsidR="00F35D14" w:rsidRPr="00F35D14" w:rsidRDefault="00F35D14" w:rsidP="009D5F3F">
            <w:pPr>
              <w:rPr>
                <w:rFonts w:ascii="Comic Sans MS" w:hAnsi="Comic Sans MS" w:cstheme="majorHAnsi"/>
                <w:iCs/>
                <w:sz w:val="18"/>
                <w:szCs w:val="18"/>
              </w:rPr>
            </w:pPr>
          </w:p>
        </w:tc>
        <w:tc>
          <w:tcPr>
            <w:tcW w:w="958" w:type="dxa"/>
          </w:tcPr>
          <w:p w:rsidR="00F35D14" w:rsidRPr="00F35D14" w:rsidRDefault="00F35D14" w:rsidP="009D5F3F">
            <w:pPr>
              <w:rPr>
                <w:rFonts w:ascii="Comic Sans MS" w:hAnsi="Comic Sans MS" w:cstheme="majorHAnsi"/>
                <w:iCs/>
                <w:sz w:val="18"/>
                <w:szCs w:val="18"/>
              </w:rPr>
            </w:pPr>
          </w:p>
        </w:tc>
        <w:tc>
          <w:tcPr>
            <w:tcW w:w="827" w:type="dxa"/>
          </w:tcPr>
          <w:p w:rsidR="00F35D14" w:rsidRPr="00F35D14" w:rsidRDefault="00F35D14" w:rsidP="009D5F3F">
            <w:pPr>
              <w:rPr>
                <w:rFonts w:ascii="Comic Sans MS" w:hAnsi="Comic Sans MS" w:cstheme="majorHAnsi"/>
                <w:iCs/>
                <w:sz w:val="18"/>
                <w:szCs w:val="18"/>
              </w:rPr>
            </w:pPr>
          </w:p>
        </w:tc>
      </w:tr>
      <w:tr w:rsidR="00F35D14" w:rsidTr="00F35D14">
        <w:tc>
          <w:tcPr>
            <w:tcW w:w="2361" w:type="dxa"/>
          </w:tcPr>
          <w:p w:rsidR="00F35D14" w:rsidRPr="00F35D14" w:rsidRDefault="00F35D14" w:rsidP="009D5F3F">
            <w:pPr>
              <w:rPr>
                <w:rFonts w:ascii="Comic Sans MS" w:hAnsi="Comic Sans MS" w:cstheme="majorHAnsi"/>
                <w:iCs/>
                <w:sz w:val="18"/>
                <w:szCs w:val="18"/>
              </w:rPr>
            </w:pPr>
            <w:r w:rsidRPr="00F35D14">
              <w:rPr>
                <w:rFonts w:ascii="Comic Sans MS" w:hAnsi="Comic Sans MS" w:cstheme="majorHAnsi"/>
                <w:iCs/>
                <w:sz w:val="18"/>
                <w:szCs w:val="18"/>
              </w:rPr>
              <w:t xml:space="preserve">Type de prise de vue : </w:t>
            </w:r>
            <w:r w:rsidRPr="00F35D14">
              <w:rPr>
                <w:rFonts w:ascii="Comic Sans MS" w:hAnsi="Comic Sans MS" w:cstheme="majorHAnsi"/>
                <w:iCs/>
                <w:sz w:val="18"/>
                <w:szCs w:val="18"/>
              </w:rPr>
              <w:t>identification, description, analyse</w:t>
            </w:r>
          </w:p>
        </w:tc>
        <w:tc>
          <w:tcPr>
            <w:tcW w:w="5685" w:type="dxa"/>
          </w:tcPr>
          <w:p w:rsidR="00F35D14" w:rsidRPr="00F35D14" w:rsidRDefault="00F35D14" w:rsidP="009D5F3F">
            <w:pPr>
              <w:rPr>
                <w:rFonts w:ascii="Comic Sans MS" w:hAnsi="Comic Sans MS" w:cstheme="majorHAnsi"/>
                <w:iCs/>
                <w:sz w:val="18"/>
                <w:szCs w:val="18"/>
              </w:rPr>
            </w:pPr>
          </w:p>
        </w:tc>
        <w:tc>
          <w:tcPr>
            <w:tcW w:w="851" w:type="dxa"/>
          </w:tcPr>
          <w:p w:rsidR="00F35D14" w:rsidRPr="00F35D14" w:rsidRDefault="00F35D14" w:rsidP="009D5F3F">
            <w:pPr>
              <w:rPr>
                <w:rFonts w:ascii="Comic Sans MS" w:hAnsi="Comic Sans MS" w:cstheme="majorHAnsi"/>
                <w:iCs/>
                <w:sz w:val="18"/>
                <w:szCs w:val="18"/>
              </w:rPr>
            </w:pPr>
          </w:p>
        </w:tc>
        <w:tc>
          <w:tcPr>
            <w:tcW w:w="958" w:type="dxa"/>
          </w:tcPr>
          <w:p w:rsidR="00F35D14" w:rsidRPr="00F35D14" w:rsidRDefault="00F35D14" w:rsidP="009D5F3F">
            <w:pPr>
              <w:rPr>
                <w:rFonts w:ascii="Comic Sans MS" w:hAnsi="Comic Sans MS" w:cstheme="majorHAnsi"/>
                <w:iCs/>
                <w:sz w:val="18"/>
                <w:szCs w:val="18"/>
              </w:rPr>
            </w:pPr>
          </w:p>
        </w:tc>
        <w:tc>
          <w:tcPr>
            <w:tcW w:w="827" w:type="dxa"/>
          </w:tcPr>
          <w:p w:rsidR="00F35D14" w:rsidRPr="00F35D14" w:rsidRDefault="00F35D14" w:rsidP="009D5F3F">
            <w:pPr>
              <w:rPr>
                <w:rFonts w:ascii="Comic Sans MS" w:hAnsi="Comic Sans MS" w:cstheme="majorHAnsi"/>
                <w:iCs/>
                <w:sz w:val="18"/>
                <w:szCs w:val="18"/>
              </w:rPr>
            </w:pPr>
          </w:p>
        </w:tc>
      </w:tr>
      <w:tr w:rsidR="00F35D14" w:rsidTr="00F35D14">
        <w:tc>
          <w:tcPr>
            <w:tcW w:w="2361" w:type="dxa"/>
          </w:tcPr>
          <w:p w:rsidR="00F35D14" w:rsidRPr="00F35D14" w:rsidRDefault="00F35D14" w:rsidP="009D5F3F">
            <w:pPr>
              <w:rPr>
                <w:rFonts w:ascii="Comic Sans MS" w:hAnsi="Comic Sans MS" w:cstheme="majorHAnsi"/>
                <w:iCs/>
                <w:sz w:val="18"/>
                <w:szCs w:val="18"/>
              </w:rPr>
            </w:pPr>
            <w:r w:rsidRPr="00F35D14">
              <w:rPr>
                <w:rFonts w:ascii="Comic Sans MS" w:hAnsi="Comic Sans MS" w:cstheme="majorHAnsi"/>
                <w:iCs/>
                <w:sz w:val="18"/>
                <w:szCs w:val="18"/>
              </w:rPr>
              <w:t>Texte : utilité/fonction, police d’écriture, position, sentiments suscités, …</w:t>
            </w:r>
          </w:p>
        </w:tc>
        <w:tc>
          <w:tcPr>
            <w:tcW w:w="5685" w:type="dxa"/>
          </w:tcPr>
          <w:p w:rsidR="00F35D14" w:rsidRPr="00F35D14" w:rsidRDefault="00F35D14" w:rsidP="009D5F3F">
            <w:pPr>
              <w:rPr>
                <w:rFonts w:ascii="Comic Sans MS" w:hAnsi="Comic Sans MS" w:cstheme="majorHAnsi"/>
                <w:iCs/>
                <w:sz w:val="18"/>
                <w:szCs w:val="18"/>
              </w:rPr>
            </w:pPr>
          </w:p>
        </w:tc>
        <w:tc>
          <w:tcPr>
            <w:tcW w:w="851" w:type="dxa"/>
          </w:tcPr>
          <w:p w:rsidR="00F35D14" w:rsidRPr="00F35D14" w:rsidRDefault="00F35D14" w:rsidP="009D5F3F">
            <w:pPr>
              <w:rPr>
                <w:rFonts w:ascii="Comic Sans MS" w:hAnsi="Comic Sans MS" w:cstheme="majorHAnsi"/>
                <w:iCs/>
                <w:sz w:val="18"/>
                <w:szCs w:val="18"/>
              </w:rPr>
            </w:pPr>
          </w:p>
        </w:tc>
        <w:tc>
          <w:tcPr>
            <w:tcW w:w="958" w:type="dxa"/>
          </w:tcPr>
          <w:p w:rsidR="00F35D14" w:rsidRPr="00F35D14" w:rsidRDefault="00F35D14" w:rsidP="009D5F3F">
            <w:pPr>
              <w:rPr>
                <w:rFonts w:ascii="Comic Sans MS" w:hAnsi="Comic Sans MS" w:cstheme="majorHAnsi"/>
                <w:iCs/>
                <w:sz w:val="18"/>
                <w:szCs w:val="18"/>
              </w:rPr>
            </w:pPr>
          </w:p>
        </w:tc>
        <w:tc>
          <w:tcPr>
            <w:tcW w:w="827" w:type="dxa"/>
          </w:tcPr>
          <w:p w:rsidR="00F35D14" w:rsidRPr="00F35D14" w:rsidRDefault="00F35D14" w:rsidP="009D5F3F">
            <w:pPr>
              <w:rPr>
                <w:rFonts w:ascii="Comic Sans MS" w:hAnsi="Comic Sans MS" w:cstheme="majorHAnsi"/>
                <w:iCs/>
                <w:sz w:val="18"/>
                <w:szCs w:val="18"/>
              </w:rPr>
            </w:pPr>
          </w:p>
        </w:tc>
      </w:tr>
      <w:tr w:rsidR="00F35D14" w:rsidTr="00F35D14">
        <w:tc>
          <w:tcPr>
            <w:tcW w:w="2361" w:type="dxa"/>
          </w:tcPr>
          <w:p w:rsidR="00F35D14" w:rsidRPr="00F35D14" w:rsidRDefault="00F35D14" w:rsidP="009D5F3F">
            <w:pPr>
              <w:rPr>
                <w:rFonts w:ascii="Comic Sans MS" w:hAnsi="Comic Sans MS" w:cstheme="majorHAnsi"/>
                <w:iCs/>
                <w:sz w:val="18"/>
                <w:szCs w:val="18"/>
              </w:rPr>
            </w:pPr>
            <w:r w:rsidRPr="00F35D14">
              <w:rPr>
                <w:rFonts w:ascii="Comic Sans MS" w:hAnsi="Comic Sans MS" w:cstheme="majorHAnsi"/>
                <w:iCs/>
                <w:sz w:val="18"/>
                <w:szCs w:val="18"/>
              </w:rPr>
              <w:t>Registre/Ton : humoristique, dramatique, ironique, choquant, glamour, …</w:t>
            </w:r>
          </w:p>
        </w:tc>
        <w:tc>
          <w:tcPr>
            <w:tcW w:w="5685" w:type="dxa"/>
          </w:tcPr>
          <w:p w:rsidR="00F35D14" w:rsidRPr="00F35D14" w:rsidRDefault="00F35D14" w:rsidP="009D5F3F">
            <w:pPr>
              <w:rPr>
                <w:rFonts w:ascii="Comic Sans MS" w:hAnsi="Comic Sans MS" w:cstheme="majorHAnsi"/>
                <w:iCs/>
                <w:sz w:val="18"/>
                <w:szCs w:val="18"/>
              </w:rPr>
            </w:pPr>
          </w:p>
        </w:tc>
        <w:tc>
          <w:tcPr>
            <w:tcW w:w="851" w:type="dxa"/>
          </w:tcPr>
          <w:p w:rsidR="00F35D14" w:rsidRPr="00F35D14" w:rsidRDefault="00F35D14" w:rsidP="009D5F3F">
            <w:pPr>
              <w:rPr>
                <w:rFonts w:ascii="Comic Sans MS" w:hAnsi="Comic Sans MS" w:cstheme="majorHAnsi"/>
                <w:iCs/>
                <w:sz w:val="18"/>
                <w:szCs w:val="18"/>
              </w:rPr>
            </w:pPr>
          </w:p>
        </w:tc>
        <w:tc>
          <w:tcPr>
            <w:tcW w:w="958" w:type="dxa"/>
          </w:tcPr>
          <w:p w:rsidR="00F35D14" w:rsidRPr="00F35D14" w:rsidRDefault="00F35D14" w:rsidP="009D5F3F">
            <w:pPr>
              <w:rPr>
                <w:rFonts w:ascii="Comic Sans MS" w:hAnsi="Comic Sans MS" w:cstheme="majorHAnsi"/>
                <w:iCs/>
                <w:sz w:val="18"/>
                <w:szCs w:val="18"/>
              </w:rPr>
            </w:pPr>
          </w:p>
        </w:tc>
        <w:tc>
          <w:tcPr>
            <w:tcW w:w="827" w:type="dxa"/>
          </w:tcPr>
          <w:p w:rsidR="00F35D14" w:rsidRPr="00F35D14" w:rsidRDefault="00F35D14" w:rsidP="009D5F3F">
            <w:pPr>
              <w:rPr>
                <w:rFonts w:ascii="Comic Sans MS" w:hAnsi="Comic Sans MS" w:cstheme="majorHAnsi"/>
                <w:iCs/>
                <w:sz w:val="18"/>
                <w:szCs w:val="18"/>
              </w:rPr>
            </w:pPr>
          </w:p>
        </w:tc>
      </w:tr>
      <w:tr w:rsidR="00F35D14" w:rsidTr="00F35D14">
        <w:tc>
          <w:tcPr>
            <w:tcW w:w="2361" w:type="dxa"/>
          </w:tcPr>
          <w:p w:rsidR="00F35D14" w:rsidRPr="00F35D14" w:rsidRDefault="00F35D14" w:rsidP="009D5F3F">
            <w:pPr>
              <w:rPr>
                <w:rFonts w:ascii="Comic Sans MS" w:hAnsi="Comic Sans MS" w:cstheme="majorHAnsi"/>
                <w:iCs/>
                <w:sz w:val="18"/>
                <w:szCs w:val="18"/>
              </w:rPr>
            </w:pPr>
            <w:r w:rsidRPr="00F35D14">
              <w:rPr>
                <w:rFonts w:ascii="Comic Sans MS" w:hAnsi="Comic Sans MS" w:cstheme="majorHAnsi"/>
                <w:iCs/>
                <w:sz w:val="18"/>
                <w:szCs w:val="18"/>
              </w:rPr>
              <w:t>Univers évoqué</w:t>
            </w:r>
          </w:p>
        </w:tc>
        <w:tc>
          <w:tcPr>
            <w:tcW w:w="5685" w:type="dxa"/>
          </w:tcPr>
          <w:p w:rsidR="00F35D14" w:rsidRDefault="00F35D14" w:rsidP="009D5F3F">
            <w:pPr>
              <w:rPr>
                <w:rFonts w:ascii="Comic Sans MS" w:hAnsi="Comic Sans MS" w:cstheme="majorHAnsi"/>
                <w:iCs/>
                <w:sz w:val="18"/>
                <w:szCs w:val="18"/>
              </w:rPr>
            </w:pPr>
          </w:p>
          <w:p w:rsidR="00F35D14" w:rsidRDefault="00F35D14" w:rsidP="009D5F3F">
            <w:pPr>
              <w:rPr>
                <w:rFonts w:ascii="Comic Sans MS" w:hAnsi="Comic Sans MS" w:cstheme="majorHAnsi"/>
                <w:iCs/>
                <w:sz w:val="18"/>
                <w:szCs w:val="18"/>
              </w:rPr>
            </w:pPr>
          </w:p>
          <w:p w:rsidR="00F35D14" w:rsidRPr="00F35D14" w:rsidRDefault="00F35D14" w:rsidP="009D5F3F">
            <w:pPr>
              <w:rPr>
                <w:rFonts w:ascii="Comic Sans MS" w:hAnsi="Comic Sans MS" w:cstheme="majorHAnsi"/>
                <w:iCs/>
                <w:sz w:val="18"/>
                <w:szCs w:val="18"/>
              </w:rPr>
            </w:pPr>
          </w:p>
        </w:tc>
        <w:tc>
          <w:tcPr>
            <w:tcW w:w="851" w:type="dxa"/>
          </w:tcPr>
          <w:p w:rsidR="00F35D14" w:rsidRPr="00F35D14" w:rsidRDefault="00F35D14" w:rsidP="009D5F3F">
            <w:pPr>
              <w:rPr>
                <w:rFonts w:ascii="Comic Sans MS" w:hAnsi="Comic Sans MS" w:cstheme="majorHAnsi"/>
                <w:iCs/>
                <w:sz w:val="18"/>
                <w:szCs w:val="18"/>
              </w:rPr>
            </w:pPr>
          </w:p>
        </w:tc>
        <w:tc>
          <w:tcPr>
            <w:tcW w:w="958" w:type="dxa"/>
          </w:tcPr>
          <w:p w:rsidR="00F35D14" w:rsidRPr="00F35D14" w:rsidRDefault="00F35D14" w:rsidP="009D5F3F">
            <w:pPr>
              <w:rPr>
                <w:rFonts w:ascii="Comic Sans MS" w:hAnsi="Comic Sans MS" w:cstheme="majorHAnsi"/>
                <w:iCs/>
                <w:sz w:val="18"/>
                <w:szCs w:val="18"/>
              </w:rPr>
            </w:pPr>
          </w:p>
        </w:tc>
        <w:tc>
          <w:tcPr>
            <w:tcW w:w="827" w:type="dxa"/>
          </w:tcPr>
          <w:p w:rsidR="00F35D14" w:rsidRPr="00F35D14" w:rsidRDefault="00F35D14" w:rsidP="009D5F3F">
            <w:pPr>
              <w:rPr>
                <w:rFonts w:ascii="Comic Sans MS" w:hAnsi="Comic Sans MS" w:cstheme="majorHAnsi"/>
                <w:iCs/>
                <w:sz w:val="18"/>
                <w:szCs w:val="18"/>
              </w:rPr>
            </w:pPr>
          </w:p>
        </w:tc>
      </w:tr>
      <w:tr w:rsidR="00F35D14" w:rsidTr="00F35D14">
        <w:tc>
          <w:tcPr>
            <w:tcW w:w="2361" w:type="dxa"/>
          </w:tcPr>
          <w:p w:rsidR="00F35D14" w:rsidRPr="00F35D14" w:rsidRDefault="00F35D14" w:rsidP="009D5F3F">
            <w:pPr>
              <w:rPr>
                <w:rFonts w:ascii="Comic Sans MS" w:hAnsi="Comic Sans MS" w:cstheme="majorHAnsi"/>
                <w:iCs/>
                <w:sz w:val="18"/>
                <w:szCs w:val="18"/>
              </w:rPr>
            </w:pPr>
            <w:r w:rsidRPr="00F35D14">
              <w:rPr>
                <w:rFonts w:ascii="Comic Sans MS" w:hAnsi="Comic Sans MS" w:cstheme="majorHAnsi"/>
                <w:iCs/>
                <w:sz w:val="18"/>
                <w:szCs w:val="18"/>
              </w:rPr>
              <w:t>Arguments publicitaires</w:t>
            </w:r>
          </w:p>
        </w:tc>
        <w:tc>
          <w:tcPr>
            <w:tcW w:w="5685" w:type="dxa"/>
          </w:tcPr>
          <w:p w:rsidR="00F35D14" w:rsidRDefault="00F35D14" w:rsidP="009D5F3F">
            <w:pPr>
              <w:rPr>
                <w:rFonts w:ascii="Comic Sans MS" w:hAnsi="Comic Sans MS" w:cstheme="majorHAnsi"/>
                <w:iCs/>
                <w:sz w:val="18"/>
                <w:szCs w:val="18"/>
              </w:rPr>
            </w:pPr>
          </w:p>
          <w:p w:rsidR="00F35D14" w:rsidRDefault="00F35D14" w:rsidP="009D5F3F">
            <w:pPr>
              <w:rPr>
                <w:rFonts w:ascii="Comic Sans MS" w:hAnsi="Comic Sans MS" w:cstheme="majorHAnsi"/>
                <w:iCs/>
                <w:sz w:val="18"/>
                <w:szCs w:val="18"/>
              </w:rPr>
            </w:pPr>
          </w:p>
          <w:p w:rsidR="00F35D14" w:rsidRDefault="00F35D14" w:rsidP="009D5F3F">
            <w:pPr>
              <w:rPr>
                <w:rFonts w:ascii="Comic Sans MS" w:hAnsi="Comic Sans MS" w:cstheme="majorHAnsi"/>
                <w:iCs/>
                <w:sz w:val="18"/>
                <w:szCs w:val="18"/>
              </w:rPr>
            </w:pPr>
          </w:p>
          <w:p w:rsidR="00F35D14" w:rsidRPr="00F35D14" w:rsidRDefault="00F35D14" w:rsidP="009D5F3F">
            <w:pPr>
              <w:rPr>
                <w:rFonts w:ascii="Comic Sans MS" w:hAnsi="Comic Sans MS" w:cstheme="majorHAnsi"/>
                <w:iCs/>
                <w:sz w:val="18"/>
                <w:szCs w:val="18"/>
              </w:rPr>
            </w:pPr>
          </w:p>
        </w:tc>
        <w:tc>
          <w:tcPr>
            <w:tcW w:w="851" w:type="dxa"/>
          </w:tcPr>
          <w:p w:rsidR="00F35D14" w:rsidRPr="00F35D14" w:rsidRDefault="00F35D14" w:rsidP="009D5F3F">
            <w:pPr>
              <w:rPr>
                <w:rFonts w:ascii="Comic Sans MS" w:hAnsi="Comic Sans MS" w:cstheme="majorHAnsi"/>
                <w:iCs/>
                <w:sz w:val="18"/>
                <w:szCs w:val="18"/>
              </w:rPr>
            </w:pPr>
          </w:p>
        </w:tc>
        <w:tc>
          <w:tcPr>
            <w:tcW w:w="958" w:type="dxa"/>
          </w:tcPr>
          <w:p w:rsidR="00F35D14" w:rsidRPr="00F35D14" w:rsidRDefault="00F35D14" w:rsidP="009D5F3F">
            <w:pPr>
              <w:rPr>
                <w:rFonts w:ascii="Comic Sans MS" w:hAnsi="Comic Sans MS" w:cstheme="majorHAnsi"/>
                <w:iCs/>
                <w:sz w:val="18"/>
                <w:szCs w:val="18"/>
              </w:rPr>
            </w:pPr>
          </w:p>
        </w:tc>
        <w:tc>
          <w:tcPr>
            <w:tcW w:w="827" w:type="dxa"/>
          </w:tcPr>
          <w:p w:rsidR="00F35D14" w:rsidRPr="00F35D14" w:rsidRDefault="00F35D14" w:rsidP="009D5F3F">
            <w:pPr>
              <w:rPr>
                <w:rFonts w:ascii="Comic Sans MS" w:hAnsi="Comic Sans MS" w:cstheme="majorHAnsi"/>
                <w:iCs/>
                <w:sz w:val="18"/>
                <w:szCs w:val="18"/>
              </w:rPr>
            </w:pPr>
          </w:p>
        </w:tc>
      </w:tr>
      <w:tr w:rsidR="00F35D14" w:rsidTr="00F35D14">
        <w:tc>
          <w:tcPr>
            <w:tcW w:w="2361" w:type="dxa"/>
          </w:tcPr>
          <w:p w:rsidR="00F35D14" w:rsidRPr="00F35D14" w:rsidRDefault="00F35D14" w:rsidP="009D5F3F">
            <w:pPr>
              <w:rPr>
                <w:rFonts w:ascii="Comic Sans MS" w:hAnsi="Comic Sans MS" w:cstheme="majorHAnsi"/>
                <w:iCs/>
                <w:sz w:val="18"/>
                <w:szCs w:val="18"/>
              </w:rPr>
            </w:pPr>
            <w:r w:rsidRPr="00F35D14">
              <w:rPr>
                <w:rFonts w:ascii="Comic Sans MS" w:hAnsi="Comic Sans MS" w:cstheme="majorHAnsi"/>
                <w:iCs/>
                <w:sz w:val="18"/>
                <w:szCs w:val="18"/>
              </w:rPr>
              <w:t>Histoire sous-entendue : avant la prise de l’image, après la prise de l’image</w:t>
            </w:r>
          </w:p>
        </w:tc>
        <w:tc>
          <w:tcPr>
            <w:tcW w:w="5685" w:type="dxa"/>
          </w:tcPr>
          <w:p w:rsidR="00F35D14" w:rsidRDefault="00F35D14" w:rsidP="009D5F3F">
            <w:pPr>
              <w:rPr>
                <w:rFonts w:ascii="Comic Sans MS" w:hAnsi="Comic Sans MS" w:cstheme="majorHAnsi"/>
                <w:iCs/>
                <w:sz w:val="18"/>
                <w:szCs w:val="18"/>
              </w:rPr>
            </w:pPr>
          </w:p>
          <w:p w:rsidR="00F35D14" w:rsidRDefault="00F35D14" w:rsidP="009D5F3F">
            <w:pPr>
              <w:rPr>
                <w:rFonts w:ascii="Comic Sans MS" w:hAnsi="Comic Sans MS" w:cstheme="majorHAnsi"/>
                <w:iCs/>
                <w:sz w:val="18"/>
                <w:szCs w:val="18"/>
              </w:rPr>
            </w:pPr>
          </w:p>
          <w:p w:rsidR="00F35D14" w:rsidRDefault="00F35D14" w:rsidP="009D5F3F">
            <w:pPr>
              <w:rPr>
                <w:rFonts w:ascii="Comic Sans MS" w:hAnsi="Comic Sans MS" w:cstheme="majorHAnsi"/>
                <w:iCs/>
                <w:sz w:val="18"/>
                <w:szCs w:val="18"/>
              </w:rPr>
            </w:pPr>
          </w:p>
          <w:p w:rsidR="00F35D14" w:rsidRDefault="00F35D14" w:rsidP="009D5F3F">
            <w:pPr>
              <w:rPr>
                <w:rFonts w:ascii="Comic Sans MS" w:hAnsi="Comic Sans MS" w:cstheme="majorHAnsi"/>
                <w:iCs/>
                <w:sz w:val="18"/>
                <w:szCs w:val="18"/>
              </w:rPr>
            </w:pPr>
          </w:p>
          <w:p w:rsidR="00F35D14" w:rsidRPr="00F35D14" w:rsidRDefault="00F35D14" w:rsidP="009D5F3F">
            <w:pPr>
              <w:rPr>
                <w:rFonts w:ascii="Comic Sans MS" w:hAnsi="Comic Sans MS" w:cstheme="majorHAnsi"/>
                <w:iCs/>
                <w:sz w:val="18"/>
                <w:szCs w:val="18"/>
              </w:rPr>
            </w:pPr>
            <w:bookmarkStart w:id="0" w:name="_GoBack"/>
            <w:bookmarkEnd w:id="0"/>
          </w:p>
        </w:tc>
        <w:tc>
          <w:tcPr>
            <w:tcW w:w="851" w:type="dxa"/>
          </w:tcPr>
          <w:p w:rsidR="00F35D14" w:rsidRPr="00F35D14" w:rsidRDefault="00F35D14" w:rsidP="009D5F3F">
            <w:pPr>
              <w:rPr>
                <w:rFonts w:ascii="Comic Sans MS" w:hAnsi="Comic Sans MS" w:cstheme="majorHAnsi"/>
                <w:iCs/>
                <w:sz w:val="18"/>
                <w:szCs w:val="18"/>
              </w:rPr>
            </w:pPr>
          </w:p>
        </w:tc>
        <w:tc>
          <w:tcPr>
            <w:tcW w:w="958" w:type="dxa"/>
          </w:tcPr>
          <w:p w:rsidR="00F35D14" w:rsidRPr="00F35D14" w:rsidRDefault="00F35D14" w:rsidP="009D5F3F">
            <w:pPr>
              <w:rPr>
                <w:rFonts w:ascii="Comic Sans MS" w:hAnsi="Comic Sans MS" w:cstheme="majorHAnsi"/>
                <w:iCs/>
                <w:sz w:val="18"/>
                <w:szCs w:val="18"/>
              </w:rPr>
            </w:pPr>
          </w:p>
        </w:tc>
        <w:tc>
          <w:tcPr>
            <w:tcW w:w="827" w:type="dxa"/>
          </w:tcPr>
          <w:p w:rsidR="00F35D14" w:rsidRPr="00F35D14" w:rsidRDefault="00F35D14" w:rsidP="009D5F3F">
            <w:pPr>
              <w:rPr>
                <w:rFonts w:ascii="Comic Sans MS" w:hAnsi="Comic Sans MS" w:cstheme="majorHAnsi"/>
                <w:iCs/>
                <w:sz w:val="18"/>
                <w:szCs w:val="18"/>
              </w:rPr>
            </w:pPr>
          </w:p>
        </w:tc>
      </w:tr>
    </w:tbl>
    <w:p w:rsidR="004A27EC" w:rsidRPr="00E24914" w:rsidRDefault="004A27EC" w:rsidP="004A27EC">
      <w:pPr>
        <w:pStyle w:val="Paragraphedeliste"/>
        <w:ind w:left="284"/>
        <w:rPr>
          <w:rFonts w:ascii="Comic Sans MS" w:hAnsi="Comic Sans MS" w:cstheme="majorHAnsi"/>
          <w:szCs w:val="24"/>
          <w:lang w:eastAsia="fr-FR"/>
        </w:rPr>
      </w:pPr>
    </w:p>
    <w:sectPr w:rsidR="004A27EC" w:rsidRPr="00E24914" w:rsidSect="005F6D6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361E" w:rsidRDefault="0082361E" w:rsidP="005F6D60">
      <w:pPr>
        <w:spacing w:after="0"/>
      </w:pPr>
      <w:r>
        <w:separator/>
      </w:r>
    </w:p>
  </w:endnote>
  <w:endnote w:type="continuationSeparator" w:id="0">
    <w:p w:rsidR="0082361E" w:rsidRDefault="0082361E" w:rsidP="005F6D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361E" w:rsidRDefault="0082361E" w:rsidP="005F6D60">
      <w:pPr>
        <w:spacing w:after="0"/>
      </w:pPr>
      <w:r>
        <w:separator/>
      </w:r>
    </w:p>
  </w:footnote>
  <w:footnote w:type="continuationSeparator" w:id="0">
    <w:p w:rsidR="0082361E" w:rsidRDefault="0082361E" w:rsidP="005F6D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F090D"/>
    <w:multiLevelType w:val="hybridMultilevel"/>
    <w:tmpl w:val="D08ADCBC"/>
    <w:lvl w:ilvl="0" w:tplc="040C000B">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 w15:restartNumberingAfterBreak="0">
    <w:nsid w:val="0BDA6D29"/>
    <w:multiLevelType w:val="hybridMultilevel"/>
    <w:tmpl w:val="C4BCDE5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CD45F9C"/>
    <w:multiLevelType w:val="multilevel"/>
    <w:tmpl w:val="558A0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FA51B0"/>
    <w:multiLevelType w:val="hybridMultilevel"/>
    <w:tmpl w:val="905A509A"/>
    <w:lvl w:ilvl="0" w:tplc="040C0009">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58B15970"/>
    <w:multiLevelType w:val="multilevel"/>
    <w:tmpl w:val="E0E43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C6625D"/>
    <w:multiLevelType w:val="multilevel"/>
    <w:tmpl w:val="FDA695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upperRoman"/>
      <w:lvlText w:val="%3."/>
      <w:lvlJc w:val="left"/>
      <w:pPr>
        <w:ind w:left="2520" w:hanging="720"/>
      </w:pPr>
      <w:rPr>
        <w:rFonts w:hint="default"/>
        <w:b/>
        <w:color w:val="auto"/>
      </w:rPr>
    </w:lvl>
    <w:lvl w:ilvl="3">
      <w:start w:val="2"/>
      <w:numFmt w:val="bullet"/>
      <w:lvlText w:val="-"/>
      <w:lvlJc w:val="left"/>
      <w:pPr>
        <w:ind w:left="2880" w:hanging="360"/>
      </w:pPr>
      <w:rPr>
        <w:rFonts w:ascii="Times New Roman" w:eastAsiaTheme="minorHAnsi" w:hAnsi="Times New Roman" w:cs="Times New Roman" w:hint="default"/>
        <w:i/>
      </w:rPr>
    </w:lvl>
    <w:lvl w:ilvl="4">
      <w:start w:val="1"/>
      <w:numFmt w:val="decimal"/>
      <w:lvlText w:val="%5)"/>
      <w:lvlJc w:val="left"/>
      <w:pPr>
        <w:tabs>
          <w:tab w:val="num" w:pos="3600"/>
        </w:tabs>
        <w:ind w:left="3600" w:hanging="360"/>
      </w:pPr>
      <w:rPr>
        <w:rFonts w:ascii="Comic Sans MS" w:eastAsia="Times New Roman" w:hAnsi="Comic Sans MS" w:cs="Times New Roman"/>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D62333"/>
    <w:multiLevelType w:val="hybridMultilevel"/>
    <w:tmpl w:val="F2DC63D2"/>
    <w:lvl w:ilvl="0" w:tplc="F788AB66">
      <w:start w:val="1"/>
      <w:numFmt w:val="bullet"/>
      <w:lvlText w:val=""/>
      <w:lvlJc w:val="left"/>
      <w:pPr>
        <w:ind w:left="1004" w:hanging="360"/>
      </w:pPr>
      <w:rPr>
        <w:rFonts w:ascii="Wingdings" w:hAnsi="Wingdings" w:hint="default"/>
        <w:color w:val="auto"/>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7" w15:restartNumberingAfterBreak="0">
    <w:nsid w:val="5C9D3C47"/>
    <w:multiLevelType w:val="hybridMultilevel"/>
    <w:tmpl w:val="B91854C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9A6657E"/>
    <w:multiLevelType w:val="hybridMultilevel"/>
    <w:tmpl w:val="2CB68FF8"/>
    <w:lvl w:ilvl="0" w:tplc="BB564172">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B317D8F"/>
    <w:multiLevelType w:val="hybridMultilevel"/>
    <w:tmpl w:val="2284880E"/>
    <w:lvl w:ilvl="0" w:tplc="05BE997A">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8"/>
  </w:num>
  <w:num w:numId="4">
    <w:abstractNumId w:val="3"/>
  </w:num>
  <w:num w:numId="5">
    <w:abstractNumId w:val="9"/>
  </w:num>
  <w:num w:numId="6">
    <w:abstractNumId w:val="6"/>
  </w:num>
  <w:num w:numId="7">
    <w:abstractNumId w:val="0"/>
  </w:num>
  <w:num w:numId="8">
    <w:abstractNumId w:val="5"/>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8206D"/>
    <w:rsid w:val="00043908"/>
    <w:rsid w:val="00161365"/>
    <w:rsid w:val="00190A78"/>
    <w:rsid w:val="001A430B"/>
    <w:rsid w:val="001A4BBB"/>
    <w:rsid w:val="001A7819"/>
    <w:rsid w:val="0020224B"/>
    <w:rsid w:val="002D29D0"/>
    <w:rsid w:val="002D5501"/>
    <w:rsid w:val="0038206D"/>
    <w:rsid w:val="0038319E"/>
    <w:rsid w:val="00426E35"/>
    <w:rsid w:val="00471562"/>
    <w:rsid w:val="004A27EC"/>
    <w:rsid w:val="00532198"/>
    <w:rsid w:val="005F3DA1"/>
    <w:rsid w:val="005F6D60"/>
    <w:rsid w:val="00686EBE"/>
    <w:rsid w:val="006A0889"/>
    <w:rsid w:val="006B31BE"/>
    <w:rsid w:val="00701645"/>
    <w:rsid w:val="007B0B2B"/>
    <w:rsid w:val="007F2F8C"/>
    <w:rsid w:val="0082361E"/>
    <w:rsid w:val="00833BFC"/>
    <w:rsid w:val="00855E3E"/>
    <w:rsid w:val="0089235A"/>
    <w:rsid w:val="008C45B2"/>
    <w:rsid w:val="008F41F9"/>
    <w:rsid w:val="00900F0F"/>
    <w:rsid w:val="009120E5"/>
    <w:rsid w:val="009A0309"/>
    <w:rsid w:val="009D5F3F"/>
    <w:rsid w:val="00A36AFE"/>
    <w:rsid w:val="00A5267E"/>
    <w:rsid w:val="00A57927"/>
    <w:rsid w:val="00AD6D7C"/>
    <w:rsid w:val="00BD5E66"/>
    <w:rsid w:val="00CA4F63"/>
    <w:rsid w:val="00CB4287"/>
    <w:rsid w:val="00D34743"/>
    <w:rsid w:val="00D55A83"/>
    <w:rsid w:val="00D60271"/>
    <w:rsid w:val="00D7373E"/>
    <w:rsid w:val="00D90F12"/>
    <w:rsid w:val="00DF1ACB"/>
    <w:rsid w:val="00E01EA4"/>
    <w:rsid w:val="00E24914"/>
    <w:rsid w:val="00E51C83"/>
    <w:rsid w:val="00EF7CCD"/>
    <w:rsid w:val="00F35D14"/>
    <w:rsid w:val="00F541F9"/>
    <w:rsid w:val="00F965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D1A4E707-5C32-4502-BBCC-F5867F6FB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F1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8206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7373E"/>
    <w:pPr>
      <w:spacing w:before="100" w:beforeAutospacing="1" w:after="100" w:afterAutospacing="1"/>
      <w:jc w:val="left"/>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D7373E"/>
    <w:rPr>
      <w:i/>
      <w:iCs/>
    </w:rPr>
  </w:style>
  <w:style w:type="character" w:styleId="Lienhypertexte">
    <w:name w:val="Hyperlink"/>
    <w:basedOn w:val="Policepardfaut"/>
    <w:uiPriority w:val="99"/>
    <w:semiHidden/>
    <w:unhideWhenUsed/>
    <w:rsid w:val="00D7373E"/>
    <w:rPr>
      <w:color w:val="0000FF"/>
      <w:u w:val="single"/>
    </w:rPr>
  </w:style>
  <w:style w:type="paragraph" w:styleId="Paragraphedeliste">
    <w:name w:val="List Paragraph"/>
    <w:basedOn w:val="Normal"/>
    <w:uiPriority w:val="34"/>
    <w:qFormat/>
    <w:rsid w:val="00D7373E"/>
    <w:pPr>
      <w:ind w:left="720"/>
      <w:contextualSpacing/>
    </w:pPr>
  </w:style>
  <w:style w:type="character" w:customStyle="1" w:styleId="questions-numero-document">
    <w:name w:val="questions-numero-document"/>
    <w:basedOn w:val="Policepardfaut"/>
    <w:rsid w:val="009A0309"/>
  </w:style>
  <w:style w:type="character" w:customStyle="1" w:styleId="g-n-ral-important">
    <w:name w:val="g-n-ral-important"/>
    <w:basedOn w:val="Policepardfaut"/>
    <w:rsid w:val="009A0309"/>
  </w:style>
  <w:style w:type="paragraph" w:styleId="Textedebulles">
    <w:name w:val="Balloon Text"/>
    <w:basedOn w:val="Normal"/>
    <w:link w:val="TextedebullesCar"/>
    <w:uiPriority w:val="99"/>
    <w:semiHidden/>
    <w:unhideWhenUsed/>
    <w:rsid w:val="00161365"/>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161365"/>
    <w:rPr>
      <w:rFonts w:ascii="Tahoma" w:hAnsi="Tahoma" w:cs="Tahoma"/>
      <w:sz w:val="16"/>
      <w:szCs w:val="16"/>
    </w:rPr>
  </w:style>
  <w:style w:type="character" w:styleId="lev">
    <w:name w:val="Strong"/>
    <w:basedOn w:val="Policepardfaut"/>
    <w:uiPriority w:val="22"/>
    <w:qFormat/>
    <w:rsid w:val="00043908"/>
    <w:rPr>
      <w:b/>
      <w:bCs/>
    </w:rPr>
  </w:style>
  <w:style w:type="paragraph" w:styleId="En-tte">
    <w:name w:val="header"/>
    <w:basedOn w:val="Normal"/>
    <w:link w:val="En-tteCar"/>
    <w:uiPriority w:val="99"/>
    <w:semiHidden/>
    <w:unhideWhenUsed/>
    <w:rsid w:val="005F6D60"/>
    <w:pPr>
      <w:tabs>
        <w:tab w:val="center" w:pos="4536"/>
        <w:tab w:val="right" w:pos="9072"/>
      </w:tabs>
      <w:spacing w:after="0"/>
    </w:pPr>
  </w:style>
  <w:style w:type="character" w:customStyle="1" w:styleId="En-tteCar">
    <w:name w:val="En-tête Car"/>
    <w:basedOn w:val="Policepardfaut"/>
    <w:link w:val="En-tte"/>
    <w:uiPriority w:val="99"/>
    <w:semiHidden/>
    <w:rsid w:val="005F6D60"/>
  </w:style>
  <w:style w:type="paragraph" w:styleId="Pieddepage">
    <w:name w:val="footer"/>
    <w:basedOn w:val="Normal"/>
    <w:link w:val="PieddepageCar"/>
    <w:uiPriority w:val="99"/>
    <w:unhideWhenUsed/>
    <w:rsid w:val="005F6D60"/>
    <w:pPr>
      <w:tabs>
        <w:tab w:val="center" w:pos="4536"/>
        <w:tab w:val="right" w:pos="9072"/>
      </w:tabs>
      <w:spacing w:after="0"/>
    </w:pPr>
  </w:style>
  <w:style w:type="character" w:customStyle="1" w:styleId="PieddepageCar">
    <w:name w:val="Pied de page Car"/>
    <w:basedOn w:val="Policepardfaut"/>
    <w:link w:val="Pieddepage"/>
    <w:uiPriority w:val="99"/>
    <w:rsid w:val="005F6D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872666">
      <w:bodyDiv w:val="1"/>
      <w:marLeft w:val="0"/>
      <w:marRight w:val="0"/>
      <w:marTop w:val="0"/>
      <w:marBottom w:val="0"/>
      <w:divBdr>
        <w:top w:val="none" w:sz="0" w:space="0" w:color="auto"/>
        <w:left w:val="none" w:sz="0" w:space="0" w:color="auto"/>
        <w:bottom w:val="none" w:sz="0" w:space="0" w:color="auto"/>
        <w:right w:val="none" w:sz="0" w:space="0" w:color="auto"/>
      </w:divBdr>
    </w:div>
    <w:div w:id="960454771">
      <w:bodyDiv w:val="1"/>
      <w:marLeft w:val="0"/>
      <w:marRight w:val="0"/>
      <w:marTop w:val="0"/>
      <w:marBottom w:val="0"/>
      <w:divBdr>
        <w:top w:val="none" w:sz="0" w:space="0" w:color="auto"/>
        <w:left w:val="none" w:sz="0" w:space="0" w:color="auto"/>
        <w:bottom w:val="none" w:sz="0" w:space="0" w:color="auto"/>
        <w:right w:val="none" w:sz="0" w:space="0" w:color="auto"/>
      </w:divBdr>
    </w:div>
    <w:div w:id="1547327960">
      <w:bodyDiv w:val="1"/>
      <w:marLeft w:val="0"/>
      <w:marRight w:val="0"/>
      <w:marTop w:val="0"/>
      <w:marBottom w:val="0"/>
      <w:divBdr>
        <w:top w:val="none" w:sz="0" w:space="0" w:color="auto"/>
        <w:left w:val="none" w:sz="0" w:space="0" w:color="auto"/>
        <w:bottom w:val="none" w:sz="0" w:space="0" w:color="auto"/>
        <w:right w:val="none" w:sz="0" w:space="0" w:color="auto"/>
      </w:divBdr>
    </w:div>
    <w:div w:id="1676495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toscani.com/" TargetMode="External"/><Relationship Id="rId14" Type="http://schemas.openxmlformats.org/officeDocument/2006/relationships/image" Target="media/image7.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nalisé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7</Pages>
  <Words>2377</Words>
  <Characters>13076</Characters>
  <Application>Microsoft Office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Marica</dc:creator>
  <cp:lastModifiedBy>Marie Camille</cp:lastModifiedBy>
  <cp:revision>21</cp:revision>
  <cp:lastPrinted>2012-04-19T13:35:00Z</cp:lastPrinted>
  <dcterms:created xsi:type="dcterms:W3CDTF">2012-04-19T07:59:00Z</dcterms:created>
  <dcterms:modified xsi:type="dcterms:W3CDTF">2015-06-16T09:41:00Z</dcterms:modified>
</cp:coreProperties>
</file>