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41" w:rsidRDefault="000D4741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0D4741" w:rsidRPr="00552D43" w:rsidRDefault="000D4741" w:rsidP="00552D43">
      <w:pPr>
        <w:pStyle w:val="Corpsdetexte"/>
        <w:kinsoku w:val="0"/>
        <w:overflowPunct w:val="0"/>
        <w:spacing w:before="59"/>
        <w:ind w:left="230"/>
        <w:jc w:val="center"/>
        <w:rPr>
          <w:b/>
          <w:sz w:val="40"/>
          <w:szCs w:val="40"/>
        </w:rPr>
      </w:pPr>
      <w:r w:rsidRPr="00552D43">
        <w:rPr>
          <w:b/>
          <w:sz w:val="40"/>
          <w:szCs w:val="40"/>
        </w:rPr>
        <w:t>Proposition</w:t>
      </w:r>
      <w:r w:rsidRPr="00552D43">
        <w:rPr>
          <w:b/>
          <w:spacing w:val="-6"/>
          <w:sz w:val="40"/>
          <w:szCs w:val="40"/>
        </w:rPr>
        <w:t xml:space="preserve"> </w:t>
      </w:r>
      <w:r w:rsidRPr="00552D43">
        <w:rPr>
          <w:b/>
          <w:sz w:val="40"/>
          <w:szCs w:val="40"/>
        </w:rPr>
        <w:t>de</w:t>
      </w:r>
      <w:r w:rsidRPr="00552D43">
        <w:rPr>
          <w:b/>
          <w:spacing w:val="4"/>
          <w:sz w:val="40"/>
          <w:szCs w:val="40"/>
        </w:rPr>
        <w:t xml:space="preserve"> </w:t>
      </w:r>
      <w:r w:rsidRPr="00552D43">
        <w:rPr>
          <w:b/>
          <w:sz w:val="40"/>
          <w:szCs w:val="40"/>
        </w:rPr>
        <w:t>grille</w:t>
      </w:r>
      <w:r w:rsidRPr="00552D43">
        <w:rPr>
          <w:b/>
          <w:spacing w:val="4"/>
          <w:sz w:val="40"/>
          <w:szCs w:val="40"/>
        </w:rPr>
        <w:t xml:space="preserve"> </w:t>
      </w:r>
      <w:r w:rsidRPr="00552D43">
        <w:rPr>
          <w:b/>
          <w:sz w:val="40"/>
          <w:szCs w:val="40"/>
        </w:rPr>
        <w:t>de</w:t>
      </w:r>
      <w:r w:rsidRPr="00552D43">
        <w:rPr>
          <w:b/>
          <w:spacing w:val="3"/>
          <w:sz w:val="40"/>
          <w:szCs w:val="40"/>
        </w:rPr>
        <w:t xml:space="preserve"> </w:t>
      </w:r>
      <w:r w:rsidRPr="00552D43">
        <w:rPr>
          <w:b/>
          <w:spacing w:val="-1"/>
          <w:sz w:val="40"/>
          <w:szCs w:val="40"/>
        </w:rPr>
        <w:t>recensement</w:t>
      </w:r>
      <w:r w:rsidRPr="00552D43">
        <w:rPr>
          <w:b/>
          <w:spacing w:val="-8"/>
          <w:sz w:val="40"/>
          <w:szCs w:val="40"/>
        </w:rPr>
        <w:t xml:space="preserve"> </w:t>
      </w:r>
      <w:r w:rsidRPr="00552D43">
        <w:rPr>
          <w:b/>
          <w:spacing w:val="1"/>
          <w:sz w:val="40"/>
          <w:szCs w:val="40"/>
        </w:rPr>
        <w:t>des</w:t>
      </w:r>
      <w:r w:rsidRPr="00552D43">
        <w:rPr>
          <w:b/>
          <w:spacing w:val="-5"/>
          <w:sz w:val="40"/>
          <w:szCs w:val="40"/>
        </w:rPr>
        <w:t xml:space="preserve"> </w:t>
      </w:r>
      <w:r w:rsidRPr="00552D43">
        <w:rPr>
          <w:b/>
          <w:spacing w:val="-2"/>
          <w:sz w:val="40"/>
          <w:szCs w:val="40"/>
        </w:rPr>
        <w:t>compétences</w:t>
      </w:r>
      <w:r w:rsidRPr="00552D43">
        <w:rPr>
          <w:b/>
          <w:spacing w:val="-5"/>
          <w:sz w:val="40"/>
          <w:szCs w:val="40"/>
        </w:rPr>
        <w:t xml:space="preserve"> </w:t>
      </w:r>
      <w:r w:rsidRPr="00552D43">
        <w:rPr>
          <w:b/>
          <w:spacing w:val="2"/>
          <w:sz w:val="40"/>
          <w:szCs w:val="40"/>
        </w:rPr>
        <w:t>en</w:t>
      </w:r>
      <w:r w:rsidRPr="00552D43">
        <w:rPr>
          <w:b/>
          <w:spacing w:val="-5"/>
          <w:sz w:val="40"/>
          <w:szCs w:val="40"/>
        </w:rPr>
        <w:t xml:space="preserve"> </w:t>
      </w:r>
      <w:r w:rsidRPr="00552D43">
        <w:rPr>
          <w:b/>
          <w:sz w:val="40"/>
          <w:szCs w:val="40"/>
        </w:rPr>
        <w:t>vue</w:t>
      </w:r>
      <w:r w:rsidRPr="00552D43">
        <w:rPr>
          <w:b/>
          <w:spacing w:val="3"/>
          <w:sz w:val="40"/>
          <w:szCs w:val="40"/>
        </w:rPr>
        <w:t xml:space="preserve"> </w:t>
      </w:r>
      <w:r w:rsidRPr="00552D43">
        <w:rPr>
          <w:b/>
          <w:sz w:val="40"/>
          <w:szCs w:val="40"/>
        </w:rPr>
        <w:t>de</w:t>
      </w:r>
      <w:r w:rsidRPr="00552D43">
        <w:rPr>
          <w:b/>
          <w:spacing w:val="4"/>
          <w:sz w:val="40"/>
          <w:szCs w:val="40"/>
        </w:rPr>
        <w:t xml:space="preserve"> </w:t>
      </w:r>
      <w:r w:rsidRPr="00552D43">
        <w:rPr>
          <w:b/>
          <w:spacing w:val="3"/>
          <w:sz w:val="40"/>
          <w:szCs w:val="40"/>
        </w:rPr>
        <w:t>la</w:t>
      </w:r>
      <w:r w:rsidRPr="00552D43">
        <w:rPr>
          <w:b/>
          <w:spacing w:val="-11"/>
          <w:sz w:val="40"/>
          <w:szCs w:val="40"/>
        </w:rPr>
        <w:t xml:space="preserve"> </w:t>
      </w:r>
      <w:r w:rsidRPr="00552D43">
        <w:rPr>
          <w:b/>
          <w:sz w:val="40"/>
          <w:szCs w:val="40"/>
        </w:rPr>
        <w:t>réussite</w:t>
      </w:r>
      <w:r w:rsidRPr="00552D43">
        <w:rPr>
          <w:b/>
          <w:spacing w:val="3"/>
          <w:sz w:val="40"/>
          <w:szCs w:val="40"/>
        </w:rPr>
        <w:t xml:space="preserve"> </w:t>
      </w:r>
      <w:r w:rsidRPr="00552D43">
        <w:rPr>
          <w:b/>
          <w:spacing w:val="-2"/>
          <w:sz w:val="40"/>
          <w:szCs w:val="40"/>
        </w:rPr>
        <w:t>universitaire</w:t>
      </w:r>
      <w:r w:rsidRPr="00552D43">
        <w:rPr>
          <w:b/>
          <w:spacing w:val="4"/>
          <w:sz w:val="40"/>
          <w:szCs w:val="40"/>
        </w:rPr>
        <w:t xml:space="preserve"> </w:t>
      </w:r>
      <w:r w:rsidRPr="00552D43">
        <w:rPr>
          <w:b/>
          <w:spacing w:val="2"/>
          <w:sz w:val="40"/>
          <w:szCs w:val="40"/>
        </w:rPr>
        <w:t>et</w:t>
      </w:r>
      <w:r w:rsidRPr="00552D43">
        <w:rPr>
          <w:b/>
          <w:spacing w:val="-8"/>
          <w:sz w:val="40"/>
          <w:szCs w:val="40"/>
        </w:rPr>
        <w:t xml:space="preserve"> </w:t>
      </w:r>
      <w:r w:rsidRPr="00552D43">
        <w:rPr>
          <w:b/>
          <w:spacing w:val="-1"/>
          <w:sz w:val="40"/>
          <w:szCs w:val="40"/>
        </w:rPr>
        <w:t>professionnelle</w:t>
      </w:r>
      <w:r w:rsidR="006867A0">
        <w:rPr>
          <w:b/>
          <w:spacing w:val="-1"/>
          <w:sz w:val="40"/>
          <w:szCs w:val="40"/>
        </w:rPr>
        <w:t xml:space="preserve"> par</w:t>
      </w:r>
      <w:r w:rsidR="006867A0" w:rsidRPr="006867A0">
        <w:rPr>
          <w:b/>
          <w:spacing w:val="-1"/>
          <w:sz w:val="40"/>
          <w:szCs w:val="40"/>
        </w:rPr>
        <w:t xml:space="preserve"> S. Desreumaux </w:t>
      </w:r>
      <w:r w:rsidR="006867A0">
        <w:rPr>
          <w:b/>
          <w:spacing w:val="-1"/>
          <w:sz w:val="40"/>
          <w:szCs w:val="40"/>
        </w:rPr>
        <w:t xml:space="preserve">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3667"/>
        <w:gridCol w:w="2551"/>
        <w:gridCol w:w="2977"/>
        <w:gridCol w:w="4930"/>
      </w:tblGrid>
      <w:tr w:rsidR="000D4741" w:rsidTr="00A11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329"/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779" w:right="49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Compétences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3" w:right="6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Maîtrise</w:t>
            </w:r>
            <w:r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attendue</w:t>
            </w:r>
            <w:r>
              <w:rPr>
                <w:rFonts w:ascii="Calibri" w:hAnsi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la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86" w:right="64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compétence</w:t>
            </w:r>
            <w:r>
              <w:rPr>
                <w:rFonts w:ascii="Calibri" w:hAnsi="Calibri" w:cs="Calibri"/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lors</w:t>
            </w:r>
            <w:r>
              <w:rPr>
                <w:rFonts w:ascii="Calibri" w:hAnsi="Calibri" w:cs="Calibri"/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b/>
                <w:bCs/>
                <w:spacing w:val="29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l’entrée</w:t>
            </w:r>
            <w:r>
              <w:rPr>
                <w:rFonts w:ascii="Calibri" w:hAnsi="Calibri" w:cs="Calibri"/>
                <w:b/>
                <w:bCs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Faculté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358" w:right="49" w:hanging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Cadre</w:t>
            </w:r>
            <w:r>
              <w:rPr>
                <w:rFonts w:ascii="Calibri" w:hAnsi="Calibri" w:cs="Calibri"/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d’utilisation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la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884" w:right="49" w:hanging="526"/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compétence</w:t>
            </w:r>
            <w:r>
              <w:rPr>
                <w:rFonts w:ascii="Calibri" w:hAnsi="Calibri" w:cs="Calibri"/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au</w:t>
            </w:r>
            <w:r>
              <w:rPr>
                <w:rFonts w:ascii="Calibri" w:hAnsi="Calibri" w:cs="Calibri"/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sein</w:t>
            </w:r>
            <w:r>
              <w:rPr>
                <w:rFonts w:ascii="Calibri" w:hAnsi="Calibri" w:cs="Calibri"/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b/>
                <w:bCs/>
                <w:spacing w:val="23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l’Université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616FC0">
            <w:pPr>
              <w:pStyle w:val="TableParagraph"/>
              <w:kinsoku w:val="0"/>
              <w:overflowPunct w:val="0"/>
              <w:spacing w:line="253" w:lineRule="exact"/>
              <w:ind w:left="119" w:right="99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Propositions d’activités dans le cursus Bac-2 - Bac</w:t>
            </w:r>
          </w:p>
        </w:tc>
      </w:tr>
      <w:tr w:rsidR="000D4741" w:rsidTr="0078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14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464"/>
            </w:pPr>
            <w:r>
              <w:rPr>
                <w:rFonts w:ascii="Calibri" w:hAnsi="Calibri" w:cs="Calibri"/>
                <w:spacing w:val="-5"/>
                <w:sz w:val="22"/>
                <w:szCs w:val="22"/>
              </w:rPr>
              <w:t>1-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Les</w:t>
            </w:r>
            <w:r>
              <w:rPr>
                <w:rFonts w:ascii="Calibri" w:hAnsi="Calibri" w:cs="Calibri"/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compétences</w:t>
            </w:r>
            <w:r>
              <w:rPr>
                <w:rFonts w:ascii="Calibri" w:hAnsi="Calibri" w:cs="Calibri"/>
                <w:b/>
                <w:bCs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quant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au</w:t>
            </w:r>
            <w:r>
              <w:rPr>
                <w:rFonts w:ascii="Calibri" w:hAnsi="Calibri" w:cs="Calibri"/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u w:val="single"/>
              </w:rPr>
              <w:t xml:space="preserve">savoir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enseigné</w:t>
            </w:r>
            <w:r>
              <w:rPr>
                <w:rFonts w:ascii="Calibri" w:hAnsi="Calibri" w:cs="Calibri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b/>
                <w:bCs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Faculté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0D4741" w:rsidTr="00A11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Apprendre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restituer</w:t>
            </w:r>
            <w:r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enseignement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manière</w:t>
            </w:r>
            <w:r>
              <w:rPr>
                <w:rFonts w:ascii="Calibri" w:hAnsi="Calibri" w:cs="Calibri"/>
                <w:spacing w:val="30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rigoureuse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Acquise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Examens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oraux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écrits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E11881">
            <w:pPr>
              <w:pStyle w:val="TableParagraph"/>
              <w:kinsoku w:val="0"/>
              <w:overflowPunct w:val="0"/>
              <w:spacing w:before="2"/>
              <w:ind w:left="119" w:right="98"/>
            </w:pPr>
            <w:r>
              <w:t>Voir le vademecum</w:t>
            </w:r>
          </w:p>
        </w:tc>
      </w:tr>
      <w:tr w:rsidR="000D4741" w:rsidTr="00A11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>utiliser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>les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savoirs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acquis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Acquise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Examens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oraux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écrits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E11881">
            <w:pPr>
              <w:pStyle w:val="TableParagraph"/>
              <w:kinsoku w:val="0"/>
              <w:overflowPunct w:val="0"/>
              <w:spacing w:before="2"/>
              <w:ind w:left="119" w:right="99"/>
            </w:pPr>
            <w:r>
              <w:t>Voire le vademecum</w:t>
            </w:r>
          </w:p>
        </w:tc>
      </w:tr>
      <w:tr w:rsidR="000D4741" w:rsidTr="00A11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6"/>
        </w:trPr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Etre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capable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d’acquérir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savoirs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supplémentaires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au</w:t>
            </w:r>
            <w:r>
              <w:rPr>
                <w:rFonts w:ascii="Calibri" w:hAnsi="Calibri" w:cs="Calibri"/>
                <w:spacing w:val="21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moyen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 lectures 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hors</w:t>
            </w:r>
            <w:r>
              <w:rPr>
                <w:rFonts w:ascii="Calibri" w:hAnsi="Calibri" w:cs="Calibri"/>
                <w:spacing w:val="26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enseignement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Examens,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8" w:right="4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A116D7">
            <w:pPr>
              <w:pStyle w:val="TableParagraph"/>
              <w:kinsoku w:val="0"/>
              <w:overflowPunct w:val="0"/>
              <w:spacing w:before="2"/>
              <w:ind w:left="119" w:right="99"/>
            </w:pPr>
            <w:hyperlink r:id="rId7" w:history="1">
              <w:r>
                <w:rPr>
                  <w:rStyle w:val="Lienhypertexte"/>
                </w:rPr>
                <w:t>Construction de fiches de lectures critiques de livres de SES</w:t>
              </w:r>
            </w:hyperlink>
          </w:p>
          <w:p w:rsidR="00A116D7" w:rsidRDefault="00A116D7">
            <w:pPr>
              <w:pStyle w:val="TableParagraph"/>
              <w:kinsoku w:val="0"/>
              <w:overflowPunct w:val="0"/>
              <w:spacing w:before="2"/>
              <w:ind w:left="119" w:right="99"/>
            </w:pPr>
          </w:p>
        </w:tc>
      </w:tr>
      <w:tr w:rsidR="000D4741" w:rsidTr="00A11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Faire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recherches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personnelles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sur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sujet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8" w:right="4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E11881">
            <w:pPr>
              <w:pStyle w:val="TableParagraph"/>
              <w:kinsoku w:val="0"/>
              <w:overflowPunct w:val="0"/>
              <w:spacing w:line="238" w:lineRule="exact"/>
              <w:ind w:left="119" w:right="99"/>
            </w:pPr>
            <w:r>
              <w:t>TPE</w:t>
            </w:r>
          </w:p>
        </w:tc>
      </w:tr>
      <w:tr w:rsidR="000D4741" w:rsidTr="00A11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2"/>
        </w:trPr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99"/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Développer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une</w:t>
            </w:r>
            <w:r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culture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générale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propre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Examen, </w:t>
            </w:r>
            <w:r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présentation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 w:line="241" w:lineRule="auto"/>
              <w:ind w:left="118" w:right="49"/>
            </w:pP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enjeux </w:t>
            </w:r>
            <w:r>
              <w:rPr>
                <w:rFonts w:ascii="Calibri" w:hAnsi="Calibri" w:cs="Calibri"/>
                <w:sz w:val="22"/>
                <w:szCs w:val="22"/>
              </w:rPr>
              <w:t>d’un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sujet,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30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before="6" w:line="256" w:lineRule="exact"/>
              <w:ind w:left="119" w:right="99"/>
            </w:pPr>
          </w:p>
        </w:tc>
      </w:tr>
      <w:tr w:rsidR="000D4741" w:rsidTr="00A11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3"/>
        </w:trPr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before="6" w:line="256" w:lineRule="exact"/>
              <w:ind w:left="119" w:right="99"/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Lire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l’actualité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être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 w:line="241" w:lineRule="auto"/>
              <w:ind w:left="119" w:right="4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capable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l’utiliser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>lien</w:t>
            </w:r>
            <w:r>
              <w:rPr>
                <w:rFonts w:ascii="Calibri" w:hAnsi="Calibri" w:cs="Calibri"/>
                <w:spacing w:val="28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avec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>les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savoirs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enseignés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Examen, </w:t>
            </w:r>
            <w:r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présentation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 w:line="241" w:lineRule="auto"/>
              <w:ind w:left="118" w:right="49"/>
            </w:pP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enjeux </w:t>
            </w:r>
            <w:r>
              <w:rPr>
                <w:rFonts w:ascii="Calibri" w:hAnsi="Calibri" w:cs="Calibri"/>
                <w:sz w:val="22"/>
                <w:szCs w:val="22"/>
              </w:rPr>
              <w:t>d’un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sujet,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30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D7" w:rsidRPr="00A116D7" w:rsidRDefault="00A116D7" w:rsidP="00A116D7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6" w:line="234" w:lineRule="auto"/>
              <w:ind w:right="98"/>
            </w:pPr>
            <w:hyperlink r:id="rId8" w:history="1">
              <w:r w:rsidRPr="00A116D7">
                <w:rPr>
                  <w:rStyle w:val="Lienhypertexte"/>
                </w:rPr>
                <w:t>le glog sur les revues de presse</w:t>
              </w:r>
            </w:hyperlink>
          </w:p>
          <w:p w:rsidR="0082694D" w:rsidRDefault="0082694D">
            <w:pPr>
              <w:pStyle w:val="TableParagraph"/>
              <w:kinsoku w:val="0"/>
              <w:overflowPunct w:val="0"/>
              <w:spacing w:before="6" w:line="234" w:lineRule="auto"/>
              <w:ind w:left="119" w:right="98"/>
            </w:pPr>
          </w:p>
        </w:tc>
      </w:tr>
    </w:tbl>
    <w:p w:rsidR="000D4741" w:rsidRDefault="000D4741">
      <w:pPr>
        <w:sectPr w:rsidR="000D4741">
          <w:footerReference w:type="default" r:id="rId9"/>
          <w:pgSz w:w="16850" w:h="11910" w:orient="landscape"/>
          <w:pgMar w:top="1100" w:right="1280" w:bottom="1180" w:left="1180" w:header="0" w:footer="985" w:gutter="0"/>
          <w:pgNumType w:start="1"/>
          <w:cols w:space="720"/>
          <w:noEndnote/>
        </w:sectPr>
      </w:pPr>
    </w:p>
    <w:p w:rsidR="000D4741" w:rsidRDefault="000D4741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0D4741" w:rsidRDefault="000D474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3100"/>
        <w:gridCol w:w="2268"/>
        <w:gridCol w:w="3260"/>
        <w:gridCol w:w="5497"/>
      </w:tblGrid>
      <w:tr w:rsidR="000D4741" w:rsidTr="0078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4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4D" w:rsidRDefault="0082694D">
            <w:pPr>
              <w:rPr>
                <w:b/>
                <w:bCs/>
                <w:u w:val="single"/>
              </w:rPr>
            </w:pPr>
            <w:r w:rsidRPr="0082694D">
              <w:t xml:space="preserve">2-    </w:t>
            </w:r>
            <w:r w:rsidRPr="0082694D">
              <w:rPr>
                <w:b/>
                <w:bCs/>
              </w:rPr>
              <w:t xml:space="preserve">Les compétences quant aux </w:t>
            </w:r>
            <w:r w:rsidRPr="0082694D">
              <w:rPr>
                <w:b/>
                <w:bCs/>
                <w:u w:val="single"/>
              </w:rPr>
              <w:t>Savoir-Faire :</w:t>
            </w:r>
          </w:p>
          <w:p w:rsidR="00780E03" w:rsidRDefault="00780E03">
            <w:pPr>
              <w:rPr>
                <w:b/>
                <w:bCs/>
                <w:u w:val="single"/>
              </w:rPr>
            </w:pPr>
          </w:p>
          <w:p w:rsidR="00780E03" w:rsidRDefault="00780E03">
            <w:pPr>
              <w:rPr>
                <w:b/>
                <w:bCs/>
                <w:u w:val="single"/>
              </w:rPr>
            </w:pPr>
          </w:p>
          <w:p w:rsidR="00780E03" w:rsidRDefault="00780E03">
            <w:pPr>
              <w:rPr>
                <w:b/>
                <w:bCs/>
                <w:u w:val="single"/>
              </w:rPr>
            </w:pPr>
          </w:p>
          <w:p w:rsidR="00780E03" w:rsidRDefault="00780E03">
            <w:pPr>
              <w:rPr>
                <w:b/>
                <w:bCs/>
                <w:u w:val="single"/>
              </w:rPr>
            </w:pPr>
          </w:p>
          <w:tbl>
            <w:tblPr>
              <w:tblW w:w="0" w:type="auto"/>
              <w:tblInd w:w="1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3"/>
              <w:gridCol w:w="2837"/>
              <w:gridCol w:w="2387"/>
              <w:gridCol w:w="2838"/>
              <w:gridCol w:w="3272"/>
            </w:tblGrid>
            <w:tr w:rsidR="0082694D" w:rsidTr="00C71E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826"/>
              </w:trPr>
              <w:tc>
                <w:tcPr>
                  <w:tcW w:w="2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2694D" w:rsidRDefault="0082694D" w:rsidP="0082694D">
                  <w:pPr>
                    <w:pStyle w:val="TableParagraph"/>
                    <w:kinsoku w:val="0"/>
                    <w:overflowPunct w:val="0"/>
                    <w:spacing w:line="253" w:lineRule="exact"/>
                    <w:ind w:left="329"/>
                  </w:pP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Types</w:t>
                  </w:r>
                  <w:r>
                    <w:rPr>
                      <w:rFonts w:ascii="Calibri" w:hAnsi="Calibri" w:cs="Calibri"/>
                      <w:b/>
                      <w:bCs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/>
                      <w:b/>
                      <w:bCs/>
                      <w:spacing w:val="2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Compétences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2694D" w:rsidRDefault="0082694D" w:rsidP="0082694D">
                  <w:pPr>
                    <w:pStyle w:val="TableParagraph"/>
                    <w:kinsoku w:val="0"/>
                    <w:overflowPunct w:val="0"/>
                    <w:spacing w:line="253" w:lineRule="exact"/>
                    <w:ind w:left="779" w:right="49"/>
                  </w:pP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Compétences</w:t>
                  </w:r>
                </w:p>
              </w:tc>
              <w:tc>
                <w:tcPr>
                  <w:tcW w:w="2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2694D" w:rsidRDefault="0082694D" w:rsidP="0082694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 w:right="64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-2"/>
                      <w:sz w:val="22"/>
                      <w:szCs w:val="22"/>
                    </w:rPr>
                    <w:t>Maîtrise</w:t>
                  </w:r>
                  <w:r>
                    <w:rPr>
                      <w:rFonts w:ascii="Calibri" w:hAnsi="Calibri" w:cs="Calibri"/>
                      <w:b/>
                      <w:bCs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2"/>
                      <w:sz w:val="22"/>
                      <w:szCs w:val="22"/>
                    </w:rPr>
                    <w:t>attendue</w:t>
                  </w:r>
                  <w:r>
                    <w:rPr>
                      <w:rFonts w:ascii="Calibri" w:hAnsi="Calibri" w:cs="Calibri"/>
                      <w:b/>
                      <w:bCs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/>
                      <w:b/>
                      <w:bCs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1"/>
                      <w:sz w:val="22"/>
                      <w:szCs w:val="22"/>
                    </w:rPr>
                    <w:t>la</w:t>
                  </w:r>
                </w:p>
                <w:p w:rsidR="0082694D" w:rsidRDefault="0082694D" w:rsidP="0082694D">
                  <w:pPr>
                    <w:pStyle w:val="TableParagraph"/>
                    <w:kinsoku w:val="0"/>
                    <w:overflowPunct w:val="0"/>
                    <w:spacing w:before="2"/>
                    <w:ind w:left="86" w:right="64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spacing w:val="-2"/>
                      <w:sz w:val="22"/>
                      <w:szCs w:val="22"/>
                    </w:rPr>
                    <w:t>compétence</w:t>
                  </w:r>
                  <w:r>
                    <w:rPr>
                      <w:rFonts w:ascii="Calibri" w:hAnsi="Calibri" w:cs="Calibri"/>
                      <w:b/>
                      <w:bCs/>
                      <w:spacing w:val="1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lors</w:t>
                  </w:r>
                  <w:r>
                    <w:rPr>
                      <w:rFonts w:ascii="Calibri" w:hAnsi="Calibri" w:cs="Calibri"/>
                      <w:b/>
                      <w:bCs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/>
                      <w:b/>
                      <w:bCs/>
                      <w:spacing w:val="29"/>
                      <w:w w:val="10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l’entrée</w:t>
                  </w:r>
                  <w:r>
                    <w:rPr>
                      <w:rFonts w:ascii="Calibri" w:hAnsi="Calibri" w:cs="Calibri"/>
                      <w:b/>
                      <w:bCs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2"/>
                      <w:sz w:val="22"/>
                      <w:szCs w:val="22"/>
                    </w:rPr>
                    <w:t>en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2"/>
                      <w:sz w:val="22"/>
                      <w:szCs w:val="22"/>
                    </w:rPr>
                    <w:t>Faculté</w:t>
                  </w:r>
                </w:p>
              </w:tc>
              <w:tc>
                <w:tcPr>
                  <w:tcW w:w="2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2694D" w:rsidRDefault="0082694D" w:rsidP="0082694D">
                  <w:pPr>
                    <w:pStyle w:val="TableParagraph"/>
                    <w:kinsoku w:val="0"/>
                    <w:overflowPunct w:val="0"/>
                    <w:spacing w:line="253" w:lineRule="exact"/>
                    <w:ind w:left="358" w:right="49" w:hanging="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pacing w:val="-3"/>
                      <w:sz w:val="22"/>
                      <w:szCs w:val="22"/>
                    </w:rPr>
                    <w:t>Cadre</w:t>
                  </w:r>
                  <w:r>
                    <w:rPr>
                      <w:rFonts w:ascii="Calibri" w:hAnsi="Calibri" w:cs="Calibri"/>
                      <w:b/>
                      <w:bCs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d’utilisation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/>
                      <w:b/>
                      <w:bCs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1"/>
                      <w:sz w:val="22"/>
                      <w:szCs w:val="22"/>
                    </w:rPr>
                    <w:t>la</w:t>
                  </w:r>
                </w:p>
                <w:p w:rsidR="0082694D" w:rsidRDefault="0082694D" w:rsidP="0082694D">
                  <w:pPr>
                    <w:pStyle w:val="TableParagraph"/>
                    <w:kinsoku w:val="0"/>
                    <w:overflowPunct w:val="0"/>
                    <w:spacing w:before="2"/>
                    <w:ind w:left="884" w:right="49" w:hanging="526"/>
                  </w:pPr>
                  <w:r>
                    <w:rPr>
                      <w:rFonts w:ascii="Calibri" w:hAnsi="Calibri" w:cs="Calibri"/>
                      <w:b/>
                      <w:bCs/>
                      <w:spacing w:val="-2"/>
                      <w:sz w:val="22"/>
                      <w:szCs w:val="22"/>
                    </w:rPr>
                    <w:t>compétence</w:t>
                  </w:r>
                  <w:r>
                    <w:rPr>
                      <w:rFonts w:ascii="Calibri" w:hAnsi="Calibri" w:cs="Calibri"/>
                      <w:b/>
                      <w:bCs/>
                      <w:spacing w:val="1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4"/>
                      <w:sz w:val="22"/>
                      <w:szCs w:val="22"/>
                    </w:rPr>
                    <w:t>au</w:t>
                  </w:r>
                  <w:r>
                    <w:rPr>
                      <w:rFonts w:ascii="Calibri" w:hAnsi="Calibri" w:cs="Calibri"/>
                      <w:b/>
                      <w:bCs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1"/>
                      <w:sz w:val="22"/>
                      <w:szCs w:val="22"/>
                    </w:rPr>
                    <w:t>sein</w:t>
                  </w:r>
                  <w:r>
                    <w:rPr>
                      <w:rFonts w:ascii="Calibri" w:hAnsi="Calibri" w:cs="Calibri"/>
                      <w:b/>
                      <w:bCs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/>
                      <w:b/>
                      <w:bCs/>
                      <w:spacing w:val="23"/>
                      <w:w w:val="10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l’Université</w:t>
                  </w: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2694D" w:rsidRDefault="0082694D" w:rsidP="0082694D">
                  <w:pPr>
                    <w:pStyle w:val="TableParagraph"/>
                    <w:kinsoku w:val="0"/>
                    <w:overflowPunct w:val="0"/>
                    <w:spacing w:line="253" w:lineRule="exact"/>
                    <w:ind w:left="119" w:right="99"/>
                  </w:pPr>
                  <w:r>
                    <w:rPr>
                      <w:rFonts w:ascii="Calibri" w:hAnsi="Calibri" w:cs="Calibri"/>
                      <w:b/>
                      <w:bCs/>
                      <w:spacing w:val="-1"/>
                      <w:sz w:val="22"/>
                      <w:szCs w:val="22"/>
                    </w:rPr>
                    <w:t>Aptitudes</w:t>
                  </w:r>
                  <w:r>
                    <w:rPr>
                      <w:rFonts w:ascii="Calibri" w:hAnsi="Calibri" w:cs="Calibri"/>
                      <w:b/>
                      <w:bCs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professionnelles</w:t>
                  </w:r>
                  <w:r>
                    <w:rPr>
                      <w:rFonts w:ascii="Calibri" w:hAnsi="Calibri" w:cs="Calibri"/>
                      <w:b/>
                      <w:bCs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pacing w:val="-6"/>
                      <w:sz w:val="22"/>
                      <w:szCs w:val="22"/>
                    </w:rPr>
                    <w:t>visées</w:t>
                  </w:r>
                </w:p>
              </w:tc>
            </w:tr>
          </w:tbl>
          <w:p w:rsidR="000D4741" w:rsidRDefault="000D4741">
            <w:pPr>
              <w:rPr>
                <w:b/>
                <w:bCs/>
                <w:u w:val="single"/>
              </w:rPr>
            </w:pPr>
          </w:p>
          <w:p w:rsidR="0082694D" w:rsidRDefault="0082694D">
            <w:pPr>
              <w:rPr>
                <w:b/>
                <w:bCs/>
                <w:u w:val="single"/>
              </w:rPr>
            </w:pPr>
          </w:p>
          <w:p w:rsidR="0082694D" w:rsidRDefault="0082694D">
            <w:pPr>
              <w:rPr>
                <w:b/>
                <w:bCs/>
                <w:u w:val="single"/>
              </w:rPr>
            </w:pPr>
          </w:p>
          <w:p w:rsidR="0082694D" w:rsidRDefault="0082694D">
            <w:pPr>
              <w:rPr>
                <w:b/>
                <w:bCs/>
                <w:u w:val="single"/>
              </w:rPr>
            </w:pPr>
          </w:p>
          <w:p w:rsidR="0082694D" w:rsidRDefault="0082694D"/>
        </w:tc>
      </w:tr>
      <w:tr w:rsidR="00780E03" w:rsidTr="0078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4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3" w:rsidRDefault="00780E03"/>
          <w:p w:rsidR="00780E03" w:rsidRDefault="00780E03"/>
          <w:p w:rsidR="00780E03" w:rsidRDefault="00780E03"/>
          <w:p w:rsidR="00780E03" w:rsidRDefault="00780E03"/>
          <w:p w:rsidR="00780E03" w:rsidRPr="0082694D" w:rsidRDefault="00780E03"/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conformer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aux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différentes</w:t>
            </w:r>
            <w:r>
              <w:rPr>
                <w:rFonts w:ascii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méthodologies</w:t>
            </w:r>
            <w:r>
              <w:rPr>
                <w:rFonts w:ascii="Calibri" w:hAnsi="Calibri" w:cs="Calibri"/>
                <w:spacing w:val="20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attendues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Acquise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Examens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écrits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oraux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99"/>
            </w:pPr>
            <w:r>
              <w:rPr>
                <w:rFonts w:ascii="Calibri" w:hAnsi="Calibri" w:cs="Calibri"/>
                <w:sz w:val="22"/>
                <w:szCs w:val="22"/>
              </w:rPr>
              <w:t>Aptitude</w:t>
            </w:r>
            <w:r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s’adapter</w:t>
            </w: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7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organiser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 w:line="241" w:lineRule="auto"/>
              <w:ind w:left="119" w:right="407"/>
            </w:pPr>
            <w:r>
              <w:rPr>
                <w:rFonts w:ascii="Calibri" w:hAnsi="Calibri" w:cs="Calibri"/>
                <w:sz w:val="22"/>
                <w:szCs w:val="22"/>
              </w:rPr>
              <w:t>efficacement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ses</w:t>
            </w:r>
            <w:r>
              <w:rPr>
                <w:rFonts w:ascii="Calibri" w:hAnsi="Calibri" w:cs="Calibri"/>
                <w:spacing w:val="22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apprentissages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dans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spacing w:val="23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temps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Acquise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Faire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planning</w:t>
            </w:r>
            <w:r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révision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Aptitude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produire</w:t>
            </w:r>
            <w:r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beaucoup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règles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permettant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grouper</w:t>
            </w:r>
            <w:r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30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ensemble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</w:pPr>
            <w:r>
              <w:rPr>
                <w:rFonts w:ascii="Calibri" w:hAnsi="Calibri" w:cs="Calibri"/>
                <w:sz w:val="22"/>
                <w:szCs w:val="22"/>
              </w:rPr>
              <w:t>choses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manière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différente.</w:t>
            </w:r>
            <w:bookmarkStart w:id="0" w:name="_GoBack"/>
            <w:bookmarkEnd w:id="0"/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participer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au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travail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>ll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Acquise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8" w:right="49"/>
            </w:pPr>
            <w:r>
              <w:rPr>
                <w:rFonts w:ascii="Calibri" w:hAnsi="Calibri" w:cs="Calibri"/>
                <w:spacing w:val="-5"/>
                <w:sz w:val="22"/>
                <w:szCs w:val="22"/>
              </w:rPr>
              <w:t>TD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D7" w:rsidRPr="00A116D7" w:rsidRDefault="00A116D7" w:rsidP="00A116D7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38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Pr="00A116D7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le journal numérique Jay invite le bio à votre table</w:t>
              </w:r>
            </w:hyperlink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</w:pP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problématiser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Acquise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Examens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écrits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oraux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8" w:right="4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Aptitude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analyser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>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situations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avec</w:t>
            </w:r>
            <w:r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logique</w:t>
            </w:r>
            <w:r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et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6" w:line="256" w:lineRule="exact"/>
              <w:ind w:left="119" w:right="99"/>
            </w:pPr>
            <w:r>
              <w:rPr>
                <w:rFonts w:ascii="Calibri" w:hAnsi="Calibri" w:cs="Calibri"/>
                <w:sz w:val="22"/>
                <w:szCs w:val="22"/>
              </w:rPr>
              <w:t>méthode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pour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définir</w:t>
            </w:r>
            <w:r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but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8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l’intervention</w:t>
            </w:r>
            <w:r>
              <w:rPr>
                <w:rFonts w:ascii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professionnelle</w:t>
            </w: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Savoir-faire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plan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analytique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Acquise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Examens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écrits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oraux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8" w:right="4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aptitude</w:t>
            </w:r>
            <w:r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organiser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rapidement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informations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objets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qui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n’ont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pas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d’ordre</w:t>
            </w:r>
            <w:r>
              <w:rPr>
                <w:rFonts w:ascii="Calibri" w:hAnsi="Calibri" w:cs="Calibri"/>
                <w:spacing w:val="28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apparent.</w:t>
            </w: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7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4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soutenir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759"/>
            </w:pPr>
            <w:r>
              <w:rPr>
                <w:rFonts w:ascii="Calibri" w:hAnsi="Calibri" w:cs="Calibri"/>
                <w:sz w:val="22"/>
                <w:szCs w:val="22"/>
              </w:rPr>
              <w:t>argumentation</w:t>
            </w:r>
            <w:r>
              <w:rPr>
                <w:rFonts w:ascii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écrite</w:t>
            </w:r>
            <w:r>
              <w:rPr>
                <w:rFonts w:ascii="Calibri" w:hAnsi="Calibri" w:cs="Calibri"/>
                <w:spacing w:val="29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(dissertation)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4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Acquise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4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Examens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écrits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(dissertation,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8" w:right="407"/>
            </w:pPr>
            <w:r>
              <w:rPr>
                <w:rFonts w:ascii="Calibri" w:hAnsi="Calibri" w:cs="Calibri"/>
                <w:sz w:val="22"/>
                <w:szCs w:val="22"/>
              </w:rPr>
              <w:t>note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synthèse)</w:t>
            </w:r>
            <w:r>
              <w:rPr>
                <w:rFonts w:ascii="Calibri" w:hAnsi="Calibri" w:cs="Calibri"/>
                <w:spacing w:val="23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4" w:lineRule="exact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Aptitude</w:t>
            </w:r>
            <w:r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convaincre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aptitude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regrouper</w:t>
            </w:r>
            <w:r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  <w:r>
              <w:rPr>
                <w:rFonts w:ascii="Calibri" w:hAnsi="Calibri" w:cs="Calibri"/>
                <w:spacing w:val="28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éléments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distincts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fonction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8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caractères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pertinents</w:t>
            </w:r>
            <w:r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liés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</w:pP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objectif déterminé</w:t>
            </w: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3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retirer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l’essentiel</w:t>
            </w:r>
            <w:r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d’un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document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synthèse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8" w:right="4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aptitude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regrouper</w:t>
            </w:r>
            <w:r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2"/>
                <w:sz w:val="22"/>
                <w:szCs w:val="22"/>
              </w:rPr>
              <w:t>éléments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distincts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fonction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8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caractères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pertinents</w:t>
            </w:r>
            <w:r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liés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</w:pP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objectif déterminé</w:t>
            </w: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49"/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Etre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capable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d’utiliser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8" w:right="4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99"/>
            </w:pPr>
            <w:r>
              <w:rPr>
                <w:rFonts w:ascii="Calibri" w:hAnsi="Calibri" w:cs="Calibri"/>
                <w:sz w:val="22"/>
                <w:szCs w:val="22"/>
              </w:rPr>
              <w:t>Aptitude</w:t>
            </w:r>
            <w:r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convaincre</w:t>
            </w:r>
          </w:p>
        </w:tc>
      </w:tr>
    </w:tbl>
    <w:p w:rsidR="000D4741" w:rsidRDefault="000D4741">
      <w:pPr>
        <w:sectPr w:rsidR="000D4741">
          <w:pgSz w:w="16850" w:h="11910" w:orient="landscape"/>
          <w:pgMar w:top="1100" w:right="1280" w:bottom="1180" w:left="1180" w:header="0" w:footer="985" w:gutter="0"/>
          <w:cols w:space="720"/>
          <w:noEndnote/>
        </w:sectPr>
      </w:pPr>
    </w:p>
    <w:p w:rsidR="000D4741" w:rsidRDefault="000D4741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0D4741" w:rsidRDefault="000D474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3100"/>
        <w:gridCol w:w="2126"/>
        <w:gridCol w:w="3260"/>
        <w:gridCol w:w="5639"/>
      </w:tblGrid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6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créer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statistiques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E2" w:rsidRPr="00ED13E2" w:rsidRDefault="00ED13E2" w:rsidP="00ED13E2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spacing w:line="253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Pr="00ED13E2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Décryptage terminale - L'emploi par secteurs</w:t>
              </w:r>
            </w:hyperlink>
          </w:p>
          <w:p w:rsidR="000D4741" w:rsidRDefault="000D4741">
            <w:pPr>
              <w:pStyle w:val="TableParagraph"/>
              <w:kinsoku w:val="0"/>
              <w:overflowPunct w:val="0"/>
              <w:spacing w:line="268" w:lineRule="exact"/>
              <w:ind w:left="119" w:right="99"/>
            </w:pP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2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9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Etre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capable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présenter</w:t>
            </w:r>
            <w:r>
              <w:rPr>
                <w:rFonts w:ascii="Calibri" w:hAnsi="Calibri" w:cs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>de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 w:line="241" w:lineRule="auto"/>
              <w:ind w:left="119" w:right="407"/>
            </w:pPr>
            <w:r>
              <w:rPr>
                <w:rFonts w:ascii="Calibri" w:hAnsi="Calibri" w:cs="Calibri"/>
                <w:sz w:val="22"/>
                <w:szCs w:val="22"/>
              </w:rPr>
              <w:t>manière</w:t>
            </w:r>
            <w:r>
              <w:rPr>
                <w:rFonts w:ascii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rigoureuse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21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projet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écrit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9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9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2"/>
                <w:sz w:val="22"/>
                <w:szCs w:val="22"/>
              </w:rPr>
              <w:t>éléments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présentation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 w:line="241" w:lineRule="auto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attendue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dans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mémoire</w:t>
            </w:r>
            <w:r>
              <w:rPr>
                <w:rFonts w:ascii="Calibri" w:hAnsi="Calibri" w:cs="Calibri"/>
                <w:spacing w:val="26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tels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que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>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page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garde,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spacing w:val="22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sommaire,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>la</w:t>
            </w:r>
            <w:r>
              <w:rPr>
                <w:rFonts w:ascii="Calibri" w:hAnsi="Calibri" w:cs="Calibri"/>
                <w:spacing w:val="28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bibliographie/médiagraphie,</w:t>
            </w:r>
            <w:r>
              <w:rPr>
                <w:rFonts w:ascii="Calibri" w:hAnsi="Calibri" w:cs="Calibri"/>
                <w:spacing w:val="43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table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annexes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ED13E2">
            <w:pPr>
              <w:pStyle w:val="TableParagraph"/>
              <w:kinsoku w:val="0"/>
              <w:overflowPunct w:val="0"/>
              <w:spacing w:line="239" w:lineRule="exact"/>
              <w:ind w:left="119" w:right="99"/>
            </w:pPr>
            <w:r>
              <w:rPr>
                <w:rFonts w:ascii="Calibri" w:hAnsi="Calibri" w:cs="Calibri"/>
                <w:sz w:val="22"/>
                <w:szCs w:val="22"/>
              </w:rPr>
              <w:t>TPE</w:t>
            </w: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Etre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capable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travailler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façon</w:t>
            </w:r>
            <w:r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pluridisciplinaire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Projet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ED13E2">
            <w:pPr>
              <w:pStyle w:val="TableParagraph"/>
              <w:kinsoku w:val="0"/>
              <w:overflowPunct w:val="0"/>
              <w:spacing w:line="238" w:lineRule="exact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TPE</w:t>
            </w:r>
          </w:p>
          <w:p w:rsidR="00ED13E2" w:rsidRPr="00ED13E2" w:rsidRDefault="00ED13E2" w:rsidP="00ED13E2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line="238" w:lineRule="exact"/>
              <w:ind w:right="99"/>
            </w:pPr>
            <w:hyperlink r:id="rId12" w:history="1">
              <w:r w:rsidRPr="00ED13E2">
                <w:rPr>
                  <w:rStyle w:val="Lienhypertexte"/>
                </w:rPr>
                <w:t>Les glogs des productions du stage web radio</w:t>
              </w:r>
            </w:hyperlink>
          </w:p>
          <w:p w:rsidR="00ED13E2" w:rsidRDefault="00ED13E2">
            <w:pPr>
              <w:pStyle w:val="TableParagraph"/>
              <w:kinsoku w:val="0"/>
              <w:overflowPunct w:val="0"/>
              <w:spacing w:line="238" w:lineRule="exact"/>
              <w:ind w:left="119" w:right="99"/>
            </w:pP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Etre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capable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créer</w:t>
            </w:r>
            <w:r>
              <w:rPr>
                <w:rFonts w:ascii="Calibri" w:hAnsi="Calibri" w:cs="Calibri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présentation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Examen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oral,</w:t>
            </w:r>
            <w:r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présentation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projet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D7" w:rsidRPr="00A116D7" w:rsidRDefault="00A116D7" w:rsidP="00A116D7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spacing w:line="253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Situation complexe en première </w:t>
            </w:r>
            <w:hyperlink r:id="rId13" w:history="1">
              <w:r w:rsidRPr="00A116D7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Scénario 1 : Quel partage de la valeur ajoutée ?</w:t>
              </w:r>
            </w:hyperlink>
          </w:p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99"/>
            </w:pP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2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faire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preuve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rigueur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dans</w:t>
            </w:r>
            <w:r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l’argumentation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TD,</w:t>
            </w:r>
            <w:r>
              <w:rPr>
                <w:rFonts w:ascii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examen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écrit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oral,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projet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aptitude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organiser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/>
              <w:ind w:left="119"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informations</w:t>
            </w:r>
            <w:r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99"/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objets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qui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n’ont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pas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d’ordre</w:t>
            </w:r>
            <w:r>
              <w:rPr>
                <w:rFonts w:ascii="Calibri" w:hAnsi="Calibri" w:cs="Calibri"/>
                <w:spacing w:val="28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apparent.</w:t>
            </w:r>
          </w:p>
        </w:tc>
      </w:tr>
      <w:tr w:rsidR="000D4741" w:rsidTr="00ED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9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travailler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groupe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28" w:lineRule="auto"/>
              <w:ind w:left="119" w:right="61"/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  <w:r>
              <w:rPr>
                <w:rFonts w:ascii="Calibri" w:hAnsi="Calibri" w:cs="Calibri"/>
                <w:spacing w:val="28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Projet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recherche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E2" w:rsidRPr="00ED13E2" w:rsidRDefault="00ED13E2" w:rsidP="00ED13E2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line="228" w:lineRule="auto"/>
              <w:ind w:right="98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Pr="00ED13E2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Les productions des élèves aux boussoles du numérique</w:t>
              </w:r>
            </w:hyperlink>
          </w:p>
          <w:p w:rsidR="000D4741" w:rsidRDefault="000D4741">
            <w:pPr>
              <w:pStyle w:val="TableParagraph"/>
              <w:kinsoku w:val="0"/>
              <w:overflowPunct w:val="0"/>
              <w:spacing w:before="2" w:line="241" w:lineRule="auto"/>
              <w:ind w:left="119" w:right="354"/>
            </w:pPr>
          </w:p>
        </w:tc>
      </w:tr>
      <w:tr w:rsidR="000D4741" w:rsidTr="0078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4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04"/>
            </w:pPr>
          </w:p>
        </w:tc>
      </w:tr>
    </w:tbl>
    <w:p w:rsidR="000D4741" w:rsidRDefault="000D4741">
      <w:pPr>
        <w:sectPr w:rsidR="000D4741">
          <w:pgSz w:w="16850" w:h="11910" w:orient="landscape"/>
          <w:pgMar w:top="1100" w:right="1280" w:bottom="1180" w:left="1180" w:header="0" w:footer="985" w:gutter="0"/>
          <w:cols w:space="720"/>
          <w:noEndnote/>
        </w:sectPr>
      </w:pPr>
    </w:p>
    <w:p w:rsidR="000D4741" w:rsidRDefault="000D4741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0D4741" w:rsidRDefault="000D474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3950"/>
        <w:gridCol w:w="2268"/>
        <w:gridCol w:w="3260"/>
        <w:gridCol w:w="4363"/>
      </w:tblGrid>
      <w:tr w:rsidR="000D4741" w:rsidTr="00794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13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82694D">
            <w:r w:rsidRPr="0082694D">
              <w:rPr>
                <w:b/>
                <w:bCs/>
              </w:rPr>
              <w:t xml:space="preserve">Les compétences quant aux </w:t>
            </w:r>
            <w:r w:rsidRPr="0082694D">
              <w:rPr>
                <w:b/>
                <w:bCs/>
                <w:u w:val="single"/>
              </w:rPr>
              <w:t>Savoir-être :</w:t>
            </w:r>
          </w:p>
        </w:tc>
      </w:tr>
      <w:tr w:rsidR="000D4741" w:rsidTr="00794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4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Savoir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travailler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autonomie</w:t>
            </w:r>
            <w:r>
              <w:rPr>
                <w:rFonts w:ascii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Travaux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TD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837BBE" w:rsidP="00A116D7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55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Interview et mise en ligne par les élèves de François Dubet sur les inégalités entre les garçons et les filles</w:t>
              </w:r>
            </w:hyperlink>
          </w:p>
          <w:p w:rsidR="00A116D7" w:rsidRDefault="00A116D7" w:rsidP="00A116D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tLeast"/>
              <w:rPr>
                <w:rFonts w:asciiTheme="minorHAnsi" w:hAnsiTheme="minorHAnsi" w:cs="Arial"/>
                <w:color w:val="666666"/>
                <w:sz w:val="22"/>
                <w:szCs w:val="22"/>
              </w:rPr>
            </w:pPr>
            <w:hyperlink r:id="rId16" w:history="1">
              <w:r w:rsidRPr="00A116D7">
                <w:rPr>
                  <w:rStyle w:val="Lienhypertexte"/>
                  <w:rFonts w:asciiTheme="minorHAnsi" w:hAnsiTheme="minorHAnsi" w:cs="Arial"/>
                  <w:color w:val="2E6FC3"/>
                  <w:sz w:val="22"/>
                  <w:szCs w:val="22"/>
                </w:rPr>
                <w:t>Les productions des élèves aux boussoles du numérique</w:t>
              </w:r>
            </w:hyperlink>
          </w:p>
          <w:p w:rsidR="00A116D7" w:rsidRPr="00A116D7" w:rsidRDefault="00A116D7" w:rsidP="00A116D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tLeast"/>
              <w:rPr>
                <w:rFonts w:asciiTheme="minorHAnsi" w:hAnsiTheme="minorHAnsi" w:cs="Arial"/>
                <w:color w:val="666666"/>
                <w:sz w:val="22"/>
                <w:szCs w:val="22"/>
              </w:rPr>
            </w:pPr>
          </w:p>
          <w:p w:rsidR="00837BBE" w:rsidRPr="00A116D7" w:rsidRDefault="00837BBE" w:rsidP="00A116D7">
            <w:pPr>
              <w:pStyle w:val="TableParagraph"/>
              <w:kinsoku w:val="0"/>
              <w:overflowPunct w:val="0"/>
              <w:spacing w:line="255" w:lineRule="exact"/>
              <w:ind w:left="502" w:right="9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4741" w:rsidTr="00794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2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construire</w:t>
            </w:r>
            <w:r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son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projet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professionnel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Sélection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filières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du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contenu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>la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formation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A5B" w:rsidRPr="00794A5B" w:rsidRDefault="00794A5B" w:rsidP="00794A5B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53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  <w:hyperlink w:history="1">
              <w:r w:rsidRPr="00794A5B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Application seconde sur le thème le diplôme un passeport pour l’emploi ?</w:t>
              </w:r>
            </w:hyperlink>
          </w:p>
          <w:p w:rsidR="000D4741" w:rsidRDefault="00837BBE" w:rsidP="00837BBE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53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AP - contruction d’un projet scolaire et professionnel en première</w:t>
              </w:r>
            </w:hyperlink>
          </w:p>
          <w:p w:rsidR="00A116D7" w:rsidRDefault="00A116D7" w:rsidP="00837BBE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53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</w:p>
          <w:p w:rsidR="00837BBE" w:rsidRDefault="00837BBE">
            <w:pPr>
              <w:pStyle w:val="TableParagraph"/>
              <w:kinsoku w:val="0"/>
              <w:overflowPunct w:val="0"/>
              <w:spacing w:line="253" w:lineRule="exact"/>
              <w:ind w:left="119" w:right="99"/>
            </w:pPr>
          </w:p>
        </w:tc>
      </w:tr>
      <w:tr w:rsidR="000D4741" w:rsidTr="00A11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6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être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contact</w:t>
            </w:r>
            <w:r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avec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/>
              <w:ind w:left="119" w:right="49"/>
            </w:pPr>
            <w:r>
              <w:rPr>
                <w:rFonts w:ascii="Calibri" w:hAnsi="Calibri" w:cs="Calibri"/>
                <w:spacing w:val="3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monde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professionnel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2"/>
                <w:sz w:val="22"/>
                <w:szCs w:val="22"/>
              </w:rPr>
              <w:t>Réaliser</w:t>
            </w:r>
            <w:r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demandes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2" w:line="241" w:lineRule="auto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stages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afin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constituer</w:t>
            </w:r>
            <w:r>
              <w:rPr>
                <w:rFonts w:ascii="Calibri" w:hAnsi="Calibri" w:cs="Calibri"/>
                <w:spacing w:val="27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une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expérience</w:t>
            </w:r>
            <w:r>
              <w:rPr>
                <w:rFonts w:ascii="Calibri" w:hAnsi="Calibri" w:cs="Calibri"/>
                <w:spacing w:val="25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professionnelle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BBE" w:rsidRDefault="00837BBE" w:rsidP="00A116D7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38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hyperlink r:id="rId18" w:history="1">
              <w:r w:rsidRPr="00837BBE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le glog sur les vidéos réalisées avec France 3 périgord 2011-2012</w:t>
              </w:r>
            </w:hyperlink>
          </w:p>
          <w:p w:rsidR="00A116D7" w:rsidRPr="00A116D7" w:rsidRDefault="00A116D7" w:rsidP="00A116D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tLeast"/>
              <w:rPr>
                <w:rFonts w:asciiTheme="minorHAnsi" w:hAnsiTheme="minorHAnsi" w:cs="Arial"/>
                <w:color w:val="666666"/>
                <w:sz w:val="22"/>
                <w:szCs w:val="22"/>
              </w:rPr>
            </w:pPr>
            <w:hyperlink r:id="rId19" w:history="1">
              <w:r w:rsidRPr="00A116D7">
                <w:rPr>
                  <w:rStyle w:val="Lienhypertexte"/>
                  <w:rFonts w:asciiTheme="minorHAnsi" w:hAnsiTheme="minorHAnsi" w:cs="Arial"/>
                  <w:color w:val="5588AA"/>
                  <w:sz w:val="22"/>
                  <w:szCs w:val="22"/>
                </w:rPr>
                <w:t>le glog sur la classe PEM au club de la presse du Périgord</w:t>
              </w:r>
            </w:hyperlink>
          </w:p>
          <w:p w:rsidR="000D4741" w:rsidRDefault="00837BBE" w:rsidP="00A116D7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2"/>
              <w:ind w:right="99"/>
            </w:pPr>
            <w:hyperlink r:id="rId20" w:history="1">
              <w:r>
                <w:rPr>
                  <w:rStyle w:val="Lienhypertexte"/>
                </w:rPr>
                <w:t>Travail sur le groupe vigier entreprise Ellipse ellipse</w:t>
              </w:r>
              <w:r w:rsidRPr="006D440C">
                <w:rPr>
                  <w:rStyle w:val="Lienhypertexte"/>
                </w:rPr>
                <w:t>://savoirenscene.blogspot.fr/2009/03/questionnaire-sur-le-groupe-vigier.html</w:t>
              </w:r>
            </w:hyperlink>
          </w:p>
          <w:p w:rsidR="00837BBE" w:rsidRDefault="00837BBE">
            <w:pPr>
              <w:pStyle w:val="TableParagraph"/>
              <w:kinsoku w:val="0"/>
              <w:overflowPunct w:val="0"/>
              <w:spacing w:before="2"/>
              <w:ind w:left="119" w:right="99"/>
            </w:pPr>
          </w:p>
        </w:tc>
      </w:tr>
      <w:tr w:rsidR="000D4741" w:rsidTr="00794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être</w:t>
            </w:r>
            <w:r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patient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28" w:lineRule="auto"/>
              <w:ind w:left="118" w:right="49"/>
            </w:pPr>
            <w:r>
              <w:rPr>
                <w:rFonts w:ascii="Calibri" w:hAnsi="Calibri" w:cs="Calibri"/>
                <w:sz w:val="22"/>
                <w:szCs w:val="22"/>
              </w:rPr>
              <w:t>Examens,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projet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2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recherche,</w:t>
            </w:r>
            <w:r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pratique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3E2" w:rsidRPr="00ED13E2" w:rsidRDefault="00ED13E2" w:rsidP="00ED13E2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spacing w:line="253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  <w:hyperlink r:id="rId21" w:history="1">
              <w:r w:rsidRPr="00ED13E2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le journal numérique Jay invite le bio à votre table</w:t>
              </w:r>
            </w:hyperlink>
          </w:p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99"/>
            </w:pPr>
          </w:p>
        </w:tc>
      </w:tr>
      <w:tr w:rsidR="000D4741" w:rsidTr="00794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2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Savoir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travailler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sa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 w:line="241" w:lineRule="auto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présentation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soi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(CV,</w:t>
            </w:r>
            <w:r>
              <w:rPr>
                <w:rFonts w:ascii="Calibri" w:hAnsi="Calibri" w:cs="Calibri"/>
                <w:spacing w:val="29"/>
                <w:w w:val="10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entretien)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acquérir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8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Examen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oral,</w:t>
            </w:r>
            <w:r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présentation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/>
              <w:ind w:left="118" w:right="49"/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des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projets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recherche.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A116D7" w:rsidP="00A116D7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" w:line="241" w:lineRule="auto"/>
              <w:ind w:right="98"/>
              <w:rPr>
                <w:rFonts w:ascii="Calibri" w:hAnsi="Calibri" w:cs="Calibri"/>
                <w:sz w:val="22"/>
                <w:szCs w:val="22"/>
              </w:rPr>
            </w:pPr>
            <w:hyperlink r:id="rId22" w:history="1">
              <w:r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 xml:space="preserve">Construire un CV et une lettre de motivation </w:t>
              </w:r>
            </w:hyperlink>
          </w:p>
          <w:p w:rsidR="00A116D7" w:rsidRDefault="00A116D7">
            <w:pPr>
              <w:pStyle w:val="TableParagraph"/>
              <w:kinsoku w:val="0"/>
              <w:overflowPunct w:val="0"/>
              <w:spacing w:before="1" w:line="241" w:lineRule="auto"/>
              <w:ind w:left="119" w:right="98"/>
            </w:pPr>
          </w:p>
        </w:tc>
      </w:tr>
      <w:tr w:rsidR="000D4741" w:rsidTr="00794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6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Maîtrise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soi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(politesse,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/>
              <w:ind w:left="119" w:right="49"/>
            </w:pPr>
            <w:r>
              <w:rPr>
                <w:rFonts w:ascii="Calibri" w:hAnsi="Calibri" w:cs="Calibri"/>
                <w:sz w:val="22"/>
                <w:szCs w:val="22"/>
              </w:rPr>
              <w:t>émotivité)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Acquis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cours</w:t>
            </w:r>
          </w:p>
          <w:p w:rsidR="000D4741" w:rsidRDefault="000D4741">
            <w:pPr>
              <w:pStyle w:val="TableParagraph"/>
              <w:kinsoku w:val="0"/>
              <w:overflowPunct w:val="0"/>
              <w:spacing w:before="1"/>
              <w:ind w:left="119" w:right="61"/>
            </w:pPr>
            <w:r>
              <w:rPr>
                <w:rFonts w:ascii="Calibri" w:hAnsi="Calibri" w:cs="Calibri"/>
                <w:sz w:val="22"/>
                <w:szCs w:val="22"/>
              </w:rPr>
              <w:t>d’acquisition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8" w:right="49"/>
            </w:pPr>
            <w:r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D7" w:rsidRPr="00A116D7" w:rsidRDefault="00A116D7" w:rsidP="00A116D7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238" w:lineRule="exact"/>
              <w:ind w:right="99"/>
              <w:rPr>
                <w:rFonts w:ascii="Calibri" w:hAnsi="Calibri" w:cs="Calibri"/>
                <w:sz w:val="22"/>
                <w:szCs w:val="22"/>
              </w:rPr>
            </w:pPr>
            <w:hyperlink r:id="rId23" w:history="1">
              <w:r w:rsidRPr="00A116D7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Les vidéos de la journée Jay invite le bio à votre table</w:t>
              </w:r>
            </w:hyperlink>
          </w:p>
          <w:p w:rsidR="000D4741" w:rsidRDefault="000D4741">
            <w:pPr>
              <w:pStyle w:val="TableParagraph"/>
              <w:kinsoku w:val="0"/>
              <w:overflowPunct w:val="0"/>
              <w:spacing w:line="238" w:lineRule="exact"/>
              <w:ind w:left="119" w:right="99"/>
            </w:pPr>
          </w:p>
        </w:tc>
      </w:tr>
      <w:tr w:rsidR="000D4741" w:rsidTr="00794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>
            <w:pPr>
              <w:pStyle w:val="TableParagraph"/>
              <w:kinsoku w:val="0"/>
              <w:overflowPunct w:val="0"/>
              <w:spacing w:line="253" w:lineRule="exact"/>
              <w:ind w:left="119" w:right="49"/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Etre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curieux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41" w:rsidRDefault="000D4741"/>
        </w:tc>
      </w:tr>
    </w:tbl>
    <w:p w:rsidR="000D4741" w:rsidRDefault="000D4741"/>
    <w:sectPr w:rsidR="000D4741">
      <w:pgSz w:w="16850" w:h="11910" w:orient="landscape"/>
      <w:pgMar w:top="1100" w:right="1280" w:bottom="1180" w:left="1180" w:header="0" w:footer="9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8A" w:rsidRDefault="005C678A">
      <w:r>
        <w:separator/>
      </w:r>
    </w:p>
  </w:endnote>
  <w:endnote w:type="continuationSeparator" w:id="0">
    <w:p w:rsidR="005C678A" w:rsidRDefault="005C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741" w:rsidRDefault="00C51853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9707880</wp:posOffset>
              </wp:positionH>
              <wp:positionV relativeFrom="page">
                <wp:posOffset>6784975</wp:posOffset>
              </wp:positionV>
              <wp:extent cx="123825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741" w:rsidRDefault="000D4741">
                          <w:pPr>
                            <w:pStyle w:val="Corpsdetexte"/>
                            <w:kinsoku w:val="0"/>
                            <w:overflowPunct w:val="0"/>
                            <w:spacing w:line="248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188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4.4pt;margin-top:534.25pt;width:9.7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+t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" o:allowincell="f" filled="f" stroked="f">
              <v:textbox inset="0,0,0,0">
                <w:txbxContent>
                  <w:p w:rsidR="000D4741" w:rsidRDefault="000D4741">
                    <w:pPr>
                      <w:pStyle w:val="Corpsdetexte"/>
                      <w:kinsoku w:val="0"/>
                      <w:overflowPunct w:val="0"/>
                      <w:spacing w:line="248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188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8A" w:rsidRDefault="005C678A">
      <w:r>
        <w:separator/>
      </w:r>
    </w:p>
  </w:footnote>
  <w:footnote w:type="continuationSeparator" w:id="0">
    <w:p w:rsidR="005C678A" w:rsidRDefault="005C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F2AE6"/>
    <w:multiLevelType w:val="multilevel"/>
    <w:tmpl w:val="D04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038B7"/>
    <w:multiLevelType w:val="multilevel"/>
    <w:tmpl w:val="025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0394D"/>
    <w:multiLevelType w:val="multilevel"/>
    <w:tmpl w:val="1F4A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E5C55"/>
    <w:multiLevelType w:val="multilevel"/>
    <w:tmpl w:val="EB50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12184"/>
    <w:multiLevelType w:val="hybridMultilevel"/>
    <w:tmpl w:val="1766165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74F5263"/>
    <w:multiLevelType w:val="hybridMultilevel"/>
    <w:tmpl w:val="9C6A001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4D2F4AA1"/>
    <w:multiLevelType w:val="multilevel"/>
    <w:tmpl w:val="9476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35772"/>
    <w:multiLevelType w:val="multilevel"/>
    <w:tmpl w:val="EFEE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82849"/>
    <w:multiLevelType w:val="multilevel"/>
    <w:tmpl w:val="8462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106D1"/>
    <w:multiLevelType w:val="multilevel"/>
    <w:tmpl w:val="50BA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610ED"/>
    <w:multiLevelType w:val="multilevel"/>
    <w:tmpl w:val="1224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942C3"/>
    <w:multiLevelType w:val="multilevel"/>
    <w:tmpl w:val="DF44DDA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>
    <w:nsid w:val="6FBD70A0"/>
    <w:multiLevelType w:val="hybridMultilevel"/>
    <w:tmpl w:val="635C2FC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8065AFB"/>
    <w:multiLevelType w:val="multilevel"/>
    <w:tmpl w:val="3B54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8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4D"/>
    <w:rsid w:val="000D4741"/>
    <w:rsid w:val="004E51C4"/>
    <w:rsid w:val="00552D43"/>
    <w:rsid w:val="005C678A"/>
    <w:rsid w:val="00616FC0"/>
    <w:rsid w:val="006867A0"/>
    <w:rsid w:val="00780E03"/>
    <w:rsid w:val="00794A5B"/>
    <w:rsid w:val="0082694D"/>
    <w:rsid w:val="00837BBE"/>
    <w:rsid w:val="00895943"/>
    <w:rsid w:val="00A116D7"/>
    <w:rsid w:val="00BC2E01"/>
    <w:rsid w:val="00C51853"/>
    <w:rsid w:val="00C71E0E"/>
    <w:rsid w:val="00E11881"/>
    <w:rsid w:val="00E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932C814-650D-4A39-9379-23B830F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40"/>
    </w:pPr>
    <w:rPr>
      <w:rFonts w:ascii="Calibri" w:hAnsi="Calibri" w:cs="Calibri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37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oirenscene.blogspot.fr/2012/10/le-glog-sur-les-revues-de-presse-videos.html" TargetMode="External"/><Relationship Id="rId13" Type="http://schemas.openxmlformats.org/officeDocument/2006/relationships/hyperlink" Target="http://jaysesblogspremiere.blogspot.fr/2014/12/situation-complexe-n1-le-scenario.html" TargetMode="External"/><Relationship Id="rId18" Type="http://schemas.openxmlformats.org/officeDocument/2006/relationships/hyperlink" Target="http://savoirenscene.blogspot.fr/2012/10/le-glog-de-presentation-du-projet-pe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voirenscene.blogspot.fr/2013/11/le-journal-numerique-jay-invite-le-bio.html" TargetMode="External"/><Relationship Id="rId7" Type="http://schemas.openxmlformats.org/officeDocument/2006/relationships/hyperlink" Target="http://savoirenscene.blogspot.fr/search?q=fiches+livres" TargetMode="External"/><Relationship Id="rId12" Type="http://schemas.openxmlformats.org/officeDocument/2006/relationships/hyperlink" Target="http://savoirenscene.blogspot.fr/2012/11/les-glogs-rassemblant-les-productions.html" TargetMode="External"/><Relationship Id="rId17" Type="http://schemas.openxmlformats.org/officeDocument/2006/relationships/hyperlink" Target="http://jaysesblogspremiere.blogspot.fr/2014/12/ap-orientation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avoirenscene.blogspot.fr/2013/12/les-eleves-de-la-classe-du-projet.html" TargetMode="External"/><Relationship Id="rId20" Type="http://schemas.openxmlformats.org/officeDocument/2006/relationships/hyperlink" Target="http://savoirenscene.blogspot.fr/2009/03/questionnaire-sur-le-groupe-vigier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voirenscene.blogspot.fr/2014/05/decryptage-terminale-lemploi-par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avoirenscene.blogspot.fr/2014/11/conf2t.html" TargetMode="External"/><Relationship Id="rId23" Type="http://schemas.openxmlformats.org/officeDocument/2006/relationships/hyperlink" Target="http://savoirenscene.blogspot.fr/2013/10/la-classe-projet-education-media-assure.html" TargetMode="External"/><Relationship Id="rId10" Type="http://schemas.openxmlformats.org/officeDocument/2006/relationships/hyperlink" Target="http://savoirenscene.blogspot.fr/2013/11/le-journal-numerique-jay-invite-le-bio.html" TargetMode="External"/><Relationship Id="rId19" Type="http://schemas.openxmlformats.org/officeDocument/2006/relationships/hyperlink" Target="http://savoirenscene.blogspot.fr/2012/11/revue-de-presse-de-premiere-du-19-au-26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avoirenscene.blogspot.fr/2013/12/les-eleves-de-la-classe-du-projet.html" TargetMode="External"/><Relationship Id="rId22" Type="http://schemas.openxmlformats.org/officeDocument/2006/relationships/hyperlink" Target="http://jaysesblogsseconde.blogspot.fr/2012/04/theme-7-quelle-place-pour-lindividu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lafon</cp:lastModifiedBy>
  <cp:revision>3</cp:revision>
  <dcterms:created xsi:type="dcterms:W3CDTF">2015-03-08T15:44:00Z</dcterms:created>
  <dcterms:modified xsi:type="dcterms:W3CDTF">2015-03-08T16:51:00Z</dcterms:modified>
</cp:coreProperties>
</file>