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537" w:rsidRDefault="00B503EB">
      <w:pPr>
        <w:widowControl w:val="0"/>
        <w:pBdr>
          <w:top w:val="nil"/>
          <w:left w:val="nil"/>
          <w:bottom w:val="nil"/>
          <w:right w:val="nil"/>
          <w:between w:val="nil"/>
        </w:pBdr>
        <w:spacing w:line="240" w:lineRule="auto"/>
        <w:ind w:right="216"/>
        <w:rPr>
          <w:b/>
          <w:color w:val="FF0000"/>
          <w:sz w:val="28"/>
          <w:szCs w:val="28"/>
        </w:rPr>
      </w:pPr>
      <w:r>
        <w:rPr>
          <w:b/>
          <w:color w:val="22557A"/>
          <w:sz w:val="28"/>
          <w:szCs w:val="28"/>
        </w:rPr>
        <w:t>Mesurer des longueurs en utilisant les fractions</w:t>
      </w:r>
    </w:p>
    <w:p w:rsidR="008E5537" w:rsidRDefault="00B503EB">
      <w:pPr>
        <w:widowControl w:val="0"/>
        <w:pBdr>
          <w:top w:val="nil"/>
          <w:left w:val="nil"/>
          <w:bottom w:val="nil"/>
          <w:right w:val="nil"/>
          <w:between w:val="nil"/>
        </w:pBdr>
        <w:spacing w:before="254" w:line="240" w:lineRule="auto"/>
        <w:ind w:left="22" w:right="216"/>
        <w:rPr>
          <w:b/>
          <w:color w:val="F29C52"/>
          <w:sz w:val="26"/>
          <w:szCs w:val="26"/>
        </w:rPr>
      </w:pPr>
      <w:r>
        <w:rPr>
          <w:b/>
          <w:color w:val="F29C52"/>
          <w:sz w:val="26"/>
          <w:szCs w:val="26"/>
        </w:rPr>
        <w:t>Objectifs : Partager une unité de longueur en fractions d’unité et mesurer des longueurs non entières par rapport à cette unité.</w:t>
      </w:r>
    </w:p>
    <w:p w:rsidR="008E5537" w:rsidRDefault="008E5537">
      <w:pPr>
        <w:widowControl w:val="0"/>
        <w:spacing w:line="240" w:lineRule="auto"/>
        <w:ind w:right="216"/>
        <w:jc w:val="right"/>
        <w:rPr>
          <w:b/>
          <w:sz w:val="20"/>
          <w:szCs w:val="20"/>
        </w:rPr>
      </w:pPr>
    </w:p>
    <w:p w:rsidR="008E5537" w:rsidRDefault="00B503EB">
      <w:pPr>
        <w:widowControl w:val="0"/>
        <w:spacing w:line="240" w:lineRule="auto"/>
        <w:ind w:right="216"/>
        <w:jc w:val="center"/>
        <w:rPr>
          <w:b/>
          <w:color w:val="F29C52"/>
          <w:sz w:val="42"/>
          <w:szCs w:val="42"/>
        </w:rPr>
      </w:pPr>
      <w:r>
        <w:rPr>
          <w:b/>
          <w:sz w:val="36"/>
          <w:szCs w:val="36"/>
        </w:rPr>
        <w:t>ANNEXES</w:t>
      </w:r>
    </w:p>
    <w:p w:rsidR="008E5537" w:rsidRDefault="008E5537">
      <w:pPr>
        <w:spacing w:line="240" w:lineRule="auto"/>
        <w:ind w:right="216"/>
        <w:rPr>
          <w:rFonts w:ascii="Calibri" w:eastAsia="Calibri" w:hAnsi="Calibri" w:cs="Calibri"/>
        </w:rPr>
      </w:pPr>
    </w:p>
    <w:tbl>
      <w:tblPr>
        <w:tblStyle w:val="a"/>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45"/>
        <w:gridCol w:w="2940"/>
        <w:gridCol w:w="6163"/>
      </w:tblGrid>
      <w:tr w:rsidR="008E5537" w:rsidTr="004551DC">
        <w:trPr>
          <w:trHeight w:val="476"/>
        </w:trPr>
        <w:tc>
          <w:tcPr>
            <w:tcW w:w="1245" w:type="dxa"/>
            <w:tcBorders>
              <w:top w:val="single" w:sz="4" w:space="0" w:color="000000"/>
            </w:tcBorders>
            <w:shd w:val="clear" w:color="auto" w:fill="F29C52"/>
            <w:vAlign w:val="center"/>
          </w:tcPr>
          <w:p w:rsidR="008E5537" w:rsidRDefault="00B503EB">
            <w:pPr>
              <w:spacing w:line="259" w:lineRule="auto"/>
              <w:ind w:right="216"/>
              <w:rPr>
                <w:rFonts w:ascii="Calibri" w:eastAsia="Calibri" w:hAnsi="Calibri" w:cs="Calibri"/>
                <w:b/>
                <w:sz w:val="20"/>
                <w:szCs w:val="20"/>
              </w:rPr>
            </w:pPr>
            <w:r>
              <w:rPr>
                <w:rFonts w:ascii="Calibri" w:eastAsia="Calibri" w:hAnsi="Calibri" w:cs="Calibri"/>
                <w:b/>
                <w:sz w:val="20"/>
                <w:szCs w:val="20"/>
              </w:rPr>
              <w:t>Séance</w:t>
            </w:r>
          </w:p>
        </w:tc>
        <w:tc>
          <w:tcPr>
            <w:tcW w:w="2940" w:type="dxa"/>
            <w:shd w:val="clear" w:color="auto" w:fill="F29C52"/>
            <w:vAlign w:val="center"/>
          </w:tcPr>
          <w:p w:rsidR="008E5537" w:rsidRDefault="00B503EB">
            <w:pPr>
              <w:spacing w:line="259" w:lineRule="auto"/>
              <w:ind w:right="216"/>
              <w:rPr>
                <w:rFonts w:ascii="Calibri" w:eastAsia="Calibri" w:hAnsi="Calibri" w:cs="Calibri"/>
                <w:b/>
                <w:sz w:val="20"/>
                <w:szCs w:val="20"/>
              </w:rPr>
            </w:pPr>
            <w:r>
              <w:rPr>
                <w:rFonts w:ascii="Calibri" w:eastAsia="Calibri" w:hAnsi="Calibri" w:cs="Calibri"/>
                <w:b/>
                <w:sz w:val="20"/>
                <w:szCs w:val="20"/>
              </w:rPr>
              <w:t>Objectifs</w:t>
            </w:r>
          </w:p>
        </w:tc>
        <w:tc>
          <w:tcPr>
            <w:tcW w:w="6163" w:type="dxa"/>
            <w:shd w:val="clear" w:color="auto" w:fill="F29C52"/>
            <w:vAlign w:val="center"/>
          </w:tcPr>
          <w:p w:rsidR="008E5537" w:rsidRDefault="00B503EB">
            <w:pPr>
              <w:spacing w:line="259" w:lineRule="auto"/>
              <w:ind w:right="216"/>
              <w:rPr>
                <w:rFonts w:ascii="Calibri" w:eastAsia="Calibri" w:hAnsi="Calibri" w:cs="Calibri"/>
                <w:b/>
                <w:color w:val="00B0F0"/>
                <w:sz w:val="20"/>
                <w:szCs w:val="20"/>
              </w:rPr>
            </w:pPr>
            <w:r>
              <w:rPr>
                <w:rFonts w:ascii="Calibri" w:eastAsia="Calibri" w:hAnsi="Calibri" w:cs="Calibri"/>
                <w:b/>
                <w:sz w:val="20"/>
                <w:szCs w:val="20"/>
              </w:rPr>
              <w:t>Description</w:t>
            </w:r>
          </w:p>
        </w:tc>
      </w:tr>
      <w:tr w:rsidR="008E5537" w:rsidTr="004551DC">
        <w:trPr>
          <w:trHeight w:val="1399"/>
        </w:trPr>
        <w:tc>
          <w:tcPr>
            <w:tcW w:w="1245" w:type="dxa"/>
            <w:shd w:val="clear" w:color="auto" w:fill="auto"/>
            <w:vAlign w:val="center"/>
          </w:tcPr>
          <w:p w:rsidR="008E5537" w:rsidRDefault="00B503EB">
            <w:pPr>
              <w:spacing w:before="60" w:after="60" w:line="259" w:lineRule="auto"/>
              <w:ind w:right="216"/>
              <w:rPr>
                <w:rFonts w:ascii="Calibri" w:eastAsia="Calibri" w:hAnsi="Calibri" w:cs="Calibri"/>
                <w:b/>
                <w:sz w:val="20"/>
                <w:szCs w:val="20"/>
              </w:rPr>
            </w:pPr>
            <w:r>
              <w:rPr>
                <w:rFonts w:ascii="Calibri" w:eastAsia="Calibri" w:hAnsi="Calibri" w:cs="Calibri"/>
                <w:b/>
                <w:sz w:val="20"/>
                <w:szCs w:val="20"/>
              </w:rPr>
              <w:t>Séance 1</w:t>
            </w:r>
          </w:p>
          <w:p w:rsidR="008E5537" w:rsidRDefault="00B503EB">
            <w:pPr>
              <w:spacing w:before="60" w:after="60" w:line="259" w:lineRule="auto"/>
              <w:ind w:right="216"/>
              <w:jc w:val="center"/>
              <w:rPr>
                <w:rFonts w:ascii="Calibri" w:eastAsia="Calibri" w:hAnsi="Calibri" w:cs="Calibri"/>
                <w:sz w:val="20"/>
                <w:szCs w:val="20"/>
              </w:rPr>
            </w:pPr>
            <w:r>
              <w:rPr>
                <w:rFonts w:ascii="Calibri" w:eastAsia="Calibri" w:hAnsi="Calibri" w:cs="Calibri"/>
                <w:sz w:val="20"/>
                <w:szCs w:val="20"/>
              </w:rPr>
              <w:t>(55 min)</w:t>
            </w:r>
          </w:p>
        </w:tc>
        <w:tc>
          <w:tcPr>
            <w:tcW w:w="2940" w:type="dxa"/>
            <w:shd w:val="clear" w:color="auto" w:fill="auto"/>
            <w:vAlign w:val="center"/>
          </w:tcPr>
          <w:p w:rsidR="008E5537" w:rsidRDefault="00B503EB">
            <w:pPr>
              <w:widowControl w:val="0"/>
              <w:spacing w:line="240" w:lineRule="auto"/>
              <w:ind w:right="216"/>
              <w:rPr>
                <w:rFonts w:ascii="Calibri" w:eastAsia="Calibri" w:hAnsi="Calibri" w:cs="Calibri"/>
                <w:color w:val="F29C52"/>
              </w:rPr>
            </w:pPr>
            <w:r>
              <w:rPr>
                <w:sz w:val="20"/>
                <w:szCs w:val="20"/>
              </w:rPr>
              <w:t>Utiliser une bande unité partagée en quatre parties égales pour mesurer des longueurs.</w:t>
            </w:r>
          </w:p>
        </w:tc>
        <w:tc>
          <w:tcPr>
            <w:tcW w:w="6163" w:type="dxa"/>
            <w:shd w:val="clear" w:color="auto" w:fill="auto"/>
            <w:vAlign w:val="center"/>
          </w:tcPr>
          <w:p w:rsidR="008E5537" w:rsidRDefault="008E5537">
            <w:pPr>
              <w:widowControl w:val="0"/>
              <w:spacing w:line="240" w:lineRule="auto"/>
              <w:ind w:right="216"/>
              <w:rPr>
                <w:sz w:val="20"/>
                <w:szCs w:val="20"/>
              </w:rPr>
            </w:pPr>
          </w:p>
          <w:p w:rsidR="008E5537" w:rsidRDefault="00B503EB">
            <w:pPr>
              <w:widowControl w:val="0"/>
              <w:spacing w:line="240" w:lineRule="auto"/>
              <w:ind w:right="216"/>
              <w:rPr>
                <w:sz w:val="20"/>
                <w:szCs w:val="20"/>
              </w:rPr>
            </w:pPr>
            <w:r>
              <w:rPr>
                <w:sz w:val="20"/>
                <w:szCs w:val="20"/>
              </w:rPr>
              <w:t xml:space="preserve">Pour comparer et exprimer des longueurs, les élèves mobilisent les fractions quand les entiers ne suffisent plus : ils plient une bande unité pour la partager en quatre parties égales et expriment les résultats sous la forme </w:t>
            </w:r>
            <w:r>
              <w:rPr>
                <w:i/>
                <w:sz w:val="20"/>
                <w:szCs w:val="20"/>
              </w:rPr>
              <w:t>“Le crayon a pour longueur 2 unités et un quart d’unité”</w:t>
            </w:r>
            <w:r>
              <w:rPr>
                <w:sz w:val="20"/>
                <w:szCs w:val="20"/>
              </w:rPr>
              <w:t xml:space="preserve">. </w:t>
            </w:r>
          </w:p>
          <w:p w:rsidR="008E5537" w:rsidRDefault="00B503EB">
            <w:pPr>
              <w:widowControl w:val="0"/>
              <w:spacing w:line="240" w:lineRule="auto"/>
              <w:ind w:right="216"/>
              <w:jc w:val="right"/>
              <w:rPr>
                <w:b/>
                <w:sz w:val="20"/>
                <w:szCs w:val="20"/>
              </w:rPr>
            </w:pPr>
            <w:proofErr w:type="gramStart"/>
            <w:r>
              <w:rPr>
                <w:b/>
                <w:sz w:val="20"/>
                <w:szCs w:val="20"/>
              </w:rPr>
              <w:t>matériel</w:t>
            </w:r>
            <w:proofErr w:type="gramEnd"/>
            <w:r>
              <w:rPr>
                <w:b/>
                <w:sz w:val="20"/>
                <w:szCs w:val="20"/>
              </w:rPr>
              <w:t xml:space="preserve"> en ANNEXE</w:t>
            </w:r>
          </w:p>
          <w:p w:rsidR="008E5537" w:rsidRDefault="008E5537">
            <w:pPr>
              <w:widowControl w:val="0"/>
              <w:spacing w:line="240" w:lineRule="auto"/>
              <w:ind w:right="216"/>
              <w:jc w:val="right"/>
              <w:rPr>
                <w:b/>
                <w:sz w:val="20"/>
                <w:szCs w:val="20"/>
              </w:rPr>
            </w:pPr>
          </w:p>
        </w:tc>
      </w:tr>
      <w:tr w:rsidR="008E5537" w:rsidTr="004551DC">
        <w:trPr>
          <w:trHeight w:val="1170"/>
        </w:trPr>
        <w:tc>
          <w:tcPr>
            <w:tcW w:w="1245" w:type="dxa"/>
            <w:shd w:val="clear" w:color="auto" w:fill="auto"/>
            <w:vAlign w:val="center"/>
          </w:tcPr>
          <w:p w:rsidR="008E5537" w:rsidRDefault="00B503EB">
            <w:pPr>
              <w:spacing w:before="60" w:after="60" w:line="259" w:lineRule="auto"/>
              <w:ind w:right="216"/>
              <w:rPr>
                <w:rFonts w:ascii="Calibri" w:eastAsia="Calibri" w:hAnsi="Calibri" w:cs="Calibri"/>
                <w:sz w:val="20"/>
                <w:szCs w:val="20"/>
              </w:rPr>
            </w:pPr>
            <w:r>
              <w:rPr>
                <w:rFonts w:ascii="Calibri" w:eastAsia="Calibri" w:hAnsi="Calibri" w:cs="Calibri"/>
                <w:b/>
                <w:sz w:val="20"/>
                <w:szCs w:val="20"/>
              </w:rPr>
              <w:t>Séance 2</w:t>
            </w:r>
          </w:p>
          <w:p w:rsidR="008E5537" w:rsidRDefault="00B503EB">
            <w:pPr>
              <w:spacing w:before="60" w:after="60" w:line="259" w:lineRule="auto"/>
              <w:ind w:right="216"/>
              <w:jc w:val="center"/>
              <w:rPr>
                <w:rFonts w:ascii="Calibri" w:eastAsia="Calibri" w:hAnsi="Calibri" w:cs="Calibri"/>
                <w:sz w:val="20"/>
                <w:szCs w:val="20"/>
              </w:rPr>
            </w:pPr>
            <w:r>
              <w:rPr>
                <w:rFonts w:ascii="Calibri" w:eastAsia="Calibri" w:hAnsi="Calibri" w:cs="Calibri"/>
                <w:sz w:val="20"/>
                <w:szCs w:val="20"/>
              </w:rPr>
              <w:t>(45 min)</w:t>
            </w:r>
          </w:p>
        </w:tc>
        <w:tc>
          <w:tcPr>
            <w:tcW w:w="2940" w:type="dxa"/>
            <w:shd w:val="clear" w:color="auto" w:fill="auto"/>
            <w:vAlign w:val="center"/>
          </w:tcPr>
          <w:p w:rsidR="008E5537" w:rsidRDefault="00B503EB">
            <w:pPr>
              <w:widowControl w:val="0"/>
              <w:spacing w:line="240" w:lineRule="auto"/>
              <w:ind w:right="216"/>
              <w:rPr>
                <w:sz w:val="20"/>
                <w:szCs w:val="20"/>
              </w:rPr>
            </w:pPr>
            <w:r>
              <w:rPr>
                <w:sz w:val="20"/>
                <w:szCs w:val="20"/>
              </w:rPr>
              <w:t>Utiliser une bande unité partagée en dix parties égales pour mesurer des longueurs.</w:t>
            </w:r>
          </w:p>
        </w:tc>
        <w:tc>
          <w:tcPr>
            <w:tcW w:w="6163" w:type="dxa"/>
            <w:shd w:val="clear" w:color="auto" w:fill="auto"/>
            <w:vAlign w:val="center"/>
          </w:tcPr>
          <w:p w:rsidR="008E5537" w:rsidRDefault="008E5537">
            <w:pPr>
              <w:widowControl w:val="0"/>
              <w:spacing w:line="240" w:lineRule="auto"/>
              <w:ind w:right="216"/>
              <w:rPr>
                <w:sz w:val="20"/>
                <w:szCs w:val="20"/>
              </w:rPr>
            </w:pPr>
          </w:p>
          <w:p w:rsidR="008E5537" w:rsidRDefault="00B503EB">
            <w:pPr>
              <w:widowControl w:val="0"/>
              <w:spacing w:line="240" w:lineRule="auto"/>
              <w:ind w:right="216"/>
              <w:rPr>
                <w:sz w:val="20"/>
                <w:szCs w:val="20"/>
              </w:rPr>
            </w:pPr>
            <w:r>
              <w:rPr>
                <w:sz w:val="20"/>
                <w:szCs w:val="20"/>
              </w:rPr>
              <w:t>Dans le prolongement de la</w:t>
            </w:r>
            <w:r w:rsidR="00FF70B7">
              <w:rPr>
                <w:sz w:val="20"/>
                <w:szCs w:val="20"/>
              </w:rPr>
              <w:t xml:space="preserve"> séance précédente, les élèves </w:t>
            </w:r>
            <w:r>
              <w:rPr>
                <w:sz w:val="20"/>
                <w:szCs w:val="20"/>
              </w:rPr>
              <w:t>utilisent une bande unité partagée en dix parties égales pour</w:t>
            </w:r>
            <w:r>
              <w:rPr>
                <w:rFonts w:ascii="Calibri" w:eastAsia="Calibri" w:hAnsi="Calibri" w:cs="Calibri"/>
                <w:sz w:val="20"/>
                <w:szCs w:val="20"/>
              </w:rPr>
              <w:t xml:space="preserve"> </w:t>
            </w:r>
            <w:r>
              <w:rPr>
                <w:sz w:val="20"/>
                <w:szCs w:val="20"/>
              </w:rPr>
              <w:t xml:space="preserve">mesurer des longueurs. </w:t>
            </w:r>
          </w:p>
          <w:p w:rsidR="008E5537" w:rsidRDefault="00B503EB">
            <w:pPr>
              <w:widowControl w:val="0"/>
              <w:spacing w:line="240" w:lineRule="auto"/>
              <w:ind w:right="216"/>
              <w:jc w:val="right"/>
              <w:rPr>
                <w:b/>
                <w:sz w:val="20"/>
                <w:szCs w:val="20"/>
              </w:rPr>
            </w:pPr>
            <w:proofErr w:type="gramStart"/>
            <w:r>
              <w:rPr>
                <w:b/>
                <w:sz w:val="20"/>
                <w:szCs w:val="20"/>
              </w:rPr>
              <w:t>matériel</w:t>
            </w:r>
            <w:proofErr w:type="gramEnd"/>
            <w:r>
              <w:rPr>
                <w:b/>
                <w:sz w:val="20"/>
                <w:szCs w:val="20"/>
              </w:rPr>
              <w:t xml:space="preserve"> en ANNEXE</w:t>
            </w:r>
          </w:p>
          <w:p w:rsidR="008E5537" w:rsidRDefault="008E5537">
            <w:pPr>
              <w:widowControl w:val="0"/>
              <w:spacing w:line="240" w:lineRule="auto"/>
              <w:ind w:right="216"/>
              <w:jc w:val="right"/>
              <w:rPr>
                <w:b/>
                <w:sz w:val="20"/>
                <w:szCs w:val="20"/>
              </w:rPr>
            </w:pPr>
          </w:p>
        </w:tc>
      </w:tr>
      <w:tr w:rsidR="008E5537" w:rsidTr="004551DC">
        <w:trPr>
          <w:trHeight w:val="855"/>
        </w:trPr>
        <w:tc>
          <w:tcPr>
            <w:tcW w:w="1245" w:type="dxa"/>
            <w:shd w:val="clear" w:color="auto" w:fill="auto"/>
            <w:vAlign w:val="center"/>
          </w:tcPr>
          <w:p w:rsidR="008E5537" w:rsidRDefault="00B503EB">
            <w:pPr>
              <w:spacing w:before="60" w:after="60" w:line="259" w:lineRule="auto"/>
              <w:ind w:right="216"/>
              <w:rPr>
                <w:rFonts w:ascii="Calibri" w:eastAsia="Calibri" w:hAnsi="Calibri" w:cs="Calibri"/>
                <w:b/>
                <w:sz w:val="20"/>
                <w:szCs w:val="20"/>
              </w:rPr>
            </w:pPr>
            <w:r>
              <w:rPr>
                <w:rFonts w:ascii="Calibri" w:eastAsia="Calibri" w:hAnsi="Calibri" w:cs="Calibri"/>
                <w:b/>
                <w:sz w:val="20"/>
                <w:szCs w:val="20"/>
              </w:rPr>
              <w:t>Séance 3</w:t>
            </w:r>
          </w:p>
          <w:p w:rsidR="008E5537" w:rsidRDefault="00B503EB">
            <w:pPr>
              <w:spacing w:before="60" w:after="60" w:line="259" w:lineRule="auto"/>
              <w:ind w:right="216"/>
              <w:jc w:val="center"/>
              <w:rPr>
                <w:rFonts w:ascii="Calibri" w:eastAsia="Calibri" w:hAnsi="Calibri" w:cs="Calibri"/>
                <w:b/>
                <w:sz w:val="20"/>
                <w:szCs w:val="20"/>
              </w:rPr>
            </w:pPr>
            <w:r>
              <w:rPr>
                <w:rFonts w:ascii="Calibri" w:eastAsia="Calibri" w:hAnsi="Calibri" w:cs="Calibri"/>
                <w:sz w:val="20"/>
                <w:szCs w:val="20"/>
              </w:rPr>
              <w:t>(45 min)</w:t>
            </w:r>
          </w:p>
        </w:tc>
        <w:tc>
          <w:tcPr>
            <w:tcW w:w="2940" w:type="dxa"/>
            <w:shd w:val="clear" w:color="auto" w:fill="auto"/>
            <w:vAlign w:val="center"/>
          </w:tcPr>
          <w:p w:rsidR="008E5537" w:rsidRDefault="00B503EB">
            <w:pPr>
              <w:widowControl w:val="0"/>
              <w:spacing w:line="240" w:lineRule="auto"/>
              <w:ind w:right="216"/>
              <w:rPr>
                <w:sz w:val="20"/>
                <w:szCs w:val="20"/>
              </w:rPr>
            </w:pPr>
            <w:r>
              <w:rPr>
                <w:sz w:val="20"/>
                <w:szCs w:val="20"/>
              </w:rPr>
              <w:t>Retrouver l’unité à partir d’une fraction de cette unité.</w:t>
            </w:r>
          </w:p>
        </w:tc>
        <w:tc>
          <w:tcPr>
            <w:tcW w:w="6163" w:type="dxa"/>
            <w:shd w:val="clear" w:color="auto" w:fill="auto"/>
            <w:vAlign w:val="center"/>
          </w:tcPr>
          <w:p w:rsidR="008E5537" w:rsidRDefault="008E5537">
            <w:pPr>
              <w:spacing w:line="259" w:lineRule="auto"/>
              <w:ind w:right="216"/>
              <w:rPr>
                <w:sz w:val="20"/>
                <w:szCs w:val="20"/>
              </w:rPr>
            </w:pPr>
          </w:p>
          <w:p w:rsidR="008E5537" w:rsidRDefault="00B503EB">
            <w:pPr>
              <w:spacing w:line="259" w:lineRule="auto"/>
              <w:ind w:right="216"/>
              <w:rPr>
                <w:sz w:val="20"/>
                <w:szCs w:val="20"/>
              </w:rPr>
            </w:pPr>
            <w:r>
              <w:rPr>
                <w:sz w:val="20"/>
                <w:szCs w:val="20"/>
              </w:rPr>
              <w:t>Cette séance conduit les élèves à construire une bande dont la longueur est égale à l’unité à partir d’une bande dont la longueur est connue.</w:t>
            </w:r>
          </w:p>
          <w:p w:rsidR="008E5537" w:rsidRDefault="008E5537">
            <w:pPr>
              <w:spacing w:line="259" w:lineRule="auto"/>
              <w:ind w:right="216"/>
              <w:rPr>
                <w:sz w:val="20"/>
                <w:szCs w:val="20"/>
              </w:rPr>
            </w:pPr>
          </w:p>
        </w:tc>
      </w:tr>
      <w:tr w:rsidR="008E5537" w:rsidTr="004551DC">
        <w:trPr>
          <w:trHeight w:val="1429"/>
        </w:trPr>
        <w:tc>
          <w:tcPr>
            <w:tcW w:w="1245" w:type="dxa"/>
            <w:shd w:val="clear" w:color="auto" w:fill="auto"/>
            <w:vAlign w:val="center"/>
          </w:tcPr>
          <w:p w:rsidR="008E5537" w:rsidRDefault="00B503EB">
            <w:pPr>
              <w:spacing w:before="60" w:after="60" w:line="259" w:lineRule="auto"/>
              <w:ind w:right="216"/>
              <w:rPr>
                <w:rFonts w:ascii="Calibri" w:eastAsia="Calibri" w:hAnsi="Calibri" w:cs="Calibri"/>
                <w:b/>
                <w:sz w:val="20"/>
                <w:szCs w:val="20"/>
              </w:rPr>
            </w:pPr>
            <w:r>
              <w:rPr>
                <w:rFonts w:ascii="Calibri" w:eastAsia="Calibri" w:hAnsi="Calibri" w:cs="Calibri"/>
                <w:b/>
                <w:sz w:val="20"/>
                <w:szCs w:val="20"/>
              </w:rPr>
              <w:t>Séance 4</w:t>
            </w:r>
          </w:p>
          <w:p w:rsidR="008E5537" w:rsidRDefault="00B503EB">
            <w:pPr>
              <w:spacing w:before="60" w:after="60" w:line="259" w:lineRule="auto"/>
              <w:ind w:right="216"/>
              <w:jc w:val="center"/>
              <w:rPr>
                <w:rFonts w:ascii="Calibri" w:eastAsia="Calibri" w:hAnsi="Calibri" w:cs="Calibri"/>
                <w:b/>
                <w:sz w:val="20"/>
                <w:szCs w:val="20"/>
              </w:rPr>
            </w:pPr>
            <w:r>
              <w:rPr>
                <w:rFonts w:ascii="Calibri" w:eastAsia="Calibri" w:hAnsi="Calibri" w:cs="Calibri"/>
                <w:sz w:val="20"/>
                <w:szCs w:val="20"/>
              </w:rPr>
              <w:t>(55 min)</w:t>
            </w:r>
          </w:p>
        </w:tc>
        <w:tc>
          <w:tcPr>
            <w:tcW w:w="2940" w:type="dxa"/>
            <w:shd w:val="clear" w:color="auto" w:fill="auto"/>
            <w:vAlign w:val="center"/>
          </w:tcPr>
          <w:p w:rsidR="008E5537" w:rsidRDefault="00B503EB">
            <w:pPr>
              <w:widowControl w:val="0"/>
              <w:spacing w:line="240" w:lineRule="auto"/>
              <w:ind w:right="216"/>
              <w:rPr>
                <w:rFonts w:ascii="Calibri" w:eastAsia="Calibri" w:hAnsi="Calibri" w:cs="Calibri"/>
                <w:sz w:val="20"/>
                <w:szCs w:val="20"/>
              </w:rPr>
            </w:pPr>
            <w:r>
              <w:rPr>
                <w:sz w:val="20"/>
                <w:szCs w:val="20"/>
              </w:rPr>
              <w:t>Construire une règle graduée en quarts d’unité et l’utiliser pour mesurer des longueurs.</w:t>
            </w:r>
          </w:p>
        </w:tc>
        <w:tc>
          <w:tcPr>
            <w:tcW w:w="6163" w:type="dxa"/>
            <w:shd w:val="clear" w:color="auto" w:fill="auto"/>
            <w:vAlign w:val="center"/>
          </w:tcPr>
          <w:p w:rsidR="008E5537" w:rsidRDefault="008E5537">
            <w:pPr>
              <w:widowControl w:val="0"/>
              <w:spacing w:line="240" w:lineRule="auto"/>
              <w:ind w:right="216"/>
              <w:rPr>
                <w:sz w:val="20"/>
                <w:szCs w:val="20"/>
              </w:rPr>
            </w:pPr>
          </w:p>
          <w:p w:rsidR="008E5537" w:rsidRDefault="00B503EB">
            <w:pPr>
              <w:widowControl w:val="0"/>
              <w:spacing w:line="240" w:lineRule="auto"/>
              <w:ind w:right="216"/>
              <w:rPr>
                <w:sz w:val="20"/>
                <w:szCs w:val="20"/>
              </w:rPr>
            </w:pPr>
            <w:r>
              <w:rPr>
                <w:sz w:val="20"/>
                <w:szCs w:val="20"/>
              </w:rPr>
              <w:t xml:space="preserve">Les élèves comparent des segments selon leur longueur. Une unité de longueur étant donnée, ils construisent une règle graduée en fractions de cette unité pour mesurer les longueurs. Ils expriment les résultats sous la forme </w:t>
            </w:r>
          </w:p>
          <w:p w:rsidR="008E5537" w:rsidRDefault="00B503EB">
            <w:pPr>
              <w:widowControl w:val="0"/>
              <w:spacing w:line="240" w:lineRule="auto"/>
              <w:ind w:right="216"/>
              <w:rPr>
                <w:sz w:val="20"/>
                <w:szCs w:val="20"/>
              </w:rPr>
            </w:pPr>
            <w:r>
              <w:rPr>
                <w:sz w:val="18"/>
                <w:szCs w:val="18"/>
              </w:rPr>
              <w:t>“</w:t>
            </w:r>
            <w:r>
              <w:rPr>
                <w:i/>
                <w:sz w:val="18"/>
                <w:szCs w:val="18"/>
              </w:rPr>
              <w:t xml:space="preserve">Le segment a pour longueur 1 unité + </w:t>
            </w:r>
            <m:oMath>
              <m:f>
                <m:fPr>
                  <m:ctrlPr>
                    <w:rPr>
                      <w:rFonts w:ascii="Cambria Math" w:eastAsia="Cambria Math" w:hAnsi="Cambria Math" w:cs="Cambria Math"/>
                      <w:i/>
                      <w:sz w:val="20"/>
                      <w:szCs w:val="20"/>
                    </w:rPr>
                  </m:ctrlPr>
                </m:fPr>
                <m:num>
                  <m:r>
                    <w:rPr>
                      <w:rFonts w:ascii="Cambria Math" w:eastAsia="Cambria Math" w:hAnsi="Cambria Math" w:cs="Cambria Math"/>
                      <w:sz w:val="20"/>
                      <w:szCs w:val="20"/>
                    </w:rPr>
                    <m:t>3</m:t>
                  </m:r>
                </m:num>
                <m:den>
                  <m:r>
                    <w:rPr>
                      <w:rFonts w:ascii="Cambria Math" w:eastAsia="Cambria Math" w:hAnsi="Cambria Math" w:cs="Cambria Math"/>
                      <w:sz w:val="20"/>
                      <w:szCs w:val="20"/>
                    </w:rPr>
                    <m:t>4</m:t>
                  </m:r>
                </m:den>
              </m:f>
            </m:oMath>
            <w:r>
              <w:rPr>
                <w:rFonts w:ascii="Cambria Math" w:eastAsia="Cambria Math" w:hAnsi="Cambria Math" w:cs="Cambria Math"/>
                <w:i/>
                <w:sz w:val="20"/>
                <w:szCs w:val="20"/>
              </w:rPr>
              <w:t xml:space="preserve"> </w:t>
            </w:r>
            <w:r>
              <w:rPr>
                <w:i/>
                <w:sz w:val="18"/>
                <w:szCs w:val="18"/>
              </w:rPr>
              <w:t>d’unité.</w:t>
            </w:r>
            <w:r>
              <w:rPr>
                <w:sz w:val="18"/>
                <w:szCs w:val="18"/>
              </w:rPr>
              <w:t>”</w:t>
            </w:r>
            <w:r>
              <w:rPr>
                <w:sz w:val="20"/>
                <w:szCs w:val="20"/>
              </w:rPr>
              <w:t xml:space="preserve"> </w:t>
            </w:r>
          </w:p>
          <w:p w:rsidR="008E5537" w:rsidRDefault="00B503EB">
            <w:pPr>
              <w:widowControl w:val="0"/>
              <w:spacing w:line="240" w:lineRule="auto"/>
              <w:ind w:right="216"/>
              <w:jc w:val="right"/>
              <w:rPr>
                <w:b/>
                <w:sz w:val="20"/>
                <w:szCs w:val="20"/>
              </w:rPr>
            </w:pPr>
            <w:proofErr w:type="gramStart"/>
            <w:r>
              <w:rPr>
                <w:b/>
                <w:sz w:val="20"/>
                <w:szCs w:val="20"/>
              </w:rPr>
              <w:t>matériel</w:t>
            </w:r>
            <w:proofErr w:type="gramEnd"/>
            <w:r>
              <w:rPr>
                <w:b/>
                <w:sz w:val="20"/>
                <w:szCs w:val="20"/>
              </w:rPr>
              <w:t xml:space="preserve"> en ANNEXE</w:t>
            </w:r>
          </w:p>
          <w:p w:rsidR="008E5537" w:rsidRDefault="008E5537">
            <w:pPr>
              <w:widowControl w:val="0"/>
              <w:spacing w:line="240" w:lineRule="auto"/>
              <w:ind w:right="216"/>
              <w:jc w:val="right"/>
              <w:rPr>
                <w:b/>
                <w:sz w:val="20"/>
                <w:szCs w:val="20"/>
              </w:rPr>
            </w:pPr>
          </w:p>
        </w:tc>
      </w:tr>
      <w:tr w:rsidR="008E5537" w:rsidTr="004551DC">
        <w:trPr>
          <w:trHeight w:val="1092"/>
        </w:trPr>
        <w:tc>
          <w:tcPr>
            <w:tcW w:w="1245" w:type="dxa"/>
            <w:shd w:val="clear" w:color="auto" w:fill="auto"/>
            <w:vAlign w:val="center"/>
          </w:tcPr>
          <w:p w:rsidR="008E5537" w:rsidRDefault="00B503EB">
            <w:pPr>
              <w:spacing w:before="60" w:after="60" w:line="259" w:lineRule="auto"/>
              <w:ind w:right="216"/>
              <w:rPr>
                <w:rFonts w:ascii="Calibri" w:eastAsia="Calibri" w:hAnsi="Calibri" w:cs="Calibri"/>
                <w:b/>
                <w:sz w:val="20"/>
                <w:szCs w:val="20"/>
              </w:rPr>
            </w:pPr>
            <w:r>
              <w:rPr>
                <w:rFonts w:ascii="Calibri" w:eastAsia="Calibri" w:hAnsi="Calibri" w:cs="Calibri"/>
                <w:b/>
                <w:sz w:val="20"/>
                <w:szCs w:val="20"/>
              </w:rPr>
              <w:t>Séance 5</w:t>
            </w:r>
          </w:p>
          <w:p w:rsidR="008E5537" w:rsidRDefault="00B503EB">
            <w:pPr>
              <w:spacing w:before="60" w:after="60" w:line="259" w:lineRule="auto"/>
              <w:ind w:right="216"/>
              <w:rPr>
                <w:rFonts w:ascii="Calibri" w:eastAsia="Calibri" w:hAnsi="Calibri" w:cs="Calibri"/>
                <w:sz w:val="20"/>
                <w:szCs w:val="20"/>
              </w:rPr>
            </w:pPr>
            <w:r>
              <w:rPr>
                <w:rFonts w:ascii="Calibri" w:eastAsia="Calibri" w:hAnsi="Calibri" w:cs="Calibri"/>
                <w:sz w:val="20"/>
                <w:szCs w:val="20"/>
              </w:rPr>
              <w:t>(45 min)</w:t>
            </w:r>
          </w:p>
        </w:tc>
        <w:tc>
          <w:tcPr>
            <w:tcW w:w="2940" w:type="dxa"/>
            <w:shd w:val="clear" w:color="auto" w:fill="auto"/>
            <w:vAlign w:val="center"/>
          </w:tcPr>
          <w:p w:rsidR="008E5537" w:rsidRDefault="00B503EB">
            <w:pPr>
              <w:widowControl w:val="0"/>
              <w:spacing w:line="240" w:lineRule="auto"/>
              <w:ind w:right="216"/>
              <w:rPr>
                <w:sz w:val="20"/>
                <w:szCs w:val="20"/>
              </w:rPr>
            </w:pPr>
            <w:r>
              <w:rPr>
                <w:sz w:val="20"/>
                <w:szCs w:val="20"/>
              </w:rPr>
              <w:t>Tracer des segments à l’aide d’une règle graduée en dixièmes d’unité.</w:t>
            </w:r>
          </w:p>
        </w:tc>
        <w:tc>
          <w:tcPr>
            <w:tcW w:w="6163" w:type="dxa"/>
            <w:shd w:val="clear" w:color="auto" w:fill="auto"/>
            <w:vAlign w:val="center"/>
          </w:tcPr>
          <w:p w:rsidR="008E5537" w:rsidRDefault="008E5537">
            <w:pPr>
              <w:spacing w:line="240" w:lineRule="auto"/>
              <w:ind w:right="216"/>
              <w:rPr>
                <w:sz w:val="20"/>
                <w:szCs w:val="20"/>
              </w:rPr>
            </w:pPr>
          </w:p>
          <w:p w:rsidR="008E5537" w:rsidRDefault="00B503EB">
            <w:pPr>
              <w:spacing w:line="240" w:lineRule="auto"/>
              <w:ind w:right="216"/>
              <w:rPr>
                <w:sz w:val="20"/>
                <w:szCs w:val="20"/>
              </w:rPr>
            </w:pPr>
            <w:r>
              <w:rPr>
                <w:sz w:val="20"/>
                <w:szCs w:val="20"/>
              </w:rPr>
              <w:t>Une unité de longueur étant donnée, les élèves utilisent une règle graduée en dixièmes d’unité pour tracer des segments de longueurs inférieures, égales ou supérieures à 1 unité.</w:t>
            </w:r>
          </w:p>
          <w:p w:rsidR="008E5537" w:rsidRDefault="00B503EB">
            <w:pPr>
              <w:widowControl w:val="0"/>
              <w:spacing w:line="240" w:lineRule="auto"/>
              <w:ind w:right="216"/>
              <w:jc w:val="right"/>
              <w:rPr>
                <w:b/>
                <w:sz w:val="20"/>
                <w:szCs w:val="20"/>
              </w:rPr>
            </w:pPr>
            <w:proofErr w:type="gramStart"/>
            <w:r>
              <w:rPr>
                <w:b/>
                <w:sz w:val="20"/>
                <w:szCs w:val="20"/>
              </w:rPr>
              <w:t>matériel</w:t>
            </w:r>
            <w:proofErr w:type="gramEnd"/>
            <w:r>
              <w:rPr>
                <w:b/>
                <w:sz w:val="20"/>
                <w:szCs w:val="20"/>
              </w:rPr>
              <w:t xml:space="preserve"> en ANNEXE</w:t>
            </w:r>
          </w:p>
          <w:p w:rsidR="008E5537" w:rsidRDefault="008E5537">
            <w:pPr>
              <w:widowControl w:val="0"/>
              <w:spacing w:line="240" w:lineRule="auto"/>
              <w:ind w:right="216"/>
              <w:jc w:val="right"/>
              <w:rPr>
                <w:b/>
                <w:sz w:val="20"/>
                <w:szCs w:val="20"/>
              </w:rPr>
            </w:pPr>
          </w:p>
        </w:tc>
      </w:tr>
      <w:tr w:rsidR="008E5537" w:rsidTr="004551DC">
        <w:trPr>
          <w:trHeight w:val="1218"/>
        </w:trPr>
        <w:tc>
          <w:tcPr>
            <w:tcW w:w="1245" w:type="dxa"/>
            <w:shd w:val="clear" w:color="auto" w:fill="auto"/>
            <w:vAlign w:val="center"/>
          </w:tcPr>
          <w:p w:rsidR="008E5537" w:rsidRDefault="00B503EB">
            <w:pPr>
              <w:spacing w:before="60" w:after="60" w:line="259" w:lineRule="auto"/>
              <w:ind w:right="216"/>
              <w:rPr>
                <w:rFonts w:ascii="Calibri" w:eastAsia="Calibri" w:hAnsi="Calibri" w:cs="Calibri"/>
                <w:b/>
                <w:sz w:val="20"/>
                <w:szCs w:val="20"/>
              </w:rPr>
            </w:pPr>
            <w:r>
              <w:rPr>
                <w:rFonts w:ascii="Calibri" w:eastAsia="Calibri" w:hAnsi="Calibri" w:cs="Calibri"/>
                <w:b/>
                <w:sz w:val="20"/>
                <w:szCs w:val="20"/>
              </w:rPr>
              <w:t>Séance 6</w:t>
            </w:r>
          </w:p>
          <w:p w:rsidR="008E5537" w:rsidRDefault="00B503EB">
            <w:pPr>
              <w:spacing w:before="60" w:after="60" w:line="259" w:lineRule="auto"/>
              <w:ind w:right="216"/>
              <w:jc w:val="center"/>
              <w:rPr>
                <w:rFonts w:ascii="Calibri" w:eastAsia="Calibri" w:hAnsi="Calibri" w:cs="Calibri"/>
                <w:b/>
                <w:sz w:val="20"/>
                <w:szCs w:val="20"/>
              </w:rPr>
            </w:pPr>
            <w:r>
              <w:rPr>
                <w:rFonts w:ascii="Calibri" w:eastAsia="Calibri" w:hAnsi="Calibri" w:cs="Calibri"/>
                <w:sz w:val="20"/>
                <w:szCs w:val="20"/>
              </w:rPr>
              <w:t>(30 min)</w:t>
            </w:r>
          </w:p>
        </w:tc>
        <w:tc>
          <w:tcPr>
            <w:tcW w:w="2940" w:type="dxa"/>
            <w:shd w:val="clear" w:color="auto" w:fill="auto"/>
            <w:vAlign w:val="center"/>
          </w:tcPr>
          <w:p w:rsidR="008E5537" w:rsidRDefault="00B503EB">
            <w:pPr>
              <w:widowControl w:val="0"/>
              <w:spacing w:line="240" w:lineRule="auto"/>
              <w:ind w:right="216"/>
              <w:rPr>
                <w:b/>
                <w:color w:val="FF0000"/>
                <w:sz w:val="20"/>
                <w:szCs w:val="20"/>
              </w:rPr>
            </w:pPr>
            <w:r>
              <w:rPr>
                <w:sz w:val="20"/>
                <w:szCs w:val="20"/>
              </w:rPr>
              <w:t>Utiliser des égalités entre des fractions pour tracer des segments d’une longueur donnée.</w:t>
            </w:r>
          </w:p>
        </w:tc>
        <w:tc>
          <w:tcPr>
            <w:tcW w:w="6163" w:type="dxa"/>
            <w:shd w:val="clear" w:color="auto" w:fill="auto"/>
            <w:vAlign w:val="center"/>
          </w:tcPr>
          <w:p w:rsidR="00837EBE" w:rsidRDefault="00837EBE" w:rsidP="00837EBE">
            <w:pPr>
              <w:spacing w:line="240" w:lineRule="auto"/>
              <w:ind w:right="216"/>
              <w:rPr>
                <w:sz w:val="20"/>
                <w:szCs w:val="20"/>
              </w:rPr>
            </w:pPr>
            <w:r>
              <w:rPr>
                <w:sz w:val="20"/>
                <w:szCs w:val="20"/>
              </w:rPr>
              <w:t>Les élèves mobilisent les égalités de fractions qu’ils connaissent. Avec une règle graduée en huitièmes, ils tracent des segments ayant les longueurs suivantes :</w:t>
            </w:r>
          </w:p>
          <w:p w:rsidR="00837EBE" w:rsidRDefault="00837EBE" w:rsidP="00837EBE">
            <w:pPr>
              <w:widowControl w:val="0"/>
              <w:spacing w:line="240" w:lineRule="auto"/>
              <w:ind w:right="216"/>
              <w:rPr>
                <w:sz w:val="18"/>
                <w:szCs w:val="18"/>
              </w:rPr>
            </w:pPr>
            <m:oMath>
              <m:f>
                <m:fPr>
                  <m:ctrlPr>
                    <w:rPr>
                      <w:rFonts w:ascii="Cambria Math" w:eastAsia="Cambria Math" w:hAnsi="Cambria Math" w:cs="Cambria Math"/>
                      <w:sz w:val="20"/>
                      <w:szCs w:val="20"/>
                    </w:rPr>
                  </m:ctrlPr>
                </m:fPr>
                <m:num>
                  <m:r>
                    <w:rPr>
                      <w:rFonts w:ascii="Cambria Math" w:eastAsia="Cambria Math" w:hAnsi="Cambria Math" w:cs="Cambria Math"/>
                      <w:sz w:val="20"/>
                      <w:szCs w:val="20"/>
                    </w:rPr>
                    <m:t>7</m:t>
                  </m:r>
                </m:num>
                <m:den>
                  <m:r>
                    <w:rPr>
                      <w:rFonts w:ascii="Cambria Math" w:eastAsia="Cambria Math" w:hAnsi="Cambria Math" w:cs="Cambria Math"/>
                      <w:sz w:val="20"/>
                      <w:szCs w:val="20"/>
                    </w:rPr>
                    <m:t>8</m:t>
                  </m:r>
                </m:den>
              </m:f>
            </m:oMath>
            <w:r>
              <w:rPr>
                <w:rFonts w:ascii="Cambria Math" w:eastAsia="Cambria Math" w:hAnsi="Cambria Math" w:cs="Cambria Math"/>
                <w:sz w:val="20"/>
                <w:szCs w:val="20"/>
              </w:rPr>
              <w:t xml:space="preserve"> </w:t>
            </w:r>
            <w:r>
              <w:rPr>
                <w:sz w:val="18"/>
                <w:szCs w:val="18"/>
              </w:rPr>
              <w:t xml:space="preserve">d’unité ; 2 unité +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8</m:t>
                  </m:r>
                </m:den>
              </m:f>
            </m:oMath>
            <w:r>
              <w:rPr>
                <w:sz w:val="18"/>
                <w:szCs w:val="18"/>
              </w:rPr>
              <w:t xml:space="preserve"> d’unité ;</w:t>
            </w:r>
            <m:oMath>
              <m:f>
                <m:fPr>
                  <m:ctrlPr>
                    <w:rPr>
                      <w:rFonts w:ascii="Cambria Math" w:eastAsia="Cambria Math" w:hAnsi="Cambria Math" w:cs="Cambria Math"/>
                      <w:sz w:val="20"/>
                      <w:szCs w:val="20"/>
                    </w:rPr>
                  </m:ctrlPr>
                </m:fPr>
                <m:num>
                  <m:r>
                    <w:rPr>
                      <w:rFonts w:ascii="Cambria Math" w:eastAsia="Cambria Math" w:hAnsi="Cambria Math" w:cs="Cambria Math"/>
                      <w:sz w:val="20"/>
                      <w:szCs w:val="20"/>
                    </w:rPr>
                    <m:t>1</m:t>
                  </m:r>
                </m:num>
                <m:den>
                  <m:r>
                    <w:rPr>
                      <w:rFonts w:ascii="Cambria Math" w:eastAsia="Cambria Math" w:hAnsi="Cambria Math" w:cs="Cambria Math"/>
                      <w:sz w:val="20"/>
                      <w:szCs w:val="20"/>
                    </w:rPr>
                    <m:t>2</m:t>
                  </m:r>
                </m:den>
              </m:f>
            </m:oMath>
            <w:r>
              <w:rPr>
                <w:rFonts w:ascii="Cambria Math" w:eastAsia="Cambria Math" w:hAnsi="Cambria Math" w:cs="Cambria Math"/>
                <w:sz w:val="20"/>
                <w:szCs w:val="20"/>
              </w:rPr>
              <w:t xml:space="preserve"> </w:t>
            </w:r>
            <w:r>
              <w:rPr>
                <w:sz w:val="18"/>
                <w:szCs w:val="18"/>
              </w:rPr>
              <w:t xml:space="preserve">unité ; 1 unité + </w:t>
            </w:r>
            <m:oMath>
              <m:f>
                <m:fPr>
                  <m:ctrlPr>
                    <w:rPr>
                      <w:rFonts w:ascii="Cambria Math" w:eastAsia="Cambria Math" w:hAnsi="Cambria Math" w:cs="Cambria Math"/>
                      <w:sz w:val="20"/>
                      <w:szCs w:val="20"/>
                    </w:rPr>
                  </m:ctrlPr>
                </m:fPr>
                <m:num>
                  <m:r>
                    <w:rPr>
                      <w:rFonts w:ascii="Cambria Math" w:eastAsia="Cambria Math" w:hAnsi="Cambria Math" w:cs="Cambria Math"/>
                      <w:sz w:val="20"/>
                      <w:szCs w:val="20"/>
                    </w:rPr>
                    <m:t>1</m:t>
                  </m:r>
                </m:num>
                <m:den>
                  <m:r>
                    <w:rPr>
                      <w:rFonts w:ascii="Cambria Math" w:eastAsia="Cambria Math" w:hAnsi="Cambria Math" w:cs="Cambria Math"/>
                      <w:sz w:val="20"/>
                      <w:szCs w:val="20"/>
                    </w:rPr>
                    <m:t>4</m:t>
                  </m:r>
                </m:den>
              </m:f>
            </m:oMath>
            <w:r>
              <w:rPr>
                <w:rFonts w:ascii="Cambria Math" w:eastAsia="Cambria Math" w:hAnsi="Cambria Math" w:cs="Cambria Math"/>
                <w:sz w:val="20"/>
                <w:szCs w:val="20"/>
              </w:rPr>
              <w:t xml:space="preserve"> </w:t>
            </w:r>
            <w:r>
              <w:rPr>
                <w:sz w:val="18"/>
                <w:szCs w:val="18"/>
              </w:rPr>
              <w:t xml:space="preserve">d’unité ; </w:t>
            </w:r>
          </w:p>
          <w:p w:rsidR="008E5537" w:rsidRDefault="00837EBE" w:rsidP="00837EBE">
            <w:pPr>
              <w:widowControl w:val="0"/>
              <w:spacing w:line="240" w:lineRule="auto"/>
              <w:ind w:right="216"/>
              <w:rPr>
                <w:sz w:val="18"/>
                <w:szCs w:val="18"/>
              </w:rPr>
            </w:pPr>
            <w:r>
              <w:rPr>
                <w:sz w:val="18"/>
                <w:szCs w:val="18"/>
              </w:rPr>
              <w:t xml:space="preserve">2 unités + </w:t>
            </w:r>
            <m:oMath>
              <m:f>
                <m:fPr>
                  <m:ctrlPr>
                    <w:rPr>
                      <w:rFonts w:ascii="Cambria Math" w:eastAsia="Cambria Math" w:hAnsi="Cambria Math" w:cs="Cambria Math"/>
                      <w:sz w:val="20"/>
                      <w:szCs w:val="20"/>
                    </w:rPr>
                  </m:ctrlPr>
                </m:fPr>
                <m:num>
                  <m:r>
                    <w:rPr>
                      <w:rFonts w:ascii="Cambria Math" w:eastAsia="Cambria Math" w:hAnsi="Cambria Math" w:cs="Cambria Math"/>
                      <w:sz w:val="20"/>
                      <w:szCs w:val="20"/>
                    </w:rPr>
                    <m:t>3</m:t>
                  </m:r>
                </m:num>
                <m:den>
                  <m:r>
                    <w:rPr>
                      <w:rFonts w:ascii="Cambria Math" w:eastAsia="Cambria Math" w:hAnsi="Cambria Math" w:cs="Cambria Math"/>
                      <w:sz w:val="20"/>
                      <w:szCs w:val="20"/>
                    </w:rPr>
                    <m:t>4</m:t>
                  </m:r>
                </m:den>
              </m:f>
            </m:oMath>
            <w:r>
              <w:rPr>
                <w:rFonts w:ascii="Cambria Math" w:eastAsia="Cambria Math" w:hAnsi="Cambria Math" w:cs="Cambria Math"/>
                <w:sz w:val="20"/>
                <w:szCs w:val="20"/>
              </w:rPr>
              <w:t xml:space="preserve"> </w:t>
            </w:r>
            <w:r>
              <w:rPr>
                <w:sz w:val="18"/>
                <w:szCs w:val="18"/>
              </w:rPr>
              <w:t>d’unité</w:t>
            </w:r>
            <w:bookmarkStart w:id="0" w:name="_GoBack"/>
            <w:bookmarkEnd w:id="0"/>
            <w:r w:rsidR="00B503EB">
              <w:rPr>
                <w:sz w:val="18"/>
                <w:szCs w:val="18"/>
              </w:rPr>
              <w:t>.</w:t>
            </w:r>
          </w:p>
          <w:p w:rsidR="008E5537" w:rsidRDefault="00B503EB">
            <w:pPr>
              <w:widowControl w:val="0"/>
              <w:spacing w:line="240" w:lineRule="auto"/>
              <w:ind w:right="216"/>
              <w:jc w:val="right"/>
              <w:rPr>
                <w:b/>
                <w:sz w:val="20"/>
                <w:szCs w:val="20"/>
              </w:rPr>
            </w:pPr>
            <w:proofErr w:type="gramStart"/>
            <w:r>
              <w:rPr>
                <w:b/>
                <w:sz w:val="20"/>
                <w:szCs w:val="20"/>
              </w:rPr>
              <w:t>matériel</w:t>
            </w:r>
            <w:proofErr w:type="gramEnd"/>
            <w:r>
              <w:rPr>
                <w:b/>
                <w:sz w:val="20"/>
                <w:szCs w:val="20"/>
              </w:rPr>
              <w:t xml:space="preserve"> en ANNEXE</w:t>
            </w:r>
          </w:p>
          <w:p w:rsidR="008E5537" w:rsidRDefault="008E5537">
            <w:pPr>
              <w:widowControl w:val="0"/>
              <w:spacing w:line="240" w:lineRule="auto"/>
              <w:ind w:right="216"/>
              <w:jc w:val="right"/>
              <w:rPr>
                <w:b/>
                <w:sz w:val="20"/>
                <w:szCs w:val="20"/>
              </w:rPr>
            </w:pPr>
          </w:p>
        </w:tc>
      </w:tr>
    </w:tbl>
    <w:p w:rsidR="008E5537" w:rsidRDefault="008E5537">
      <w:pPr>
        <w:widowControl w:val="0"/>
        <w:pBdr>
          <w:top w:val="nil"/>
          <w:left w:val="nil"/>
          <w:bottom w:val="nil"/>
          <w:right w:val="nil"/>
          <w:between w:val="nil"/>
        </w:pBdr>
        <w:spacing w:line="240" w:lineRule="auto"/>
        <w:ind w:right="216"/>
        <w:rPr>
          <w:b/>
          <w:color w:val="F29C52"/>
          <w:sz w:val="26"/>
          <w:szCs w:val="26"/>
        </w:rPr>
      </w:pPr>
    </w:p>
    <w:p w:rsidR="008E5537" w:rsidRDefault="008E5537">
      <w:pPr>
        <w:widowControl w:val="0"/>
        <w:pBdr>
          <w:top w:val="nil"/>
          <w:left w:val="nil"/>
          <w:bottom w:val="nil"/>
          <w:right w:val="nil"/>
          <w:between w:val="nil"/>
        </w:pBdr>
        <w:spacing w:line="240" w:lineRule="auto"/>
        <w:ind w:right="216"/>
        <w:rPr>
          <w:b/>
          <w:color w:val="F29C52"/>
          <w:sz w:val="26"/>
          <w:szCs w:val="26"/>
        </w:rPr>
      </w:pPr>
    </w:p>
    <w:p w:rsidR="008E5537" w:rsidRDefault="008E5537">
      <w:pPr>
        <w:spacing w:line="240" w:lineRule="auto"/>
        <w:ind w:right="216"/>
        <w:rPr>
          <w:sz w:val="20"/>
          <w:szCs w:val="20"/>
        </w:rPr>
      </w:pPr>
    </w:p>
    <w:p w:rsidR="008E5537" w:rsidRDefault="00B503EB">
      <w:pPr>
        <w:widowControl w:val="0"/>
        <w:spacing w:line="240" w:lineRule="auto"/>
        <w:ind w:right="216"/>
        <w:rPr>
          <w:sz w:val="20"/>
          <w:szCs w:val="20"/>
        </w:rPr>
      </w:pPr>
      <w:r>
        <w:br w:type="page"/>
      </w:r>
    </w:p>
    <w:p w:rsidR="008E5537" w:rsidRDefault="00B503EB">
      <w:pPr>
        <w:widowControl w:val="0"/>
        <w:spacing w:line="240" w:lineRule="auto"/>
        <w:ind w:right="216"/>
      </w:pPr>
      <w:r>
        <w:rPr>
          <w:b/>
          <w:color w:val="F29C52"/>
          <w:sz w:val="26"/>
          <w:szCs w:val="26"/>
        </w:rPr>
        <w:lastRenderedPageBreak/>
        <w:t xml:space="preserve">Annexe séance 1 </w:t>
      </w:r>
      <w:r>
        <w:rPr>
          <w:color w:val="F29C52"/>
          <w:sz w:val="26"/>
          <w:szCs w:val="26"/>
        </w:rPr>
        <w:t>fiche élève pour l’étape 2</w:t>
      </w:r>
      <w:r>
        <w:rPr>
          <w:b/>
          <w:color w:val="F29C52"/>
          <w:sz w:val="26"/>
          <w:szCs w:val="26"/>
        </w:rPr>
        <w:t xml:space="preserve"> </w:t>
      </w:r>
      <w:r>
        <w:t>(à imprimer en A4 ou agrandi au format A3)</w:t>
      </w:r>
    </w:p>
    <w:p w:rsidR="00403736" w:rsidRDefault="00403736">
      <w:pPr>
        <w:widowControl w:val="0"/>
        <w:spacing w:line="240" w:lineRule="auto"/>
        <w:ind w:right="216"/>
      </w:pPr>
    </w:p>
    <w:p w:rsidR="00403736" w:rsidRDefault="00403736">
      <w:pPr>
        <w:widowControl w:val="0"/>
        <w:spacing w:line="240" w:lineRule="auto"/>
        <w:ind w:right="216"/>
      </w:pPr>
    </w:p>
    <w:p w:rsidR="00403736" w:rsidRDefault="00403736">
      <w:pPr>
        <w:widowControl w:val="0"/>
        <w:spacing w:line="240" w:lineRule="auto"/>
        <w:ind w:right="216"/>
      </w:pPr>
    </w:p>
    <w:p w:rsidR="00403736" w:rsidRDefault="00403736" w:rsidP="00403736">
      <w:pPr>
        <w:widowControl w:val="0"/>
        <w:spacing w:line="240" w:lineRule="auto"/>
        <w:ind w:right="216"/>
        <w:rPr>
          <w:color w:val="F29C52"/>
          <w:sz w:val="26"/>
          <w:szCs w:val="26"/>
        </w:rPr>
      </w:pPr>
      <w:r>
        <w:rPr>
          <w:noProof/>
          <w:color w:val="F29C52"/>
          <w:sz w:val="26"/>
          <w:szCs w:val="26"/>
        </w:rPr>
        <w:drawing>
          <wp:inline distT="114300" distB="114300" distL="114300" distR="114300" wp14:anchorId="3AB9C179" wp14:editId="03402503">
            <wp:extent cx="3781425" cy="516639"/>
            <wp:effectExtent l="15149" t="160458" r="15149" b="160458"/>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10152" r="50220" b="84666"/>
                    <a:stretch>
                      <a:fillRect/>
                    </a:stretch>
                  </pic:blipFill>
                  <pic:spPr>
                    <a:xfrm rot="293822">
                      <a:off x="0" y="0"/>
                      <a:ext cx="3781425" cy="516639"/>
                    </a:xfrm>
                    <a:prstGeom prst="rect">
                      <a:avLst/>
                    </a:prstGeom>
                    <a:ln/>
                  </pic:spPr>
                </pic:pic>
              </a:graphicData>
            </a:graphic>
          </wp:inline>
        </w:drawing>
      </w:r>
    </w:p>
    <w:p w:rsidR="00403736" w:rsidRDefault="00403736" w:rsidP="00403736">
      <w:pPr>
        <w:widowControl w:val="0"/>
        <w:spacing w:line="240" w:lineRule="auto"/>
        <w:ind w:right="216"/>
        <w:rPr>
          <w:color w:val="F29C52"/>
          <w:sz w:val="26"/>
          <w:szCs w:val="26"/>
        </w:rPr>
      </w:pPr>
      <w:r>
        <w:rPr>
          <w:noProof/>
          <w:color w:val="F29C52"/>
          <w:sz w:val="26"/>
          <w:szCs w:val="26"/>
        </w:rPr>
        <w:drawing>
          <wp:inline distT="114300" distB="114300" distL="114300" distR="114300" wp14:anchorId="4ED8A6B3" wp14:editId="68800D39">
            <wp:extent cx="6480000" cy="583200"/>
            <wp:effectExtent l="12953" t="259337" r="12953" b="259337"/>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25913" r="462" b="67617"/>
                    <a:stretch>
                      <a:fillRect/>
                    </a:stretch>
                  </pic:blipFill>
                  <pic:spPr>
                    <a:xfrm rot="21323537">
                      <a:off x="0" y="0"/>
                      <a:ext cx="6480000" cy="583200"/>
                    </a:xfrm>
                    <a:prstGeom prst="rect">
                      <a:avLst/>
                    </a:prstGeom>
                    <a:ln/>
                  </pic:spPr>
                </pic:pic>
              </a:graphicData>
            </a:graphic>
          </wp:inline>
        </w:drawing>
      </w:r>
    </w:p>
    <w:p w:rsidR="00403736" w:rsidRDefault="00403736" w:rsidP="00403736">
      <w:pPr>
        <w:widowControl w:val="0"/>
        <w:spacing w:line="240" w:lineRule="auto"/>
        <w:ind w:right="216"/>
        <w:rPr>
          <w:color w:val="F29C52"/>
          <w:sz w:val="26"/>
          <w:szCs w:val="26"/>
        </w:rPr>
      </w:pPr>
      <w:r>
        <w:rPr>
          <w:color w:val="F29C52"/>
          <w:sz w:val="26"/>
          <w:szCs w:val="26"/>
        </w:rPr>
        <w:t xml:space="preserve">                                                 </w:t>
      </w:r>
      <w:r>
        <w:rPr>
          <w:noProof/>
          <w:color w:val="F29C52"/>
          <w:sz w:val="26"/>
          <w:szCs w:val="26"/>
        </w:rPr>
        <w:drawing>
          <wp:inline distT="114300" distB="114300" distL="114300" distR="114300" wp14:anchorId="13883FA4" wp14:editId="6CFE3AAF">
            <wp:extent cx="2700000" cy="564344"/>
            <wp:effectExtent l="28673" t="236007" r="28673" b="236007"/>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42966" r="62744" b="51557"/>
                    <a:stretch>
                      <a:fillRect/>
                    </a:stretch>
                  </pic:blipFill>
                  <pic:spPr>
                    <a:xfrm rot="615771">
                      <a:off x="0" y="0"/>
                      <a:ext cx="2700000" cy="564344"/>
                    </a:xfrm>
                    <a:prstGeom prst="rect">
                      <a:avLst/>
                    </a:prstGeom>
                    <a:ln/>
                  </pic:spPr>
                </pic:pic>
              </a:graphicData>
            </a:graphic>
          </wp:inline>
        </w:drawing>
      </w:r>
    </w:p>
    <w:p w:rsidR="00403736" w:rsidRDefault="00403736" w:rsidP="00403736">
      <w:pPr>
        <w:widowControl w:val="0"/>
        <w:spacing w:line="240" w:lineRule="auto"/>
        <w:ind w:right="216"/>
        <w:rPr>
          <w:color w:val="F29C52"/>
          <w:sz w:val="26"/>
          <w:szCs w:val="26"/>
        </w:rPr>
      </w:pPr>
      <w:r>
        <w:rPr>
          <w:noProof/>
          <w:color w:val="F29C52"/>
          <w:sz w:val="26"/>
          <w:szCs w:val="26"/>
        </w:rPr>
        <w:drawing>
          <wp:inline distT="114300" distB="114300" distL="114300" distR="114300" wp14:anchorId="701E500B" wp14:editId="55F1BB98">
            <wp:extent cx="5940000" cy="519574"/>
            <wp:effectExtent l="11224" t="231895" r="11224" b="231895"/>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60125" r="13006" b="34521"/>
                    <a:stretch>
                      <a:fillRect/>
                    </a:stretch>
                  </pic:blipFill>
                  <pic:spPr>
                    <a:xfrm rot="269618">
                      <a:off x="0" y="0"/>
                      <a:ext cx="5940000" cy="519574"/>
                    </a:xfrm>
                    <a:prstGeom prst="rect">
                      <a:avLst/>
                    </a:prstGeom>
                    <a:ln/>
                  </pic:spPr>
                </pic:pic>
              </a:graphicData>
            </a:graphic>
          </wp:inline>
        </w:drawing>
      </w:r>
    </w:p>
    <w:p w:rsidR="00403736" w:rsidRDefault="00403736" w:rsidP="00403736">
      <w:pPr>
        <w:widowControl w:val="0"/>
        <w:spacing w:line="240" w:lineRule="auto"/>
        <w:ind w:right="216"/>
        <w:rPr>
          <w:color w:val="F29C52"/>
          <w:sz w:val="26"/>
          <w:szCs w:val="26"/>
        </w:rPr>
      </w:pPr>
    </w:p>
    <w:p w:rsidR="00403736" w:rsidRDefault="00403736" w:rsidP="00403736">
      <w:pPr>
        <w:widowControl w:val="0"/>
        <w:spacing w:line="240" w:lineRule="auto"/>
        <w:ind w:left="141" w:right="216"/>
        <w:rPr>
          <w:color w:val="F29C52"/>
          <w:sz w:val="26"/>
          <w:szCs w:val="26"/>
        </w:rPr>
      </w:pPr>
      <w:r>
        <w:rPr>
          <w:color w:val="F29C52"/>
          <w:sz w:val="26"/>
          <w:szCs w:val="26"/>
        </w:rPr>
        <w:t xml:space="preserve">               </w:t>
      </w:r>
      <w:r>
        <w:rPr>
          <w:noProof/>
          <w:color w:val="F29C52"/>
          <w:sz w:val="26"/>
          <w:szCs w:val="26"/>
        </w:rPr>
        <w:drawing>
          <wp:inline distT="114300" distB="114300" distL="114300" distR="114300" wp14:anchorId="35B68AF7" wp14:editId="36FDE9EB">
            <wp:extent cx="4860000" cy="482262"/>
            <wp:effectExtent l="11821" t="261743" r="11821" b="261743"/>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t="10091" r="25484" b="84670"/>
                    <a:stretch>
                      <a:fillRect/>
                    </a:stretch>
                  </pic:blipFill>
                  <pic:spPr>
                    <a:xfrm rot="21226970">
                      <a:off x="0" y="0"/>
                      <a:ext cx="4860000" cy="482262"/>
                    </a:xfrm>
                    <a:prstGeom prst="rect">
                      <a:avLst/>
                    </a:prstGeom>
                    <a:ln/>
                  </pic:spPr>
                </pic:pic>
              </a:graphicData>
            </a:graphic>
          </wp:inline>
        </w:drawing>
      </w:r>
    </w:p>
    <w:p w:rsidR="00403736" w:rsidRDefault="00403736" w:rsidP="00403736">
      <w:pPr>
        <w:widowControl w:val="0"/>
        <w:spacing w:line="240" w:lineRule="auto"/>
        <w:ind w:left="141" w:right="216"/>
        <w:rPr>
          <w:color w:val="F29C52"/>
          <w:sz w:val="26"/>
          <w:szCs w:val="26"/>
        </w:rPr>
      </w:pPr>
      <w:r>
        <w:rPr>
          <w:color w:val="F29C52"/>
          <w:sz w:val="26"/>
          <w:szCs w:val="26"/>
        </w:rPr>
        <w:t xml:space="preserve">                    </w:t>
      </w:r>
      <w:r>
        <w:rPr>
          <w:noProof/>
          <w:color w:val="F29C52"/>
          <w:sz w:val="26"/>
          <w:szCs w:val="26"/>
        </w:rPr>
        <w:drawing>
          <wp:inline distT="114300" distB="114300" distL="114300" distR="114300" wp14:anchorId="46039B16" wp14:editId="1361761C">
            <wp:extent cx="1619250" cy="249094"/>
            <wp:effectExtent l="9218" t="142879" r="9218" b="142879"/>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t="27840" r="74955" b="69464"/>
                    <a:stretch>
                      <a:fillRect/>
                    </a:stretch>
                  </pic:blipFill>
                  <pic:spPr>
                    <a:xfrm rot="20981451">
                      <a:off x="0" y="0"/>
                      <a:ext cx="1619250" cy="249094"/>
                    </a:xfrm>
                    <a:prstGeom prst="rect">
                      <a:avLst/>
                    </a:prstGeom>
                    <a:ln/>
                  </pic:spPr>
                </pic:pic>
              </a:graphicData>
            </a:graphic>
          </wp:inline>
        </w:drawing>
      </w:r>
      <w:r>
        <w:rPr>
          <w:color w:val="F29C52"/>
          <w:sz w:val="26"/>
          <w:szCs w:val="26"/>
        </w:rPr>
        <w:t xml:space="preserve">                                   </w:t>
      </w:r>
      <w:r>
        <w:rPr>
          <w:noProof/>
          <w:color w:val="F29C52"/>
          <w:sz w:val="26"/>
          <w:szCs w:val="26"/>
        </w:rPr>
        <w:drawing>
          <wp:inline distT="114300" distB="114300" distL="114300" distR="114300" wp14:anchorId="1CFCBEDB" wp14:editId="27329141">
            <wp:extent cx="1080000" cy="505686"/>
            <wp:effectExtent l="43883" t="273019" r="43883" b="273019"/>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t="60315" r="87535" b="34571"/>
                    <a:stretch>
                      <a:fillRect/>
                    </a:stretch>
                  </pic:blipFill>
                  <pic:spPr>
                    <a:xfrm rot="2207152">
                      <a:off x="0" y="0"/>
                      <a:ext cx="1080000" cy="505686"/>
                    </a:xfrm>
                    <a:prstGeom prst="rect">
                      <a:avLst/>
                    </a:prstGeom>
                    <a:ln/>
                  </pic:spPr>
                </pic:pic>
              </a:graphicData>
            </a:graphic>
          </wp:inline>
        </w:drawing>
      </w:r>
    </w:p>
    <w:p w:rsidR="00403736" w:rsidRDefault="00403736" w:rsidP="00403736">
      <w:pPr>
        <w:widowControl w:val="0"/>
        <w:spacing w:line="240" w:lineRule="auto"/>
        <w:ind w:left="141" w:right="216"/>
        <w:rPr>
          <w:color w:val="F29C52"/>
          <w:sz w:val="26"/>
          <w:szCs w:val="26"/>
        </w:rPr>
      </w:pPr>
    </w:p>
    <w:p w:rsidR="00403736" w:rsidRDefault="00403736" w:rsidP="00403736">
      <w:pPr>
        <w:widowControl w:val="0"/>
        <w:spacing w:line="240" w:lineRule="auto"/>
        <w:ind w:left="141" w:right="216"/>
        <w:rPr>
          <w:color w:val="F29C52"/>
          <w:sz w:val="26"/>
          <w:szCs w:val="26"/>
        </w:rPr>
      </w:pPr>
      <w:r>
        <w:rPr>
          <w:noProof/>
          <w:color w:val="F29C52"/>
          <w:sz w:val="26"/>
          <w:szCs w:val="26"/>
        </w:rPr>
        <w:drawing>
          <wp:inline distT="114300" distB="114300" distL="114300" distR="114300" wp14:anchorId="59FB3F35" wp14:editId="16B4B0DE">
            <wp:extent cx="4320000" cy="496800"/>
            <wp:effectExtent l="19050" t="266700" r="23495" b="26543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t="43224" r="37835" b="51732"/>
                    <a:stretch>
                      <a:fillRect/>
                    </a:stretch>
                  </pic:blipFill>
                  <pic:spPr>
                    <a:xfrm rot="420000">
                      <a:off x="0" y="0"/>
                      <a:ext cx="4320000" cy="496800"/>
                    </a:xfrm>
                    <a:prstGeom prst="rect">
                      <a:avLst/>
                    </a:prstGeom>
                    <a:ln/>
                  </pic:spPr>
                </pic:pic>
              </a:graphicData>
            </a:graphic>
          </wp:inline>
        </w:drawing>
      </w:r>
    </w:p>
    <w:p w:rsidR="00403736" w:rsidRDefault="00403736" w:rsidP="00403736">
      <w:pPr>
        <w:widowControl w:val="0"/>
        <w:spacing w:line="240" w:lineRule="auto"/>
        <w:ind w:left="-425" w:right="216" w:hanging="135"/>
        <w:rPr>
          <w:sz w:val="26"/>
          <w:szCs w:val="26"/>
        </w:rPr>
      </w:pPr>
    </w:p>
    <w:p w:rsidR="00403736" w:rsidRDefault="00403736">
      <w:pPr>
        <w:widowControl w:val="0"/>
        <w:spacing w:line="240" w:lineRule="auto"/>
        <w:ind w:right="216"/>
        <w:rPr>
          <w:color w:val="F29C52"/>
          <w:sz w:val="26"/>
          <w:szCs w:val="26"/>
        </w:rPr>
      </w:pPr>
    </w:p>
    <w:p w:rsidR="008E5537" w:rsidRDefault="00B503EB" w:rsidP="004551DC">
      <w:pPr>
        <w:widowControl w:val="0"/>
        <w:spacing w:line="240" w:lineRule="auto"/>
        <w:ind w:left="-708" w:right="216" w:firstLine="1275"/>
        <w:rPr>
          <w:color w:val="F29C52"/>
          <w:sz w:val="26"/>
          <w:szCs w:val="26"/>
        </w:rPr>
      </w:pPr>
      <w:r>
        <w:rPr>
          <w:color w:val="F29C52"/>
          <w:sz w:val="26"/>
          <w:szCs w:val="26"/>
        </w:rPr>
        <w:t xml:space="preserve"> Bande unité : </w:t>
      </w:r>
    </w:p>
    <w:p w:rsidR="004551DC" w:rsidRDefault="004551DC" w:rsidP="004551DC">
      <w:pPr>
        <w:widowControl w:val="0"/>
        <w:spacing w:line="240" w:lineRule="auto"/>
        <w:ind w:left="-708" w:right="216" w:firstLine="1275"/>
        <w:rPr>
          <w:color w:val="F29C52"/>
          <w:sz w:val="26"/>
          <w:szCs w:val="26"/>
        </w:rPr>
      </w:pPr>
    </w:p>
    <w:p w:rsidR="008E5537" w:rsidRDefault="00B503EB" w:rsidP="004551DC">
      <w:pPr>
        <w:widowControl w:val="0"/>
        <w:spacing w:line="240" w:lineRule="auto"/>
        <w:ind w:left="709" w:right="216" w:hanging="135"/>
        <w:rPr>
          <w:color w:val="F29C52"/>
          <w:sz w:val="26"/>
          <w:szCs w:val="26"/>
        </w:rPr>
      </w:pPr>
      <w:r>
        <w:rPr>
          <w:color w:val="F29C52"/>
          <w:sz w:val="26"/>
          <w:szCs w:val="26"/>
        </w:rPr>
        <w:t xml:space="preserve"> </w:t>
      </w:r>
      <w:r w:rsidR="004551DC">
        <w:rPr>
          <w:noProof/>
          <w:color w:val="F29C52"/>
          <w:sz w:val="26"/>
          <w:szCs w:val="26"/>
        </w:rPr>
        <mc:AlternateContent>
          <mc:Choice Requires="wps">
            <w:drawing>
              <wp:inline distT="114300" distB="114300" distL="114300" distR="114300" wp14:anchorId="082B0A7F" wp14:editId="763E56DE">
                <wp:extent cx="2160000" cy="458372"/>
                <wp:effectExtent l="0" t="0" r="12065" b="18415"/>
                <wp:docPr id="14" name="Rectangle 14"/>
                <wp:cNvGraphicFramePr/>
                <a:graphic xmlns:a="http://schemas.openxmlformats.org/drawingml/2006/main">
                  <a:graphicData uri="http://schemas.microsoft.com/office/word/2010/wordprocessingShape">
                    <wps:wsp>
                      <wps:cNvSpPr/>
                      <wps:spPr>
                        <a:xfrm>
                          <a:off x="416075" y="2271600"/>
                          <a:ext cx="3256500" cy="680400"/>
                        </a:xfrm>
                        <a:prstGeom prst="rect">
                          <a:avLst/>
                        </a:prstGeom>
                        <a:solidFill>
                          <a:schemeClr val="bg1">
                            <a:lumMod val="85000"/>
                          </a:schemeClr>
                        </a:solidFill>
                        <a:ln w="19050" cap="flat" cmpd="sng">
                          <a:solidFill>
                            <a:schemeClr val="bg1">
                              <a:lumMod val="85000"/>
                            </a:schemeClr>
                          </a:solidFill>
                          <a:prstDash val="solid"/>
                          <a:round/>
                          <a:headEnd type="none" w="sm" len="sm"/>
                          <a:tailEnd type="none" w="sm" len="sm"/>
                        </a:ln>
                      </wps:spPr>
                      <wps:txbx>
                        <w:txbxContent>
                          <w:p w:rsidR="004551DC" w:rsidRDefault="004551DC" w:rsidP="004551DC">
                            <w:pPr>
                              <w:spacing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rect w14:anchorId="082B0A7F" id="Rectangle 14" o:spid="_x0000_s1026" style="width:170.1pt;height:3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" fillcolor="#d8d8d8 [2732]" strokecolor="#d8d8d8 [2732]" strokeweight="1.5pt">
                <v:stroke startarrowwidth="narrow" startarrowlength="short" endarrowwidth="narrow" endarrowlength="short" joinstyle="round"/>
                <v:textbox inset="2.53958mm,2.53958mm,2.53958mm,2.53958mm">
                  <w:txbxContent>
                    <w:p w:rsidR="004551DC" w:rsidRDefault="004551DC" w:rsidP="004551DC">
                      <w:pPr>
                        <w:spacing w:line="240" w:lineRule="auto"/>
                        <w:jc w:val="center"/>
                        <w:textDirection w:val="btLr"/>
                      </w:pPr>
                    </w:p>
                  </w:txbxContent>
                </v:textbox>
                <w10:anchorlock/>
              </v:rect>
            </w:pict>
          </mc:Fallback>
        </mc:AlternateContent>
      </w:r>
    </w:p>
    <w:p w:rsidR="008E5537" w:rsidRDefault="00B503EB">
      <w:pPr>
        <w:widowControl w:val="0"/>
        <w:spacing w:line="240" w:lineRule="auto"/>
        <w:ind w:right="216"/>
        <w:rPr>
          <w:color w:val="F29C52"/>
          <w:sz w:val="26"/>
          <w:szCs w:val="26"/>
        </w:rPr>
      </w:pPr>
      <w:r>
        <w:br w:type="page"/>
      </w:r>
    </w:p>
    <w:p w:rsidR="008E5537" w:rsidRDefault="00B503EB">
      <w:pPr>
        <w:widowControl w:val="0"/>
        <w:spacing w:line="240" w:lineRule="auto"/>
        <w:ind w:right="216"/>
        <w:rPr>
          <w:sz w:val="20"/>
          <w:szCs w:val="20"/>
        </w:rPr>
      </w:pPr>
      <w:r>
        <w:rPr>
          <w:b/>
          <w:color w:val="F29C52"/>
          <w:sz w:val="26"/>
          <w:szCs w:val="26"/>
        </w:rPr>
        <w:t xml:space="preserve">Annexe séance 2 </w:t>
      </w:r>
      <w:r>
        <w:rPr>
          <w:color w:val="F29C52"/>
          <w:sz w:val="26"/>
          <w:szCs w:val="26"/>
        </w:rPr>
        <w:t>(bandes unité partagées en 10 parts parties égales)</w:t>
      </w:r>
      <w:r>
        <w:rPr>
          <w:b/>
          <w:color w:val="F29C52"/>
          <w:sz w:val="26"/>
          <w:szCs w:val="26"/>
        </w:rPr>
        <w:t xml:space="preserve"> </w:t>
      </w:r>
      <w:r>
        <w:rPr>
          <w:sz w:val="20"/>
          <w:szCs w:val="20"/>
        </w:rPr>
        <w:t xml:space="preserve">(agrandir en A3) </w:t>
      </w:r>
    </w:p>
    <w:p w:rsidR="008E5537" w:rsidRDefault="00B503EB" w:rsidP="00895F8A">
      <w:pPr>
        <w:widowControl w:val="0"/>
        <w:spacing w:line="240" w:lineRule="auto"/>
        <w:ind w:left="720" w:right="216"/>
        <w:rPr>
          <w:color w:val="F29C52"/>
          <w:sz w:val="26"/>
          <w:szCs w:val="26"/>
        </w:rPr>
      </w:pPr>
      <w:r>
        <w:rPr>
          <w:noProof/>
          <w:color w:val="F29C52"/>
          <w:sz w:val="26"/>
          <w:szCs w:val="26"/>
        </w:rPr>
        <w:drawing>
          <wp:inline distT="114300" distB="114300" distL="114300" distR="114300">
            <wp:extent cx="1247006" cy="9300975"/>
            <wp:effectExtent l="0" t="0" r="0" b="0"/>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47006" cy="9300975"/>
                    </a:xfrm>
                    <a:prstGeom prst="rect">
                      <a:avLst/>
                    </a:prstGeom>
                    <a:ln/>
                  </pic:spPr>
                </pic:pic>
              </a:graphicData>
            </a:graphic>
          </wp:inline>
        </w:drawing>
      </w:r>
      <w:r>
        <w:rPr>
          <w:noProof/>
          <w:color w:val="F29C52"/>
          <w:sz w:val="26"/>
          <w:szCs w:val="26"/>
        </w:rPr>
        <w:drawing>
          <wp:inline distT="114300" distB="114300" distL="114300" distR="114300">
            <wp:extent cx="1247006" cy="9300975"/>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47006" cy="9300975"/>
                    </a:xfrm>
                    <a:prstGeom prst="rect">
                      <a:avLst/>
                    </a:prstGeom>
                    <a:ln/>
                  </pic:spPr>
                </pic:pic>
              </a:graphicData>
            </a:graphic>
          </wp:inline>
        </w:drawing>
      </w:r>
      <w:r>
        <w:rPr>
          <w:noProof/>
          <w:color w:val="F29C52"/>
          <w:sz w:val="26"/>
          <w:szCs w:val="26"/>
        </w:rPr>
        <w:drawing>
          <wp:inline distT="114300" distB="114300" distL="114300" distR="114300">
            <wp:extent cx="1247006" cy="9300975"/>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47006" cy="9300975"/>
                    </a:xfrm>
                    <a:prstGeom prst="rect">
                      <a:avLst/>
                    </a:prstGeom>
                    <a:ln/>
                  </pic:spPr>
                </pic:pic>
              </a:graphicData>
            </a:graphic>
          </wp:inline>
        </w:drawing>
      </w:r>
      <w:r>
        <w:rPr>
          <w:noProof/>
          <w:color w:val="F29C52"/>
          <w:sz w:val="26"/>
          <w:szCs w:val="26"/>
        </w:rPr>
        <w:drawing>
          <wp:inline distT="114300" distB="114300" distL="114300" distR="114300">
            <wp:extent cx="1247006" cy="9300975"/>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47006" cy="9300975"/>
                    </a:xfrm>
                    <a:prstGeom prst="rect">
                      <a:avLst/>
                    </a:prstGeom>
                    <a:ln/>
                  </pic:spPr>
                </pic:pic>
              </a:graphicData>
            </a:graphic>
          </wp:inline>
        </w:drawing>
      </w:r>
    </w:p>
    <w:p w:rsidR="00C45710" w:rsidRDefault="00C45710">
      <w:pPr>
        <w:rPr>
          <w:b/>
          <w:color w:val="F29C52"/>
          <w:sz w:val="26"/>
          <w:szCs w:val="26"/>
        </w:rPr>
      </w:pPr>
      <w:r>
        <w:rPr>
          <w:b/>
          <w:color w:val="F29C52"/>
          <w:sz w:val="26"/>
          <w:szCs w:val="26"/>
        </w:rPr>
        <w:br w:type="page"/>
      </w:r>
    </w:p>
    <w:p w:rsidR="008E5537" w:rsidRDefault="00B503EB" w:rsidP="00A67473">
      <w:pPr>
        <w:widowControl w:val="0"/>
        <w:spacing w:line="240" w:lineRule="auto"/>
        <w:ind w:left="-283" w:right="216"/>
      </w:pPr>
      <w:r>
        <w:rPr>
          <w:b/>
          <w:color w:val="F29C52"/>
          <w:sz w:val="26"/>
          <w:szCs w:val="26"/>
        </w:rPr>
        <w:t xml:space="preserve">Annexe </w:t>
      </w:r>
      <w:r>
        <w:rPr>
          <w:b/>
          <w:color w:val="FF9900"/>
          <w:sz w:val="26"/>
          <w:szCs w:val="26"/>
        </w:rPr>
        <w:t>séance 4</w:t>
      </w:r>
      <w:r>
        <w:rPr>
          <w:b/>
          <w:sz w:val="26"/>
          <w:szCs w:val="26"/>
        </w:rPr>
        <w:t xml:space="preserve"> </w:t>
      </w:r>
      <w:r>
        <w:t>(à imprimer en A3)</w:t>
      </w:r>
      <w:r w:rsidR="00A67473">
        <w:t xml:space="preserve">. </w:t>
      </w:r>
      <w:r>
        <w:t xml:space="preserve">Planche 1/2 : </w:t>
      </w:r>
      <w:r w:rsidR="00A67473">
        <w:t xml:space="preserve">bassin de la piscine de quartier. </w:t>
      </w:r>
    </w:p>
    <w:p w:rsidR="00A67473" w:rsidRDefault="00A67473" w:rsidP="00A67473">
      <w:pPr>
        <w:widowControl w:val="0"/>
        <w:spacing w:line="240" w:lineRule="auto"/>
        <w:ind w:left="-283" w:right="216"/>
      </w:pPr>
    </w:p>
    <w:p w:rsidR="00FA3B9E" w:rsidRDefault="00FA3B9E" w:rsidP="00A67473">
      <w:pPr>
        <w:widowControl w:val="0"/>
        <w:spacing w:line="240" w:lineRule="auto"/>
        <w:ind w:left="-283" w:right="216"/>
      </w:pPr>
    </w:p>
    <w:tbl>
      <w:tblPr>
        <w:tblStyle w:val="Grilledutableau"/>
        <w:tblW w:w="0" w:type="auto"/>
        <w:tblLook w:val="04A0" w:firstRow="1" w:lastRow="0" w:firstColumn="1" w:lastColumn="0" w:noHBand="0" w:noVBand="1"/>
      </w:tblPr>
      <w:tblGrid>
        <w:gridCol w:w="2090"/>
        <w:gridCol w:w="2090"/>
        <w:gridCol w:w="2090"/>
        <w:gridCol w:w="2090"/>
        <w:gridCol w:w="2090"/>
      </w:tblGrid>
      <w:tr w:rsidR="00895F8A" w:rsidTr="00895F8A">
        <w:tc>
          <w:tcPr>
            <w:tcW w:w="2090" w:type="dxa"/>
            <w:tcBorders>
              <w:top w:val="nil"/>
              <w:left w:val="nil"/>
              <w:bottom w:val="nil"/>
              <w:right w:val="nil"/>
            </w:tcBorders>
            <w:vAlign w:val="center"/>
          </w:tcPr>
          <w:p w:rsidR="00895F8A" w:rsidRDefault="00895F8A" w:rsidP="00895F8A">
            <w:pPr>
              <w:widowControl w:val="0"/>
              <w:ind w:right="216"/>
              <w:jc w:val="center"/>
            </w:pPr>
          </w:p>
        </w:tc>
        <w:tc>
          <w:tcPr>
            <w:tcW w:w="2090" w:type="dxa"/>
            <w:tcBorders>
              <w:top w:val="nil"/>
              <w:left w:val="nil"/>
              <w:bottom w:val="single" w:sz="4" w:space="0" w:color="auto"/>
              <w:right w:val="nil"/>
            </w:tcBorders>
            <w:vAlign w:val="center"/>
          </w:tcPr>
          <w:p w:rsidR="00895F8A" w:rsidRDefault="00895F8A" w:rsidP="00895F8A">
            <w:pPr>
              <w:widowControl w:val="0"/>
              <w:ind w:right="216"/>
              <w:jc w:val="center"/>
              <w:rPr>
                <w:b/>
                <w:sz w:val="20"/>
                <w:szCs w:val="20"/>
              </w:rPr>
            </w:pPr>
            <w:r>
              <w:rPr>
                <w:b/>
                <w:sz w:val="20"/>
                <w:szCs w:val="20"/>
              </w:rPr>
              <w:t>Nageur D</w:t>
            </w:r>
          </w:p>
          <w:p w:rsidR="00895F8A" w:rsidRDefault="00895F8A" w:rsidP="00895F8A">
            <w:pPr>
              <w:widowControl w:val="0"/>
              <w:ind w:right="216"/>
              <w:jc w:val="center"/>
            </w:pPr>
          </w:p>
        </w:tc>
        <w:tc>
          <w:tcPr>
            <w:tcW w:w="2090" w:type="dxa"/>
            <w:tcBorders>
              <w:top w:val="nil"/>
              <w:left w:val="nil"/>
              <w:bottom w:val="single" w:sz="4" w:space="0" w:color="auto"/>
              <w:right w:val="nil"/>
            </w:tcBorders>
            <w:vAlign w:val="center"/>
          </w:tcPr>
          <w:p w:rsidR="00895F8A" w:rsidRDefault="00895F8A" w:rsidP="00895F8A">
            <w:pPr>
              <w:widowControl w:val="0"/>
              <w:ind w:right="216"/>
              <w:jc w:val="center"/>
              <w:rPr>
                <w:b/>
                <w:sz w:val="20"/>
                <w:szCs w:val="20"/>
              </w:rPr>
            </w:pPr>
            <w:r>
              <w:rPr>
                <w:b/>
                <w:sz w:val="20"/>
                <w:szCs w:val="20"/>
              </w:rPr>
              <w:t>Nageur C</w:t>
            </w:r>
          </w:p>
          <w:p w:rsidR="00895F8A" w:rsidRDefault="00895F8A" w:rsidP="00895F8A">
            <w:pPr>
              <w:widowControl w:val="0"/>
              <w:ind w:right="216"/>
              <w:jc w:val="center"/>
            </w:pPr>
          </w:p>
        </w:tc>
        <w:tc>
          <w:tcPr>
            <w:tcW w:w="2090" w:type="dxa"/>
            <w:tcBorders>
              <w:top w:val="nil"/>
              <w:left w:val="nil"/>
              <w:bottom w:val="single" w:sz="4" w:space="0" w:color="auto"/>
              <w:right w:val="nil"/>
            </w:tcBorders>
            <w:vAlign w:val="center"/>
          </w:tcPr>
          <w:p w:rsidR="00895F8A" w:rsidRDefault="00895F8A" w:rsidP="00895F8A">
            <w:pPr>
              <w:widowControl w:val="0"/>
              <w:ind w:right="216"/>
              <w:jc w:val="center"/>
              <w:rPr>
                <w:b/>
                <w:sz w:val="20"/>
                <w:szCs w:val="20"/>
              </w:rPr>
            </w:pPr>
            <w:r>
              <w:rPr>
                <w:b/>
                <w:sz w:val="20"/>
                <w:szCs w:val="20"/>
              </w:rPr>
              <w:t>Nageur B</w:t>
            </w:r>
          </w:p>
          <w:p w:rsidR="00895F8A" w:rsidRDefault="00895F8A" w:rsidP="00895F8A">
            <w:pPr>
              <w:widowControl w:val="0"/>
              <w:ind w:right="216"/>
              <w:jc w:val="center"/>
            </w:pPr>
          </w:p>
        </w:tc>
        <w:tc>
          <w:tcPr>
            <w:tcW w:w="2090" w:type="dxa"/>
            <w:tcBorders>
              <w:top w:val="nil"/>
              <w:left w:val="nil"/>
              <w:bottom w:val="single" w:sz="4" w:space="0" w:color="auto"/>
              <w:right w:val="nil"/>
            </w:tcBorders>
            <w:vAlign w:val="center"/>
          </w:tcPr>
          <w:p w:rsidR="00895F8A" w:rsidRDefault="00895F8A" w:rsidP="00895F8A">
            <w:pPr>
              <w:widowControl w:val="0"/>
              <w:ind w:right="216"/>
              <w:jc w:val="center"/>
              <w:rPr>
                <w:b/>
                <w:sz w:val="20"/>
                <w:szCs w:val="20"/>
              </w:rPr>
            </w:pPr>
            <w:r>
              <w:rPr>
                <w:b/>
                <w:sz w:val="20"/>
                <w:szCs w:val="20"/>
              </w:rPr>
              <w:t>Nageur A</w:t>
            </w:r>
          </w:p>
          <w:p w:rsidR="00895F8A" w:rsidRDefault="00895F8A" w:rsidP="00895F8A">
            <w:pPr>
              <w:widowControl w:val="0"/>
              <w:ind w:right="216"/>
              <w:jc w:val="center"/>
            </w:pPr>
          </w:p>
        </w:tc>
      </w:tr>
      <w:tr w:rsidR="00895F8A" w:rsidTr="00895F8A">
        <w:tc>
          <w:tcPr>
            <w:tcW w:w="2090" w:type="dxa"/>
            <w:tcBorders>
              <w:top w:val="nil"/>
              <w:left w:val="nil"/>
              <w:bottom w:val="nil"/>
              <w:right w:val="single" w:sz="4" w:space="0" w:color="auto"/>
            </w:tcBorders>
          </w:tcPr>
          <w:p w:rsidR="00895F8A" w:rsidRDefault="00895F8A" w:rsidP="00895F8A">
            <w:pPr>
              <w:widowControl w:val="0"/>
              <w:ind w:right="216"/>
              <w:jc w:val="center"/>
            </w:pPr>
          </w:p>
          <w:p w:rsidR="00895F8A" w:rsidRDefault="00895F8A" w:rsidP="00895F8A">
            <w:pPr>
              <w:widowControl w:val="0"/>
              <w:ind w:right="216"/>
              <w:jc w:val="center"/>
            </w:pPr>
          </w:p>
          <w:p w:rsidR="00895F8A" w:rsidRDefault="00895F8A" w:rsidP="00895F8A">
            <w:pPr>
              <w:widowControl w:val="0"/>
              <w:ind w:right="216"/>
              <w:jc w:val="center"/>
            </w:pPr>
            <w:r>
              <w:rPr>
                <w:noProof/>
                <w:sz w:val="26"/>
                <w:szCs w:val="26"/>
              </w:rPr>
              <mc:AlternateContent>
                <mc:Choice Requires="wps">
                  <w:drawing>
                    <wp:inline distT="114300" distB="114300" distL="114300" distR="114300" wp14:anchorId="212314AC" wp14:editId="59DCD184">
                      <wp:extent cx="745600" cy="2880000"/>
                      <wp:effectExtent l="0" t="0" r="16510" b="15875"/>
                      <wp:docPr id="5" name="Rectangle 5"/>
                      <wp:cNvGraphicFramePr/>
                      <a:graphic xmlns:a="http://schemas.openxmlformats.org/drawingml/2006/main">
                        <a:graphicData uri="http://schemas.microsoft.com/office/word/2010/wordprocessingShape">
                          <wps:wsp>
                            <wps:cNvSpPr/>
                            <wps:spPr>
                              <a:xfrm>
                                <a:off x="347675" y="501050"/>
                                <a:ext cx="5961600" cy="1012500"/>
                              </a:xfrm>
                              <a:prstGeom prst="rect">
                                <a:avLst/>
                              </a:prstGeom>
                              <a:solidFill>
                                <a:srgbClr val="A5C9E9"/>
                              </a:solidFill>
                              <a:ln w="9525" cap="flat" cmpd="sng">
                                <a:solidFill>
                                  <a:srgbClr val="A5C9E9"/>
                                </a:solidFill>
                                <a:prstDash val="solid"/>
                                <a:round/>
                                <a:headEnd type="none" w="sm" len="sm"/>
                                <a:tailEnd type="none" w="sm" len="sm"/>
                              </a:ln>
                            </wps:spPr>
                            <wps:txbx>
                              <w:txbxContent>
                                <w:p w:rsidR="00895F8A" w:rsidRDefault="00895F8A" w:rsidP="00895F8A">
                                  <w:pPr>
                                    <w:spacing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rect w14:anchorId="212314AC" id="Rectangle 5" o:spid="_x0000_s1027" style="width:58.7pt;height:2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" fillcolor="#a5c9e9" strokecolor="#a5c9e9">
                      <v:stroke startarrowwidth="narrow" startarrowlength="short" endarrowwidth="narrow" endarrowlength="short" joinstyle="round"/>
                      <v:textbox inset="2.53958mm,2.53958mm,2.53958mm,2.53958mm">
                        <w:txbxContent>
                          <w:p w:rsidR="00895F8A" w:rsidRDefault="00895F8A" w:rsidP="00895F8A">
                            <w:pPr>
                              <w:spacing w:line="240" w:lineRule="auto"/>
                              <w:jc w:val="center"/>
                              <w:textDirection w:val="btLr"/>
                            </w:pPr>
                          </w:p>
                        </w:txbxContent>
                      </v:textbox>
                      <w10:anchorlock/>
                    </v:rect>
                  </w:pict>
                </mc:Fallback>
              </mc:AlternateContent>
            </w:r>
          </w:p>
        </w:tc>
        <w:tc>
          <w:tcPr>
            <w:tcW w:w="2090" w:type="dxa"/>
            <w:tcBorders>
              <w:top w:val="single" w:sz="4" w:space="0" w:color="auto"/>
              <w:left w:val="single" w:sz="4" w:space="0" w:color="auto"/>
            </w:tcBorders>
          </w:tcPr>
          <w:p w:rsidR="00895F8A" w:rsidRDefault="00895F8A" w:rsidP="00895F8A">
            <w:pPr>
              <w:widowControl w:val="0"/>
              <w:ind w:right="216"/>
              <w:jc w:val="center"/>
            </w:pPr>
            <w:r>
              <w:rPr>
                <w:noProof/>
              </w:rPr>
              <mc:AlternateContent>
                <mc:Choice Requires="wps">
                  <w:drawing>
                    <wp:inline distT="0" distB="0" distL="0" distR="0">
                      <wp:extent cx="0" cy="3600000"/>
                      <wp:effectExtent l="19050" t="0" r="19050" b="19685"/>
                      <wp:docPr id="4" name="Connecteur droit avec flèche 4"/>
                      <wp:cNvGraphicFramePr/>
                      <a:graphic xmlns:a="http://schemas.openxmlformats.org/drawingml/2006/main">
                        <a:graphicData uri="http://schemas.microsoft.com/office/word/2010/wordprocessingShape">
                          <wps:wsp>
                            <wps:cNvCnPr/>
                            <wps:spPr>
                              <a:xfrm>
                                <a:off x="0" y="0"/>
                                <a:ext cx="0" cy="3600000"/>
                              </a:xfrm>
                              <a:prstGeom prst="straightConnector1">
                                <a:avLst/>
                              </a:prstGeom>
                              <a:noFill/>
                              <a:ln w="38100" cap="flat" cmpd="sng">
                                <a:solidFill>
                                  <a:srgbClr val="000000"/>
                                </a:solidFill>
                                <a:prstDash val="solid"/>
                                <a:round/>
                                <a:headEnd type="none" w="med" len="med"/>
                                <a:tailEnd type="none" w="med" len="med"/>
                              </a:ln>
                            </wps:spPr>
                            <wps:bodyPr/>
                          </wps:wsp>
                        </a:graphicData>
                      </a:graphic>
                    </wp:inline>
                  </w:drawing>
                </mc:Choice>
                <mc:Fallback>
                  <w:pict>
                    <v:shapetype w14:anchorId="34730D11" id="_x0000_t32" coordsize="21600,21600" o:spt="32" o:oned="t" path="m,l21600,21600e" filled="f">
                      <v:path arrowok="t" fillok="f" o:connecttype="none"/>
                      <o:lock v:ext="edit" shapetype="t"/>
                    </v:shapetype>
                    <v:shape id="Connecteur droit avec flèche 4" o:spid="_x0000_s1026" type="#_x0000_t32" style="width:0;height:283.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" strokeweight="3pt">
                      <w10:anchorlock/>
                    </v:shape>
                  </w:pict>
                </mc:Fallback>
              </mc:AlternateContent>
            </w:r>
          </w:p>
        </w:tc>
        <w:tc>
          <w:tcPr>
            <w:tcW w:w="2090" w:type="dxa"/>
            <w:tcBorders>
              <w:top w:val="single" w:sz="4" w:space="0" w:color="auto"/>
            </w:tcBorders>
          </w:tcPr>
          <w:p w:rsidR="00895F8A" w:rsidRDefault="00895F8A" w:rsidP="00895F8A">
            <w:pPr>
              <w:widowControl w:val="0"/>
              <w:ind w:right="216"/>
              <w:jc w:val="center"/>
            </w:pPr>
            <w:r>
              <w:rPr>
                <w:noProof/>
              </w:rPr>
              <mc:AlternateContent>
                <mc:Choice Requires="wps">
                  <w:drawing>
                    <wp:inline distT="0" distB="0" distL="0" distR="0">
                      <wp:extent cx="0" cy="7200000"/>
                      <wp:effectExtent l="19050" t="0" r="19050" b="20320"/>
                      <wp:docPr id="7" name="Connecteur droit avec flèche 7"/>
                      <wp:cNvGraphicFramePr/>
                      <a:graphic xmlns:a="http://schemas.openxmlformats.org/drawingml/2006/main">
                        <a:graphicData uri="http://schemas.microsoft.com/office/word/2010/wordprocessingShape">
                          <wps:wsp>
                            <wps:cNvCnPr/>
                            <wps:spPr>
                              <a:xfrm>
                                <a:off x="0" y="0"/>
                                <a:ext cx="0" cy="7200000"/>
                              </a:xfrm>
                              <a:prstGeom prst="straightConnector1">
                                <a:avLst/>
                              </a:prstGeom>
                              <a:noFill/>
                              <a:ln w="38100" cap="flat" cmpd="sng">
                                <a:solidFill>
                                  <a:srgbClr val="000000"/>
                                </a:solidFill>
                                <a:prstDash val="solid"/>
                                <a:round/>
                                <a:headEnd type="none" w="med" len="med"/>
                                <a:tailEnd type="none" w="med" len="med"/>
                              </a:ln>
                            </wps:spPr>
                            <wps:bodyPr/>
                          </wps:wsp>
                        </a:graphicData>
                      </a:graphic>
                    </wp:inline>
                  </w:drawing>
                </mc:Choice>
                <mc:Fallback>
                  <w:pict>
                    <v:shape w14:anchorId="4314F6BA" id="Connecteur droit avec flèche 7" o:spid="_x0000_s1026" type="#_x0000_t32" style="width:0;height:566.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" strokeweight="3pt">
                      <w10:anchorlock/>
                    </v:shape>
                  </w:pict>
                </mc:Fallback>
              </mc:AlternateContent>
            </w:r>
          </w:p>
        </w:tc>
        <w:tc>
          <w:tcPr>
            <w:tcW w:w="2090" w:type="dxa"/>
            <w:tcBorders>
              <w:top w:val="single" w:sz="4" w:space="0" w:color="auto"/>
            </w:tcBorders>
          </w:tcPr>
          <w:p w:rsidR="00895F8A" w:rsidRDefault="00895F8A" w:rsidP="00895F8A">
            <w:pPr>
              <w:widowControl w:val="0"/>
              <w:ind w:right="216"/>
              <w:jc w:val="center"/>
            </w:pPr>
            <w:r>
              <w:rPr>
                <w:noProof/>
              </w:rPr>
              <mc:AlternateContent>
                <mc:Choice Requires="wps">
                  <w:drawing>
                    <wp:inline distT="0" distB="0" distL="0" distR="0">
                      <wp:extent cx="0" cy="7920000"/>
                      <wp:effectExtent l="19050" t="0" r="19050" b="24130"/>
                      <wp:docPr id="8" name="Connecteur droit avec flèche 8"/>
                      <wp:cNvGraphicFramePr/>
                      <a:graphic xmlns:a="http://schemas.openxmlformats.org/drawingml/2006/main">
                        <a:graphicData uri="http://schemas.microsoft.com/office/word/2010/wordprocessingShape">
                          <wps:wsp>
                            <wps:cNvCnPr/>
                            <wps:spPr>
                              <a:xfrm>
                                <a:off x="0" y="0"/>
                                <a:ext cx="0" cy="7920000"/>
                              </a:xfrm>
                              <a:prstGeom prst="straightConnector1">
                                <a:avLst/>
                              </a:prstGeom>
                              <a:noFill/>
                              <a:ln w="38100" cap="flat" cmpd="sng">
                                <a:solidFill>
                                  <a:srgbClr val="000000"/>
                                </a:solidFill>
                                <a:prstDash val="solid"/>
                                <a:round/>
                                <a:headEnd type="none" w="med" len="med"/>
                                <a:tailEnd type="none" w="med" len="med"/>
                              </a:ln>
                            </wps:spPr>
                            <wps:bodyPr/>
                          </wps:wsp>
                        </a:graphicData>
                      </a:graphic>
                    </wp:inline>
                  </w:drawing>
                </mc:Choice>
                <mc:Fallback>
                  <w:pict>
                    <v:shape w14:anchorId="6587366B" id="Connecteur droit avec flèche 8" o:spid="_x0000_s1026" type="#_x0000_t32" style="width:0;height:62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" strokeweight="3pt">
                      <w10:anchorlock/>
                    </v:shape>
                  </w:pict>
                </mc:Fallback>
              </mc:AlternateContent>
            </w:r>
          </w:p>
          <w:p w:rsidR="00895F8A" w:rsidRDefault="00895F8A" w:rsidP="00895F8A">
            <w:pPr>
              <w:widowControl w:val="0"/>
              <w:ind w:right="216"/>
              <w:jc w:val="center"/>
            </w:pPr>
          </w:p>
        </w:tc>
        <w:tc>
          <w:tcPr>
            <w:tcW w:w="2090" w:type="dxa"/>
            <w:tcBorders>
              <w:top w:val="single" w:sz="4" w:space="0" w:color="auto"/>
            </w:tcBorders>
          </w:tcPr>
          <w:p w:rsidR="00895F8A" w:rsidRDefault="00895F8A" w:rsidP="00895F8A">
            <w:pPr>
              <w:widowControl w:val="0"/>
              <w:ind w:right="216"/>
              <w:jc w:val="center"/>
            </w:pPr>
            <w:r>
              <w:rPr>
                <w:noProof/>
              </w:rPr>
              <mc:AlternateContent>
                <mc:Choice Requires="wps">
                  <w:drawing>
                    <wp:inline distT="0" distB="0" distL="0" distR="0">
                      <wp:extent cx="0" cy="5760000"/>
                      <wp:effectExtent l="19050" t="0" r="19050" b="31750"/>
                      <wp:docPr id="1" name="Connecteur droit avec flèche 1"/>
                      <wp:cNvGraphicFramePr/>
                      <a:graphic xmlns:a="http://schemas.openxmlformats.org/drawingml/2006/main">
                        <a:graphicData uri="http://schemas.microsoft.com/office/word/2010/wordprocessingShape">
                          <wps:wsp>
                            <wps:cNvCnPr/>
                            <wps:spPr>
                              <a:xfrm>
                                <a:off x="0" y="0"/>
                                <a:ext cx="0" cy="5760000"/>
                              </a:xfrm>
                              <a:prstGeom prst="straightConnector1">
                                <a:avLst/>
                              </a:prstGeom>
                              <a:noFill/>
                              <a:ln w="38100" cap="flat" cmpd="sng">
                                <a:solidFill>
                                  <a:srgbClr val="000000"/>
                                </a:solidFill>
                                <a:prstDash val="solid"/>
                                <a:round/>
                                <a:headEnd type="none" w="med" len="med"/>
                                <a:tailEnd type="none" w="med" len="med"/>
                              </a:ln>
                            </wps:spPr>
                            <wps:bodyPr/>
                          </wps:wsp>
                        </a:graphicData>
                      </a:graphic>
                    </wp:inline>
                  </w:drawing>
                </mc:Choice>
                <mc:Fallback>
                  <w:pict>
                    <v:shape w14:anchorId="03B4E25F" id="Connecteur droit avec flèche 1" o:spid="_x0000_s1026" type="#_x0000_t32" style="width:0;height:453.5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" strokeweight="3pt">
                      <w10:anchorlock/>
                    </v:shape>
                  </w:pict>
                </mc:Fallback>
              </mc:AlternateContent>
            </w:r>
          </w:p>
        </w:tc>
      </w:tr>
    </w:tbl>
    <w:p w:rsidR="00895F8A" w:rsidRDefault="00895F8A">
      <w:pPr>
        <w:widowControl w:val="0"/>
        <w:spacing w:line="240" w:lineRule="auto"/>
        <w:ind w:right="216"/>
      </w:pPr>
    </w:p>
    <w:p w:rsidR="00A67473" w:rsidRDefault="00A67473">
      <w:r>
        <w:br w:type="page"/>
      </w:r>
    </w:p>
    <w:p w:rsidR="00895F8A" w:rsidRDefault="00A67473" w:rsidP="00A67473">
      <w:r>
        <w:t xml:space="preserve">Planche 2/2 : bassin de la piscine olympique </w:t>
      </w:r>
    </w:p>
    <w:p w:rsidR="00A67473" w:rsidRPr="00FA3B9E" w:rsidRDefault="00A67473" w:rsidP="00A67473">
      <w:pPr>
        <w:rPr>
          <w:sz w:val="18"/>
        </w:rPr>
      </w:pPr>
    </w:p>
    <w:tbl>
      <w:tblPr>
        <w:tblStyle w:val="Grilledutableau"/>
        <w:tblW w:w="0" w:type="auto"/>
        <w:tblLook w:val="04A0" w:firstRow="1" w:lastRow="0" w:firstColumn="1" w:lastColumn="0" w:noHBand="0" w:noVBand="1"/>
      </w:tblPr>
      <w:tblGrid>
        <w:gridCol w:w="2090"/>
        <w:gridCol w:w="2090"/>
        <w:gridCol w:w="2090"/>
        <w:gridCol w:w="2090"/>
        <w:gridCol w:w="2090"/>
      </w:tblGrid>
      <w:tr w:rsidR="00895F8A" w:rsidTr="00DE1AF2">
        <w:tc>
          <w:tcPr>
            <w:tcW w:w="2090" w:type="dxa"/>
            <w:tcBorders>
              <w:top w:val="nil"/>
              <w:left w:val="nil"/>
              <w:bottom w:val="nil"/>
              <w:right w:val="nil"/>
            </w:tcBorders>
            <w:vAlign w:val="center"/>
          </w:tcPr>
          <w:p w:rsidR="00895F8A" w:rsidRDefault="00895F8A" w:rsidP="00DE1AF2">
            <w:pPr>
              <w:widowControl w:val="0"/>
              <w:ind w:right="216"/>
              <w:jc w:val="center"/>
            </w:pPr>
          </w:p>
        </w:tc>
        <w:tc>
          <w:tcPr>
            <w:tcW w:w="2090" w:type="dxa"/>
            <w:tcBorders>
              <w:top w:val="nil"/>
              <w:left w:val="nil"/>
              <w:bottom w:val="single" w:sz="4" w:space="0" w:color="auto"/>
              <w:right w:val="nil"/>
            </w:tcBorders>
            <w:vAlign w:val="center"/>
          </w:tcPr>
          <w:p w:rsidR="00895F8A" w:rsidRDefault="00895F8A" w:rsidP="00DE1AF2">
            <w:pPr>
              <w:widowControl w:val="0"/>
              <w:ind w:right="216"/>
              <w:jc w:val="center"/>
              <w:rPr>
                <w:b/>
                <w:sz w:val="20"/>
                <w:szCs w:val="20"/>
              </w:rPr>
            </w:pPr>
            <w:r>
              <w:rPr>
                <w:b/>
                <w:sz w:val="20"/>
                <w:szCs w:val="20"/>
              </w:rPr>
              <w:t>Nageur H</w:t>
            </w:r>
          </w:p>
          <w:p w:rsidR="00895F8A" w:rsidRDefault="00895F8A" w:rsidP="00DE1AF2">
            <w:pPr>
              <w:widowControl w:val="0"/>
              <w:ind w:right="216"/>
              <w:jc w:val="center"/>
            </w:pPr>
          </w:p>
        </w:tc>
        <w:tc>
          <w:tcPr>
            <w:tcW w:w="2090" w:type="dxa"/>
            <w:tcBorders>
              <w:top w:val="nil"/>
              <w:left w:val="nil"/>
              <w:bottom w:val="single" w:sz="4" w:space="0" w:color="auto"/>
              <w:right w:val="nil"/>
            </w:tcBorders>
            <w:vAlign w:val="center"/>
          </w:tcPr>
          <w:p w:rsidR="00895F8A" w:rsidRDefault="00217552" w:rsidP="00DE1AF2">
            <w:pPr>
              <w:widowControl w:val="0"/>
              <w:ind w:right="216"/>
              <w:jc w:val="center"/>
              <w:rPr>
                <w:b/>
                <w:sz w:val="20"/>
                <w:szCs w:val="20"/>
              </w:rPr>
            </w:pPr>
            <w:r>
              <w:rPr>
                <w:b/>
                <w:sz w:val="20"/>
                <w:szCs w:val="20"/>
              </w:rPr>
              <w:t>Nageur G</w:t>
            </w:r>
          </w:p>
          <w:p w:rsidR="00895F8A" w:rsidRDefault="00895F8A" w:rsidP="00DE1AF2">
            <w:pPr>
              <w:widowControl w:val="0"/>
              <w:ind w:right="216"/>
              <w:jc w:val="center"/>
            </w:pPr>
          </w:p>
        </w:tc>
        <w:tc>
          <w:tcPr>
            <w:tcW w:w="2090" w:type="dxa"/>
            <w:tcBorders>
              <w:top w:val="nil"/>
              <w:left w:val="nil"/>
              <w:bottom w:val="single" w:sz="4" w:space="0" w:color="auto"/>
              <w:right w:val="nil"/>
            </w:tcBorders>
            <w:vAlign w:val="center"/>
          </w:tcPr>
          <w:p w:rsidR="00895F8A" w:rsidRDefault="00217552" w:rsidP="00DE1AF2">
            <w:pPr>
              <w:widowControl w:val="0"/>
              <w:ind w:right="216"/>
              <w:jc w:val="center"/>
              <w:rPr>
                <w:b/>
                <w:sz w:val="20"/>
                <w:szCs w:val="20"/>
              </w:rPr>
            </w:pPr>
            <w:r>
              <w:rPr>
                <w:b/>
                <w:sz w:val="20"/>
                <w:szCs w:val="20"/>
              </w:rPr>
              <w:t>Nageur F</w:t>
            </w:r>
          </w:p>
          <w:p w:rsidR="00895F8A" w:rsidRDefault="00895F8A" w:rsidP="00DE1AF2">
            <w:pPr>
              <w:widowControl w:val="0"/>
              <w:ind w:right="216"/>
              <w:jc w:val="center"/>
            </w:pPr>
          </w:p>
        </w:tc>
        <w:tc>
          <w:tcPr>
            <w:tcW w:w="2090" w:type="dxa"/>
            <w:tcBorders>
              <w:top w:val="nil"/>
              <w:left w:val="nil"/>
              <w:bottom w:val="single" w:sz="4" w:space="0" w:color="auto"/>
              <w:right w:val="nil"/>
            </w:tcBorders>
            <w:vAlign w:val="center"/>
          </w:tcPr>
          <w:p w:rsidR="00895F8A" w:rsidRDefault="00217552" w:rsidP="00DE1AF2">
            <w:pPr>
              <w:widowControl w:val="0"/>
              <w:ind w:right="216"/>
              <w:jc w:val="center"/>
              <w:rPr>
                <w:b/>
                <w:sz w:val="20"/>
                <w:szCs w:val="20"/>
              </w:rPr>
            </w:pPr>
            <w:r>
              <w:rPr>
                <w:b/>
                <w:sz w:val="20"/>
                <w:szCs w:val="20"/>
              </w:rPr>
              <w:t>Nageur E</w:t>
            </w:r>
          </w:p>
          <w:p w:rsidR="00895F8A" w:rsidRDefault="00895F8A" w:rsidP="00DE1AF2">
            <w:pPr>
              <w:widowControl w:val="0"/>
              <w:ind w:right="216"/>
              <w:jc w:val="center"/>
            </w:pPr>
          </w:p>
        </w:tc>
      </w:tr>
      <w:tr w:rsidR="00895F8A" w:rsidTr="00217552">
        <w:tc>
          <w:tcPr>
            <w:tcW w:w="2090" w:type="dxa"/>
            <w:tcBorders>
              <w:top w:val="nil"/>
              <w:left w:val="nil"/>
              <w:bottom w:val="nil"/>
              <w:right w:val="single" w:sz="4" w:space="0" w:color="auto"/>
            </w:tcBorders>
          </w:tcPr>
          <w:p w:rsidR="00895F8A" w:rsidRDefault="00895F8A" w:rsidP="00DE1AF2">
            <w:pPr>
              <w:widowControl w:val="0"/>
              <w:ind w:right="216"/>
              <w:jc w:val="center"/>
            </w:pPr>
          </w:p>
          <w:p w:rsidR="00895F8A" w:rsidRDefault="00895F8A" w:rsidP="00DE1AF2">
            <w:pPr>
              <w:widowControl w:val="0"/>
              <w:ind w:right="216"/>
              <w:jc w:val="center"/>
            </w:pPr>
          </w:p>
          <w:p w:rsidR="00895F8A" w:rsidRDefault="00895F8A" w:rsidP="00DE1AF2">
            <w:pPr>
              <w:widowControl w:val="0"/>
              <w:ind w:right="216"/>
              <w:jc w:val="center"/>
            </w:pPr>
            <w:r>
              <w:rPr>
                <w:noProof/>
                <w:sz w:val="26"/>
                <w:szCs w:val="26"/>
              </w:rPr>
              <mc:AlternateContent>
                <mc:Choice Requires="wps">
                  <w:drawing>
                    <wp:inline distT="114300" distB="114300" distL="114300" distR="114300" wp14:anchorId="3222A30B" wp14:editId="75D5B363">
                      <wp:extent cx="745600" cy="2880000"/>
                      <wp:effectExtent l="0" t="0" r="16510" b="15875"/>
                      <wp:docPr id="91" name="Rectangle 91"/>
                      <wp:cNvGraphicFramePr/>
                      <a:graphic xmlns:a="http://schemas.openxmlformats.org/drawingml/2006/main">
                        <a:graphicData uri="http://schemas.microsoft.com/office/word/2010/wordprocessingShape">
                          <wps:wsp>
                            <wps:cNvSpPr/>
                            <wps:spPr>
                              <a:xfrm>
                                <a:off x="347675" y="501050"/>
                                <a:ext cx="5961600" cy="1012500"/>
                              </a:xfrm>
                              <a:prstGeom prst="rect">
                                <a:avLst/>
                              </a:prstGeom>
                              <a:solidFill>
                                <a:srgbClr val="A5C9E9"/>
                              </a:solidFill>
                              <a:ln w="9525" cap="flat" cmpd="sng">
                                <a:solidFill>
                                  <a:srgbClr val="A5C9E9"/>
                                </a:solidFill>
                                <a:prstDash val="solid"/>
                                <a:round/>
                                <a:headEnd type="none" w="sm" len="sm"/>
                                <a:tailEnd type="none" w="sm" len="sm"/>
                              </a:ln>
                            </wps:spPr>
                            <wps:txbx>
                              <w:txbxContent>
                                <w:p w:rsidR="00895F8A" w:rsidRDefault="00895F8A" w:rsidP="00895F8A">
                                  <w:pPr>
                                    <w:spacing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rect w14:anchorId="3222A30B" id="Rectangle 91" o:spid="_x0000_s1028" style="width:58.7pt;height:2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" fillcolor="#a5c9e9" strokecolor="#a5c9e9">
                      <v:stroke startarrowwidth="narrow" startarrowlength="short" endarrowwidth="narrow" endarrowlength="short" joinstyle="round"/>
                      <v:textbox inset="2.53958mm,2.53958mm,2.53958mm,2.53958mm">
                        <w:txbxContent>
                          <w:p w:rsidR="00895F8A" w:rsidRDefault="00895F8A" w:rsidP="00895F8A">
                            <w:pPr>
                              <w:spacing w:line="240" w:lineRule="auto"/>
                              <w:jc w:val="center"/>
                              <w:textDirection w:val="btLr"/>
                            </w:pPr>
                          </w:p>
                        </w:txbxContent>
                      </v:textbox>
                      <w10:anchorlock/>
                    </v:rect>
                  </w:pict>
                </mc:Fallback>
              </mc:AlternateContent>
            </w:r>
          </w:p>
        </w:tc>
        <w:tc>
          <w:tcPr>
            <w:tcW w:w="2090" w:type="dxa"/>
            <w:tcBorders>
              <w:top w:val="single" w:sz="4" w:space="0" w:color="auto"/>
              <w:left w:val="single" w:sz="4" w:space="0" w:color="auto"/>
            </w:tcBorders>
          </w:tcPr>
          <w:p w:rsidR="00895F8A" w:rsidRDefault="00217552" w:rsidP="00DE1AF2">
            <w:pPr>
              <w:widowControl w:val="0"/>
              <w:ind w:right="216"/>
              <w:jc w:val="center"/>
            </w:pPr>
            <w:r>
              <w:rPr>
                <w:noProof/>
              </w:rPr>
              <mc:AlternateContent>
                <mc:Choice Requires="wps">
                  <w:drawing>
                    <wp:inline distT="0" distB="0" distL="0" distR="0">
                      <wp:extent cx="0" cy="5040000"/>
                      <wp:effectExtent l="19050" t="0" r="19050" b="27305"/>
                      <wp:docPr id="2" name="Connecteur droit avec flèche 2"/>
                      <wp:cNvGraphicFramePr/>
                      <a:graphic xmlns:a="http://schemas.openxmlformats.org/drawingml/2006/main">
                        <a:graphicData uri="http://schemas.microsoft.com/office/word/2010/wordprocessingShape">
                          <wps:wsp>
                            <wps:cNvCnPr/>
                            <wps:spPr>
                              <a:xfrm>
                                <a:off x="0" y="0"/>
                                <a:ext cx="0" cy="5040000"/>
                              </a:xfrm>
                              <a:prstGeom prst="straightConnector1">
                                <a:avLst/>
                              </a:prstGeom>
                              <a:noFill/>
                              <a:ln w="38100" cap="flat" cmpd="sng">
                                <a:solidFill>
                                  <a:srgbClr val="000000"/>
                                </a:solidFill>
                                <a:prstDash val="solid"/>
                                <a:round/>
                                <a:headEnd type="none" w="med" len="med"/>
                                <a:tailEnd type="none" w="med" len="med"/>
                              </a:ln>
                            </wps:spPr>
                            <wps:bodyPr/>
                          </wps:wsp>
                        </a:graphicData>
                      </a:graphic>
                    </wp:inline>
                  </w:drawing>
                </mc:Choice>
                <mc:Fallback>
                  <w:pict>
                    <v:shape w14:anchorId="25F45912" id="Connecteur droit avec flèche 2" o:spid="_x0000_s1026" type="#_x0000_t32" style="width:0;height:396.8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" strokeweight="3pt">
                      <w10:anchorlock/>
                    </v:shape>
                  </w:pict>
                </mc:Fallback>
              </mc:AlternateContent>
            </w:r>
          </w:p>
        </w:tc>
        <w:tc>
          <w:tcPr>
            <w:tcW w:w="2090" w:type="dxa"/>
            <w:tcBorders>
              <w:top w:val="single" w:sz="4" w:space="0" w:color="auto"/>
            </w:tcBorders>
          </w:tcPr>
          <w:p w:rsidR="00895F8A" w:rsidRDefault="00217552" w:rsidP="00DE1AF2">
            <w:pPr>
              <w:widowControl w:val="0"/>
              <w:ind w:right="216"/>
              <w:jc w:val="center"/>
            </w:pPr>
            <w:r>
              <w:rPr>
                <w:noProof/>
              </w:rPr>
              <mc:AlternateContent>
                <mc:Choice Requires="wps">
                  <w:drawing>
                    <wp:inline distT="0" distB="0" distL="0" distR="0">
                      <wp:extent cx="0" cy="4320000"/>
                      <wp:effectExtent l="19050" t="0" r="19050" b="23495"/>
                      <wp:docPr id="9" name="Connecteur droit avec flèche 9"/>
                      <wp:cNvGraphicFramePr/>
                      <a:graphic xmlns:a="http://schemas.openxmlformats.org/drawingml/2006/main">
                        <a:graphicData uri="http://schemas.microsoft.com/office/word/2010/wordprocessingShape">
                          <wps:wsp>
                            <wps:cNvCnPr/>
                            <wps:spPr>
                              <a:xfrm>
                                <a:off x="0" y="0"/>
                                <a:ext cx="0" cy="4320000"/>
                              </a:xfrm>
                              <a:prstGeom prst="straightConnector1">
                                <a:avLst/>
                              </a:prstGeom>
                              <a:noFill/>
                              <a:ln w="38100" cap="flat" cmpd="sng">
                                <a:solidFill>
                                  <a:srgbClr val="000000"/>
                                </a:solidFill>
                                <a:prstDash val="solid"/>
                                <a:round/>
                                <a:headEnd type="none" w="med" len="med"/>
                                <a:tailEnd type="none" w="med" len="med"/>
                              </a:ln>
                            </wps:spPr>
                            <wps:bodyPr/>
                          </wps:wsp>
                        </a:graphicData>
                      </a:graphic>
                    </wp:inline>
                  </w:drawing>
                </mc:Choice>
                <mc:Fallback>
                  <w:pict>
                    <v:shape w14:anchorId="61E36866" id="Connecteur droit avec flèche 9" o:spid="_x0000_s1026" type="#_x0000_t32" style="width:0;height:340.1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" strokeweight="3pt">
                      <w10:anchorlock/>
                    </v:shape>
                  </w:pict>
                </mc:Fallback>
              </mc:AlternateContent>
            </w:r>
          </w:p>
        </w:tc>
        <w:tc>
          <w:tcPr>
            <w:tcW w:w="2090" w:type="dxa"/>
            <w:tcBorders>
              <w:top w:val="single" w:sz="4" w:space="0" w:color="auto"/>
            </w:tcBorders>
          </w:tcPr>
          <w:p w:rsidR="00895F8A" w:rsidRDefault="00217552" w:rsidP="00217552">
            <w:pPr>
              <w:widowControl w:val="0"/>
              <w:ind w:right="216"/>
              <w:jc w:val="center"/>
            </w:pPr>
            <w:r>
              <w:rPr>
                <w:noProof/>
              </w:rPr>
              <mc:AlternateContent>
                <mc:Choice Requires="wps">
                  <w:drawing>
                    <wp:inline distT="0" distB="0" distL="0" distR="0">
                      <wp:extent cx="0" cy="8640000"/>
                      <wp:effectExtent l="19050" t="0" r="19050" b="27940"/>
                      <wp:docPr id="3" name="Connecteur droit avec flèche 3"/>
                      <wp:cNvGraphicFramePr/>
                      <a:graphic xmlns:a="http://schemas.openxmlformats.org/drawingml/2006/main">
                        <a:graphicData uri="http://schemas.microsoft.com/office/word/2010/wordprocessingShape">
                          <wps:wsp>
                            <wps:cNvCnPr/>
                            <wps:spPr>
                              <a:xfrm>
                                <a:off x="0" y="0"/>
                                <a:ext cx="0" cy="8640000"/>
                              </a:xfrm>
                              <a:prstGeom prst="straightConnector1">
                                <a:avLst/>
                              </a:prstGeom>
                              <a:noFill/>
                              <a:ln w="38100" cap="flat" cmpd="sng">
                                <a:solidFill>
                                  <a:srgbClr val="000000"/>
                                </a:solidFill>
                                <a:prstDash val="solid"/>
                                <a:round/>
                                <a:headEnd type="none" w="med" len="med"/>
                                <a:tailEnd type="none" w="med" len="med"/>
                              </a:ln>
                            </wps:spPr>
                            <wps:bodyPr/>
                          </wps:wsp>
                        </a:graphicData>
                      </a:graphic>
                    </wp:inline>
                  </w:drawing>
                </mc:Choice>
                <mc:Fallback>
                  <w:pict>
                    <v:shape w14:anchorId="610401C7" id="Connecteur droit avec flèche 3" o:spid="_x0000_s1026" type="#_x0000_t32" style="width:0;height:680.3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" strokeweight="3pt">
                      <w10:anchorlock/>
                    </v:shape>
                  </w:pict>
                </mc:Fallback>
              </mc:AlternateContent>
            </w:r>
          </w:p>
          <w:p w:rsidR="00217552" w:rsidRDefault="00217552" w:rsidP="00217552">
            <w:pPr>
              <w:widowControl w:val="0"/>
              <w:ind w:right="216"/>
              <w:jc w:val="center"/>
            </w:pPr>
          </w:p>
          <w:p w:rsidR="00217552" w:rsidRPr="00FA3B9E" w:rsidRDefault="00217552" w:rsidP="00217552">
            <w:pPr>
              <w:widowControl w:val="0"/>
              <w:ind w:right="216"/>
              <w:rPr>
                <w:sz w:val="14"/>
              </w:rPr>
            </w:pPr>
          </w:p>
        </w:tc>
        <w:tc>
          <w:tcPr>
            <w:tcW w:w="2090" w:type="dxa"/>
            <w:tcBorders>
              <w:top w:val="single" w:sz="4" w:space="0" w:color="auto"/>
            </w:tcBorders>
          </w:tcPr>
          <w:p w:rsidR="00895F8A" w:rsidRDefault="00217552" w:rsidP="00DE1AF2">
            <w:pPr>
              <w:widowControl w:val="0"/>
              <w:ind w:right="216"/>
              <w:jc w:val="center"/>
            </w:pPr>
            <w:r>
              <w:rPr>
                <w:noProof/>
              </w:rPr>
              <mc:AlternateContent>
                <mc:Choice Requires="wps">
                  <w:drawing>
                    <wp:inline distT="0" distB="0" distL="0" distR="0">
                      <wp:extent cx="0" cy="6480000"/>
                      <wp:effectExtent l="19050" t="0" r="19050" b="35560"/>
                      <wp:docPr id="11" name="Connecteur droit avec flèche 11"/>
                      <wp:cNvGraphicFramePr/>
                      <a:graphic xmlns:a="http://schemas.openxmlformats.org/drawingml/2006/main">
                        <a:graphicData uri="http://schemas.microsoft.com/office/word/2010/wordprocessingShape">
                          <wps:wsp>
                            <wps:cNvCnPr/>
                            <wps:spPr>
                              <a:xfrm>
                                <a:off x="0" y="0"/>
                                <a:ext cx="0" cy="6480000"/>
                              </a:xfrm>
                              <a:prstGeom prst="straightConnector1">
                                <a:avLst/>
                              </a:prstGeom>
                              <a:noFill/>
                              <a:ln w="38100" cap="flat" cmpd="sng">
                                <a:solidFill>
                                  <a:srgbClr val="000000"/>
                                </a:solidFill>
                                <a:prstDash val="solid"/>
                                <a:round/>
                                <a:headEnd type="none" w="med" len="med"/>
                                <a:tailEnd type="none" w="med" len="med"/>
                              </a:ln>
                            </wps:spPr>
                            <wps:bodyPr/>
                          </wps:wsp>
                        </a:graphicData>
                      </a:graphic>
                    </wp:inline>
                  </w:drawing>
                </mc:Choice>
                <mc:Fallback>
                  <w:pict>
                    <v:shape w14:anchorId="74B599A3" id="Connecteur droit avec flèche 11" o:spid="_x0000_s1026" type="#_x0000_t32" style="width:0;height:510.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" strokeweight="3pt">
                      <w10:anchorlock/>
                    </v:shape>
                  </w:pict>
                </mc:Fallback>
              </mc:AlternateContent>
            </w:r>
          </w:p>
        </w:tc>
      </w:tr>
    </w:tbl>
    <w:p w:rsidR="008E5537" w:rsidRPr="00217552" w:rsidRDefault="00217552" w:rsidP="00217552">
      <w:r>
        <w:br w:type="page"/>
      </w:r>
    </w:p>
    <w:p w:rsidR="008E5537" w:rsidRDefault="00B503EB">
      <w:pPr>
        <w:widowControl w:val="0"/>
        <w:spacing w:line="240" w:lineRule="auto"/>
        <w:ind w:right="216"/>
        <w:rPr>
          <w:b/>
          <w:color w:val="FF9900"/>
          <w:sz w:val="24"/>
          <w:szCs w:val="24"/>
        </w:rPr>
      </w:pPr>
      <w:r w:rsidRPr="00F20CFE">
        <w:rPr>
          <w:b/>
          <w:color w:val="F29C52"/>
          <w:sz w:val="24"/>
          <w:szCs w:val="24"/>
        </w:rPr>
        <w:t>Annexe</w:t>
      </w:r>
      <w:r>
        <w:rPr>
          <w:color w:val="F29C52"/>
          <w:sz w:val="24"/>
          <w:szCs w:val="24"/>
        </w:rPr>
        <w:t xml:space="preserve"> </w:t>
      </w:r>
      <w:r>
        <w:rPr>
          <w:b/>
          <w:color w:val="FF9900"/>
          <w:sz w:val="24"/>
          <w:szCs w:val="24"/>
        </w:rPr>
        <w:t>séance 5</w:t>
      </w:r>
    </w:p>
    <w:p w:rsidR="00217552" w:rsidRDefault="00217552">
      <w:pPr>
        <w:widowControl w:val="0"/>
        <w:spacing w:line="240" w:lineRule="auto"/>
        <w:ind w:right="216"/>
        <w:rPr>
          <w:b/>
          <w:color w:val="FF9900"/>
          <w:sz w:val="24"/>
          <w:szCs w:val="24"/>
        </w:rPr>
      </w:pPr>
    </w:p>
    <w:tbl>
      <w:tblPr>
        <w:tblW w:w="8505" w:type="dxa"/>
        <w:jc w:val="center"/>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ayout w:type="fixed"/>
        <w:tblLook w:val="0600" w:firstRow="0" w:lastRow="0" w:firstColumn="0" w:lastColumn="0" w:noHBand="1" w:noVBand="1"/>
      </w:tblPr>
      <w:tblGrid>
        <w:gridCol w:w="2835"/>
        <w:gridCol w:w="2835"/>
        <w:gridCol w:w="2835"/>
      </w:tblGrid>
      <w:tr w:rsidR="00023764" w:rsidRPr="00023764" w:rsidTr="007634EB">
        <w:trPr>
          <w:trHeight w:hRule="exact" w:val="2835"/>
          <w:jc w:val="center"/>
        </w:trPr>
        <w:tc>
          <w:tcPr>
            <w:tcW w:w="2835" w:type="dxa"/>
            <w:shd w:val="clear" w:color="auto" w:fill="auto"/>
            <w:tcMar>
              <w:top w:w="100" w:type="dxa"/>
              <w:left w:w="100" w:type="dxa"/>
              <w:bottom w:w="100" w:type="dxa"/>
              <w:right w:w="100" w:type="dxa"/>
            </w:tcMar>
            <w:vAlign w:val="center"/>
          </w:tcPr>
          <w:p w:rsidR="00023764" w:rsidRPr="00023764" w:rsidRDefault="00837EBE" w:rsidP="00023764">
            <w:pPr>
              <w:widowControl w:val="0"/>
              <w:pBdr>
                <w:top w:val="nil"/>
                <w:left w:val="nil"/>
                <w:bottom w:val="nil"/>
                <w:right w:val="nil"/>
                <w:between w:val="nil"/>
              </w:pBdr>
              <w:spacing w:line="240" w:lineRule="auto"/>
              <w:jc w:val="center"/>
              <w:rPr>
                <w:rFonts w:ascii="Calibri" w:hAnsi="Calibri" w:cs="Calibri"/>
                <w:sz w:val="56"/>
                <w:szCs w:val="56"/>
              </w:rPr>
            </w:pPr>
            <m:oMathPara>
              <m:oMath>
                <m:f>
                  <m:fPr>
                    <m:ctrlPr>
                      <w:rPr>
                        <w:rFonts w:ascii="Cambria Math" w:hAnsi="Cambria Math" w:cs="Calibri"/>
                        <w:i/>
                        <w:sz w:val="56"/>
                        <w:szCs w:val="56"/>
                      </w:rPr>
                    </m:ctrlPr>
                  </m:fPr>
                  <m:num>
                    <m:r>
                      <w:rPr>
                        <w:rFonts w:ascii="Cambria Math" w:hAnsi="Cambria Math" w:cs="Calibri"/>
                        <w:sz w:val="56"/>
                        <w:szCs w:val="56"/>
                      </w:rPr>
                      <m:t>1</m:t>
                    </m:r>
                  </m:num>
                  <m:den>
                    <m:r>
                      <w:rPr>
                        <w:rFonts w:ascii="Cambria Math" w:hAnsi="Cambria Math" w:cs="Calibri"/>
                        <w:sz w:val="56"/>
                        <w:szCs w:val="56"/>
                      </w:rPr>
                      <m:t>10</m:t>
                    </m:r>
                  </m:den>
                </m:f>
                <m:r>
                  <m:rPr>
                    <m:sty m:val="p"/>
                  </m:rPr>
                  <w:rPr>
                    <w:rFonts w:ascii="Cambria Math" w:hAnsi="Cambria Math" w:cs="Calibri"/>
                    <w:sz w:val="56"/>
                    <w:szCs w:val="56"/>
                  </w:rPr>
                  <m:t>u</m:t>
                </m:r>
              </m:oMath>
            </m:oMathPara>
          </w:p>
        </w:tc>
        <w:tc>
          <w:tcPr>
            <w:tcW w:w="2835" w:type="dxa"/>
            <w:shd w:val="clear" w:color="auto" w:fill="auto"/>
            <w:tcMar>
              <w:top w:w="100" w:type="dxa"/>
              <w:left w:w="100" w:type="dxa"/>
              <w:bottom w:w="100" w:type="dxa"/>
              <w:right w:w="100" w:type="dxa"/>
            </w:tcMar>
            <w:vAlign w:val="center"/>
          </w:tcPr>
          <w:p w:rsidR="00023764" w:rsidRPr="00023764" w:rsidRDefault="00837EBE" w:rsidP="00023764">
            <w:pPr>
              <w:widowControl w:val="0"/>
              <w:spacing w:line="240" w:lineRule="auto"/>
              <w:jc w:val="center"/>
              <w:rPr>
                <w:sz w:val="56"/>
                <w:szCs w:val="56"/>
              </w:rPr>
            </w:pPr>
            <m:oMathPara>
              <m:oMath>
                <m:f>
                  <m:fPr>
                    <m:ctrlPr>
                      <w:rPr>
                        <w:rFonts w:ascii="Cambria Math" w:hAnsi="Cambria Math" w:cs="Calibri"/>
                        <w:i/>
                        <w:sz w:val="56"/>
                        <w:szCs w:val="56"/>
                      </w:rPr>
                    </m:ctrlPr>
                  </m:fPr>
                  <m:num>
                    <m:r>
                      <w:rPr>
                        <w:rFonts w:ascii="Cambria Math" w:hAnsi="Cambria Math" w:cs="Calibri"/>
                        <w:sz w:val="56"/>
                        <w:szCs w:val="56"/>
                      </w:rPr>
                      <m:t>2</m:t>
                    </m:r>
                  </m:num>
                  <m:den>
                    <m:r>
                      <w:rPr>
                        <w:rFonts w:ascii="Cambria Math" w:hAnsi="Cambria Math" w:cs="Calibri"/>
                        <w:sz w:val="56"/>
                        <w:szCs w:val="56"/>
                      </w:rPr>
                      <m:t>10</m:t>
                    </m:r>
                  </m:den>
                </m:f>
                <m:r>
                  <m:rPr>
                    <m:sty m:val="p"/>
                  </m:rPr>
                  <w:rPr>
                    <w:rFonts w:ascii="Cambria Math" w:hAnsi="Cambria Math" w:cs="Calibri"/>
                    <w:sz w:val="56"/>
                    <w:szCs w:val="56"/>
                  </w:rPr>
                  <m:t>u</m:t>
                </m:r>
              </m:oMath>
            </m:oMathPara>
          </w:p>
        </w:tc>
        <w:tc>
          <w:tcPr>
            <w:tcW w:w="2835" w:type="dxa"/>
            <w:shd w:val="clear" w:color="auto" w:fill="auto"/>
            <w:tcMar>
              <w:top w:w="100" w:type="dxa"/>
              <w:left w:w="100" w:type="dxa"/>
              <w:bottom w:w="100" w:type="dxa"/>
              <w:right w:w="100" w:type="dxa"/>
            </w:tcMar>
            <w:vAlign w:val="center"/>
          </w:tcPr>
          <w:p w:rsidR="00023764" w:rsidRPr="00023764" w:rsidRDefault="00837EBE" w:rsidP="00023764">
            <w:pPr>
              <w:widowControl w:val="0"/>
              <w:spacing w:line="240" w:lineRule="auto"/>
              <w:jc w:val="center"/>
              <w:rPr>
                <w:sz w:val="56"/>
                <w:szCs w:val="56"/>
              </w:rPr>
            </w:pPr>
            <m:oMathPara>
              <m:oMath>
                <m:f>
                  <m:fPr>
                    <m:ctrlPr>
                      <w:rPr>
                        <w:rFonts w:ascii="Cambria Math" w:hAnsi="Cambria Math" w:cs="Calibri"/>
                        <w:i/>
                        <w:sz w:val="56"/>
                        <w:szCs w:val="56"/>
                      </w:rPr>
                    </m:ctrlPr>
                  </m:fPr>
                  <m:num>
                    <m:r>
                      <w:rPr>
                        <w:rFonts w:ascii="Cambria Math" w:hAnsi="Cambria Math" w:cs="Calibri"/>
                        <w:sz w:val="56"/>
                        <w:szCs w:val="56"/>
                      </w:rPr>
                      <m:t>3</m:t>
                    </m:r>
                  </m:num>
                  <m:den>
                    <m:r>
                      <w:rPr>
                        <w:rFonts w:ascii="Cambria Math" w:hAnsi="Cambria Math" w:cs="Calibri"/>
                        <w:sz w:val="56"/>
                        <w:szCs w:val="56"/>
                      </w:rPr>
                      <m:t>10</m:t>
                    </m:r>
                  </m:den>
                </m:f>
                <m:r>
                  <m:rPr>
                    <m:sty m:val="p"/>
                  </m:rPr>
                  <w:rPr>
                    <w:rFonts w:ascii="Cambria Math" w:hAnsi="Cambria Math" w:cs="Calibri"/>
                    <w:sz w:val="56"/>
                    <w:szCs w:val="56"/>
                  </w:rPr>
                  <m:t>u</m:t>
                </m:r>
              </m:oMath>
            </m:oMathPara>
          </w:p>
        </w:tc>
      </w:tr>
      <w:tr w:rsidR="00023764" w:rsidRPr="00023764" w:rsidTr="007634EB">
        <w:trPr>
          <w:trHeight w:hRule="exact" w:val="2835"/>
          <w:jc w:val="center"/>
        </w:trPr>
        <w:tc>
          <w:tcPr>
            <w:tcW w:w="2835" w:type="dxa"/>
            <w:shd w:val="clear" w:color="auto" w:fill="auto"/>
            <w:tcMar>
              <w:top w:w="100" w:type="dxa"/>
              <w:left w:w="100" w:type="dxa"/>
              <w:bottom w:w="100" w:type="dxa"/>
              <w:right w:w="100" w:type="dxa"/>
            </w:tcMar>
            <w:vAlign w:val="center"/>
          </w:tcPr>
          <w:p w:rsidR="00023764" w:rsidRPr="00023764" w:rsidRDefault="00837EBE" w:rsidP="00023764">
            <w:pPr>
              <w:widowControl w:val="0"/>
              <w:pBdr>
                <w:top w:val="nil"/>
                <w:left w:val="nil"/>
                <w:bottom w:val="nil"/>
                <w:right w:val="nil"/>
                <w:between w:val="nil"/>
              </w:pBdr>
              <w:spacing w:line="240" w:lineRule="auto"/>
              <w:jc w:val="center"/>
              <w:rPr>
                <w:rFonts w:ascii="Calibri" w:hAnsi="Calibri" w:cs="Calibri"/>
                <w:sz w:val="56"/>
                <w:szCs w:val="56"/>
              </w:rPr>
            </w:pPr>
            <m:oMathPara>
              <m:oMath>
                <m:f>
                  <m:fPr>
                    <m:ctrlPr>
                      <w:rPr>
                        <w:rFonts w:ascii="Cambria Math" w:hAnsi="Cambria Math" w:cs="Calibri"/>
                        <w:i/>
                        <w:sz w:val="56"/>
                        <w:szCs w:val="56"/>
                      </w:rPr>
                    </m:ctrlPr>
                  </m:fPr>
                  <m:num>
                    <m:r>
                      <w:rPr>
                        <w:rFonts w:ascii="Cambria Math" w:hAnsi="Cambria Math" w:cs="Calibri"/>
                        <w:sz w:val="56"/>
                        <w:szCs w:val="56"/>
                      </w:rPr>
                      <m:t>4</m:t>
                    </m:r>
                  </m:num>
                  <m:den>
                    <m:r>
                      <w:rPr>
                        <w:rFonts w:ascii="Cambria Math" w:hAnsi="Cambria Math" w:cs="Calibri"/>
                        <w:sz w:val="56"/>
                        <w:szCs w:val="56"/>
                      </w:rPr>
                      <m:t>10</m:t>
                    </m:r>
                  </m:den>
                </m:f>
                <m:r>
                  <m:rPr>
                    <m:sty m:val="p"/>
                  </m:rPr>
                  <w:rPr>
                    <w:rFonts w:ascii="Cambria Math" w:hAnsi="Cambria Math" w:cs="Calibri"/>
                    <w:sz w:val="56"/>
                    <w:szCs w:val="56"/>
                  </w:rPr>
                  <m:t>u</m:t>
                </m:r>
              </m:oMath>
            </m:oMathPara>
          </w:p>
        </w:tc>
        <w:tc>
          <w:tcPr>
            <w:tcW w:w="2835" w:type="dxa"/>
            <w:shd w:val="clear" w:color="auto" w:fill="auto"/>
            <w:tcMar>
              <w:top w:w="100" w:type="dxa"/>
              <w:left w:w="100" w:type="dxa"/>
              <w:bottom w:w="100" w:type="dxa"/>
              <w:right w:w="100" w:type="dxa"/>
            </w:tcMar>
            <w:vAlign w:val="center"/>
          </w:tcPr>
          <w:p w:rsidR="00023764" w:rsidRPr="00023764" w:rsidRDefault="00837EBE" w:rsidP="00023764">
            <w:pPr>
              <w:widowControl w:val="0"/>
              <w:spacing w:line="240" w:lineRule="auto"/>
              <w:jc w:val="center"/>
              <w:rPr>
                <w:sz w:val="56"/>
                <w:szCs w:val="56"/>
              </w:rPr>
            </w:pPr>
            <m:oMathPara>
              <m:oMath>
                <m:f>
                  <m:fPr>
                    <m:ctrlPr>
                      <w:rPr>
                        <w:rFonts w:ascii="Cambria Math" w:hAnsi="Cambria Math" w:cs="Calibri"/>
                        <w:i/>
                        <w:sz w:val="56"/>
                        <w:szCs w:val="56"/>
                      </w:rPr>
                    </m:ctrlPr>
                  </m:fPr>
                  <m:num>
                    <m:r>
                      <w:rPr>
                        <w:rFonts w:ascii="Cambria Math" w:hAnsi="Cambria Math" w:cs="Calibri"/>
                        <w:sz w:val="56"/>
                        <w:szCs w:val="56"/>
                      </w:rPr>
                      <m:t>5</m:t>
                    </m:r>
                  </m:num>
                  <m:den>
                    <m:r>
                      <w:rPr>
                        <w:rFonts w:ascii="Cambria Math" w:hAnsi="Cambria Math" w:cs="Calibri"/>
                        <w:sz w:val="56"/>
                        <w:szCs w:val="56"/>
                      </w:rPr>
                      <m:t>10</m:t>
                    </m:r>
                  </m:den>
                </m:f>
                <m:r>
                  <m:rPr>
                    <m:sty m:val="p"/>
                  </m:rPr>
                  <w:rPr>
                    <w:rFonts w:ascii="Cambria Math" w:hAnsi="Cambria Math" w:cs="Calibri"/>
                    <w:sz w:val="56"/>
                    <w:szCs w:val="56"/>
                  </w:rPr>
                  <m:t>u</m:t>
                </m:r>
              </m:oMath>
            </m:oMathPara>
          </w:p>
        </w:tc>
        <w:tc>
          <w:tcPr>
            <w:tcW w:w="2835" w:type="dxa"/>
            <w:shd w:val="clear" w:color="auto" w:fill="auto"/>
            <w:tcMar>
              <w:top w:w="100" w:type="dxa"/>
              <w:left w:w="100" w:type="dxa"/>
              <w:bottom w:w="100" w:type="dxa"/>
              <w:right w:w="100" w:type="dxa"/>
            </w:tcMar>
            <w:vAlign w:val="center"/>
          </w:tcPr>
          <w:p w:rsidR="00023764" w:rsidRPr="00023764" w:rsidRDefault="00837EBE" w:rsidP="00023764">
            <w:pPr>
              <w:widowControl w:val="0"/>
              <w:spacing w:line="240" w:lineRule="auto"/>
              <w:jc w:val="center"/>
              <w:rPr>
                <w:sz w:val="56"/>
                <w:szCs w:val="56"/>
              </w:rPr>
            </w:pPr>
            <m:oMathPara>
              <m:oMath>
                <m:f>
                  <m:fPr>
                    <m:ctrlPr>
                      <w:rPr>
                        <w:rFonts w:ascii="Cambria Math" w:hAnsi="Cambria Math" w:cs="Calibri"/>
                        <w:i/>
                        <w:sz w:val="56"/>
                        <w:szCs w:val="56"/>
                      </w:rPr>
                    </m:ctrlPr>
                  </m:fPr>
                  <m:num>
                    <m:r>
                      <w:rPr>
                        <w:rFonts w:ascii="Cambria Math" w:hAnsi="Cambria Math" w:cs="Calibri"/>
                        <w:sz w:val="56"/>
                        <w:szCs w:val="56"/>
                      </w:rPr>
                      <m:t>6</m:t>
                    </m:r>
                  </m:num>
                  <m:den>
                    <m:r>
                      <w:rPr>
                        <w:rFonts w:ascii="Cambria Math" w:hAnsi="Cambria Math" w:cs="Calibri"/>
                        <w:sz w:val="56"/>
                        <w:szCs w:val="56"/>
                      </w:rPr>
                      <m:t>10</m:t>
                    </m:r>
                  </m:den>
                </m:f>
                <m:r>
                  <m:rPr>
                    <m:sty m:val="p"/>
                  </m:rPr>
                  <w:rPr>
                    <w:rFonts w:ascii="Cambria Math" w:hAnsi="Cambria Math" w:cs="Calibri"/>
                    <w:sz w:val="56"/>
                    <w:szCs w:val="56"/>
                  </w:rPr>
                  <m:t>u</m:t>
                </m:r>
              </m:oMath>
            </m:oMathPara>
          </w:p>
        </w:tc>
      </w:tr>
      <w:tr w:rsidR="00023764" w:rsidRPr="00023764" w:rsidTr="007634EB">
        <w:trPr>
          <w:trHeight w:hRule="exact" w:val="2835"/>
          <w:jc w:val="center"/>
        </w:trPr>
        <w:tc>
          <w:tcPr>
            <w:tcW w:w="2835" w:type="dxa"/>
            <w:shd w:val="clear" w:color="auto" w:fill="auto"/>
            <w:tcMar>
              <w:top w:w="100" w:type="dxa"/>
              <w:left w:w="100" w:type="dxa"/>
              <w:bottom w:w="100" w:type="dxa"/>
              <w:right w:w="100" w:type="dxa"/>
            </w:tcMar>
            <w:vAlign w:val="center"/>
          </w:tcPr>
          <w:p w:rsidR="00023764" w:rsidRPr="00023764" w:rsidRDefault="00837EBE" w:rsidP="00023764">
            <w:pPr>
              <w:widowControl w:val="0"/>
              <w:pBdr>
                <w:top w:val="nil"/>
                <w:left w:val="nil"/>
                <w:bottom w:val="nil"/>
                <w:right w:val="nil"/>
                <w:between w:val="nil"/>
              </w:pBdr>
              <w:spacing w:line="240" w:lineRule="auto"/>
              <w:jc w:val="center"/>
              <w:rPr>
                <w:rFonts w:ascii="Calibri" w:hAnsi="Calibri" w:cs="Calibri"/>
                <w:sz w:val="56"/>
                <w:szCs w:val="56"/>
              </w:rPr>
            </w:pPr>
            <m:oMathPara>
              <m:oMath>
                <m:f>
                  <m:fPr>
                    <m:ctrlPr>
                      <w:rPr>
                        <w:rFonts w:ascii="Cambria Math" w:hAnsi="Cambria Math" w:cs="Calibri"/>
                        <w:i/>
                        <w:sz w:val="56"/>
                        <w:szCs w:val="56"/>
                      </w:rPr>
                    </m:ctrlPr>
                  </m:fPr>
                  <m:num>
                    <m:r>
                      <w:rPr>
                        <w:rFonts w:ascii="Cambria Math" w:hAnsi="Cambria Math" w:cs="Calibri"/>
                        <w:sz w:val="56"/>
                        <w:szCs w:val="56"/>
                      </w:rPr>
                      <m:t>7</m:t>
                    </m:r>
                  </m:num>
                  <m:den>
                    <m:r>
                      <w:rPr>
                        <w:rFonts w:ascii="Cambria Math" w:hAnsi="Cambria Math" w:cs="Calibri"/>
                        <w:sz w:val="56"/>
                        <w:szCs w:val="56"/>
                      </w:rPr>
                      <m:t>10</m:t>
                    </m:r>
                  </m:den>
                </m:f>
                <m:r>
                  <m:rPr>
                    <m:sty m:val="p"/>
                  </m:rPr>
                  <w:rPr>
                    <w:rFonts w:ascii="Cambria Math" w:hAnsi="Cambria Math" w:cs="Calibri"/>
                    <w:sz w:val="56"/>
                    <w:szCs w:val="56"/>
                  </w:rPr>
                  <m:t>u</m:t>
                </m:r>
              </m:oMath>
            </m:oMathPara>
          </w:p>
        </w:tc>
        <w:tc>
          <w:tcPr>
            <w:tcW w:w="2835" w:type="dxa"/>
            <w:shd w:val="clear" w:color="auto" w:fill="auto"/>
            <w:tcMar>
              <w:top w:w="100" w:type="dxa"/>
              <w:left w:w="100" w:type="dxa"/>
              <w:bottom w:w="100" w:type="dxa"/>
              <w:right w:w="100" w:type="dxa"/>
            </w:tcMar>
            <w:vAlign w:val="center"/>
          </w:tcPr>
          <w:p w:rsidR="00023764" w:rsidRPr="00023764" w:rsidRDefault="00837EBE" w:rsidP="00023764">
            <w:pPr>
              <w:widowControl w:val="0"/>
              <w:spacing w:line="240" w:lineRule="auto"/>
              <w:jc w:val="center"/>
              <w:rPr>
                <w:sz w:val="56"/>
                <w:szCs w:val="56"/>
              </w:rPr>
            </w:pPr>
            <m:oMathPara>
              <m:oMath>
                <m:f>
                  <m:fPr>
                    <m:ctrlPr>
                      <w:rPr>
                        <w:rFonts w:ascii="Cambria Math" w:hAnsi="Cambria Math" w:cs="Calibri"/>
                        <w:i/>
                        <w:sz w:val="56"/>
                        <w:szCs w:val="56"/>
                      </w:rPr>
                    </m:ctrlPr>
                  </m:fPr>
                  <m:num>
                    <m:r>
                      <w:rPr>
                        <w:rFonts w:ascii="Cambria Math" w:hAnsi="Cambria Math" w:cs="Calibri"/>
                        <w:sz w:val="56"/>
                        <w:szCs w:val="56"/>
                      </w:rPr>
                      <m:t>8</m:t>
                    </m:r>
                  </m:num>
                  <m:den>
                    <m:r>
                      <w:rPr>
                        <w:rFonts w:ascii="Cambria Math" w:hAnsi="Cambria Math" w:cs="Calibri"/>
                        <w:sz w:val="56"/>
                        <w:szCs w:val="56"/>
                      </w:rPr>
                      <m:t>10</m:t>
                    </m:r>
                  </m:den>
                </m:f>
                <m:r>
                  <m:rPr>
                    <m:sty m:val="p"/>
                  </m:rPr>
                  <w:rPr>
                    <w:rFonts w:ascii="Cambria Math" w:hAnsi="Cambria Math" w:cs="Calibri"/>
                    <w:sz w:val="56"/>
                    <w:szCs w:val="56"/>
                  </w:rPr>
                  <m:t>u</m:t>
                </m:r>
              </m:oMath>
            </m:oMathPara>
          </w:p>
        </w:tc>
        <w:tc>
          <w:tcPr>
            <w:tcW w:w="2835" w:type="dxa"/>
            <w:shd w:val="clear" w:color="auto" w:fill="auto"/>
            <w:tcMar>
              <w:top w:w="100" w:type="dxa"/>
              <w:left w:w="100" w:type="dxa"/>
              <w:bottom w:w="100" w:type="dxa"/>
              <w:right w:w="100" w:type="dxa"/>
            </w:tcMar>
            <w:vAlign w:val="center"/>
          </w:tcPr>
          <w:p w:rsidR="00023764" w:rsidRPr="00023764" w:rsidRDefault="00837EBE" w:rsidP="00023764">
            <w:pPr>
              <w:widowControl w:val="0"/>
              <w:spacing w:line="240" w:lineRule="auto"/>
              <w:jc w:val="center"/>
              <w:rPr>
                <w:sz w:val="56"/>
                <w:szCs w:val="56"/>
              </w:rPr>
            </w:pPr>
            <m:oMathPara>
              <m:oMath>
                <m:f>
                  <m:fPr>
                    <m:ctrlPr>
                      <w:rPr>
                        <w:rFonts w:ascii="Cambria Math" w:hAnsi="Cambria Math" w:cs="Calibri"/>
                        <w:i/>
                        <w:sz w:val="56"/>
                        <w:szCs w:val="56"/>
                      </w:rPr>
                    </m:ctrlPr>
                  </m:fPr>
                  <m:num>
                    <m:r>
                      <w:rPr>
                        <w:rFonts w:ascii="Cambria Math" w:hAnsi="Cambria Math" w:cs="Calibri"/>
                        <w:sz w:val="56"/>
                        <w:szCs w:val="56"/>
                      </w:rPr>
                      <m:t>9</m:t>
                    </m:r>
                  </m:num>
                  <m:den>
                    <m:r>
                      <w:rPr>
                        <w:rFonts w:ascii="Cambria Math" w:hAnsi="Cambria Math" w:cs="Calibri"/>
                        <w:sz w:val="56"/>
                        <w:szCs w:val="56"/>
                      </w:rPr>
                      <m:t>10</m:t>
                    </m:r>
                  </m:den>
                </m:f>
                <m:r>
                  <m:rPr>
                    <m:sty m:val="p"/>
                  </m:rPr>
                  <w:rPr>
                    <w:rFonts w:ascii="Cambria Math" w:hAnsi="Cambria Math" w:cs="Calibri"/>
                    <w:sz w:val="56"/>
                    <w:szCs w:val="56"/>
                  </w:rPr>
                  <m:t>u</m:t>
                </m:r>
              </m:oMath>
            </m:oMathPara>
          </w:p>
        </w:tc>
      </w:tr>
      <w:tr w:rsidR="00023764" w:rsidRPr="00023764" w:rsidTr="007634EB">
        <w:trPr>
          <w:trHeight w:hRule="exact" w:val="2835"/>
          <w:jc w:val="center"/>
        </w:trPr>
        <w:tc>
          <w:tcPr>
            <w:tcW w:w="2835" w:type="dxa"/>
            <w:shd w:val="clear" w:color="auto" w:fill="auto"/>
            <w:tcMar>
              <w:top w:w="100" w:type="dxa"/>
              <w:left w:w="100" w:type="dxa"/>
              <w:bottom w:w="100" w:type="dxa"/>
              <w:right w:w="100" w:type="dxa"/>
            </w:tcMar>
            <w:vAlign w:val="center"/>
          </w:tcPr>
          <w:p w:rsidR="00023764" w:rsidRPr="00023764" w:rsidRDefault="00837EBE" w:rsidP="00023764">
            <w:pPr>
              <w:widowControl w:val="0"/>
              <w:pBdr>
                <w:top w:val="nil"/>
                <w:left w:val="nil"/>
                <w:bottom w:val="nil"/>
                <w:right w:val="nil"/>
                <w:between w:val="nil"/>
              </w:pBdr>
              <w:spacing w:line="240" w:lineRule="auto"/>
              <w:jc w:val="center"/>
              <w:rPr>
                <w:rFonts w:ascii="Calibri" w:hAnsi="Calibri" w:cs="Calibri"/>
                <w:sz w:val="56"/>
                <w:szCs w:val="56"/>
              </w:rPr>
            </w:pPr>
            <m:oMathPara>
              <m:oMath>
                <m:f>
                  <m:fPr>
                    <m:ctrlPr>
                      <w:rPr>
                        <w:rFonts w:ascii="Cambria Math" w:hAnsi="Cambria Math" w:cs="Calibri"/>
                        <w:i/>
                        <w:sz w:val="56"/>
                        <w:szCs w:val="56"/>
                      </w:rPr>
                    </m:ctrlPr>
                  </m:fPr>
                  <m:num>
                    <m:r>
                      <w:rPr>
                        <w:rFonts w:ascii="Cambria Math" w:hAnsi="Cambria Math" w:cs="Calibri"/>
                        <w:sz w:val="56"/>
                        <w:szCs w:val="56"/>
                      </w:rPr>
                      <m:t>10</m:t>
                    </m:r>
                  </m:num>
                  <m:den>
                    <m:r>
                      <w:rPr>
                        <w:rFonts w:ascii="Cambria Math" w:hAnsi="Cambria Math" w:cs="Calibri"/>
                        <w:sz w:val="56"/>
                        <w:szCs w:val="56"/>
                      </w:rPr>
                      <m:t>10</m:t>
                    </m:r>
                  </m:den>
                </m:f>
                <m:r>
                  <m:rPr>
                    <m:sty m:val="p"/>
                  </m:rPr>
                  <w:rPr>
                    <w:rFonts w:ascii="Cambria Math" w:hAnsi="Cambria Math" w:cs="Calibri"/>
                    <w:sz w:val="56"/>
                    <w:szCs w:val="56"/>
                  </w:rPr>
                  <m:t>u</m:t>
                </m:r>
              </m:oMath>
            </m:oMathPara>
          </w:p>
        </w:tc>
        <w:tc>
          <w:tcPr>
            <w:tcW w:w="2835" w:type="dxa"/>
            <w:shd w:val="clear" w:color="auto" w:fill="auto"/>
            <w:tcMar>
              <w:top w:w="100" w:type="dxa"/>
              <w:left w:w="100" w:type="dxa"/>
              <w:bottom w:w="100" w:type="dxa"/>
              <w:right w:w="100" w:type="dxa"/>
            </w:tcMar>
            <w:vAlign w:val="center"/>
          </w:tcPr>
          <w:p w:rsidR="00023764" w:rsidRPr="00023764" w:rsidRDefault="00023764" w:rsidP="00023764">
            <w:pPr>
              <w:widowControl w:val="0"/>
              <w:spacing w:line="240" w:lineRule="auto"/>
              <w:jc w:val="center"/>
              <w:rPr>
                <w:sz w:val="56"/>
                <w:szCs w:val="56"/>
              </w:rPr>
            </w:pPr>
            <m:oMathPara>
              <m:oMath>
                <m:r>
                  <w:rPr>
                    <w:rFonts w:ascii="Cambria Math" w:hAnsi="Cambria Math" w:cs="Calibri"/>
                    <w:sz w:val="56"/>
                    <w:szCs w:val="56"/>
                  </w:rPr>
                  <m:t>1</m:t>
                </m:r>
                <m:r>
                  <m:rPr>
                    <m:sty m:val="p"/>
                  </m:rPr>
                  <w:rPr>
                    <w:rFonts w:ascii="Cambria Math" w:hAnsi="Cambria Math" w:cs="Calibri"/>
                    <w:sz w:val="56"/>
                    <w:szCs w:val="56"/>
                  </w:rPr>
                  <m:t>u</m:t>
                </m:r>
                <m:r>
                  <w:rPr>
                    <w:rFonts w:ascii="Cambria Math" w:hAnsi="Cambria Math" w:cs="Calibri"/>
                    <w:sz w:val="56"/>
                    <w:szCs w:val="56"/>
                  </w:rPr>
                  <m:t>+</m:t>
                </m:r>
                <m:f>
                  <m:fPr>
                    <m:ctrlPr>
                      <w:rPr>
                        <w:rFonts w:ascii="Cambria Math" w:hAnsi="Cambria Math" w:cs="Calibri"/>
                        <w:i/>
                        <w:sz w:val="56"/>
                        <w:szCs w:val="56"/>
                      </w:rPr>
                    </m:ctrlPr>
                  </m:fPr>
                  <m:num>
                    <m:r>
                      <w:rPr>
                        <w:rFonts w:ascii="Cambria Math" w:hAnsi="Cambria Math" w:cs="Calibri"/>
                        <w:sz w:val="56"/>
                        <w:szCs w:val="56"/>
                      </w:rPr>
                      <m:t>1</m:t>
                    </m:r>
                  </m:num>
                  <m:den>
                    <m:r>
                      <w:rPr>
                        <w:rFonts w:ascii="Cambria Math" w:hAnsi="Cambria Math" w:cs="Calibri"/>
                        <w:sz w:val="56"/>
                        <w:szCs w:val="56"/>
                      </w:rPr>
                      <m:t>10</m:t>
                    </m:r>
                  </m:den>
                </m:f>
                <m:r>
                  <m:rPr>
                    <m:sty m:val="p"/>
                  </m:rPr>
                  <w:rPr>
                    <w:rFonts w:ascii="Cambria Math" w:hAnsi="Cambria Math" w:cs="Calibri"/>
                    <w:sz w:val="56"/>
                    <w:szCs w:val="56"/>
                  </w:rPr>
                  <m:t>u</m:t>
                </m:r>
              </m:oMath>
            </m:oMathPara>
          </w:p>
        </w:tc>
        <w:tc>
          <w:tcPr>
            <w:tcW w:w="2835" w:type="dxa"/>
            <w:shd w:val="clear" w:color="auto" w:fill="auto"/>
            <w:tcMar>
              <w:top w:w="100" w:type="dxa"/>
              <w:left w:w="100" w:type="dxa"/>
              <w:bottom w:w="100" w:type="dxa"/>
              <w:right w:w="100" w:type="dxa"/>
            </w:tcMar>
            <w:vAlign w:val="center"/>
          </w:tcPr>
          <w:p w:rsidR="00023764" w:rsidRPr="00023764" w:rsidRDefault="00023764" w:rsidP="00023764">
            <w:pPr>
              <w:widowControl w:val="0"/>
              <w:spacing w:line="240" w:lineRule="auto"/>
              <w:jc w:val="center"/>
              <w:rPr>
                <w:sz w:val="56"/>
                <w:szCs w:val="56"/>
              </w:rPr>
            </w:pPr>
            <m:oMathPara>
              <m:oMath>
                <m:r>
                  <w:rPr>
                    <w:rFonts w:ascii="Cambria Math" w:hAnsi="Cambria Math" w:cs="Calibri"/>
                    <w:sz w:val="56"/>
                    <w:szCs w:val="56"/>
                  </w:rPr>
                  <m:t>1</m:t>
                </m:r>
                <m:r>
                  <m:rPr>
                    <m:sty m:val="p"/>
                  </m:rPr>
                  <w:rPr>
                    <w:rFonts w:ascii="Cambria Math" w:hAnsi="Cambria Math" w:cs="Calibri"/>
                    <w:sz w:val="56"/>
                    <w:szCs w:val="56"/>
                  </w:rPr>
                  <m:t>u</m:t>
                </m:r>
                <m:r>
                  <w:rPr>
                    <w:rFonts w:ascii="Cambria Math" w:hAnsi="Cambria Math" w:cs="Calibri"/>
                    <w:sz w:val="56"/>
                    <w:szCs w:val="56"/>
                  </w:rPr>
                  <m:t>+</m:t>
                </m:r>
                <m:f>
                  <m:fPr>
                    <m:ctrlPr>
                      <w:rPr>
                        <w:rFonts w:ascii="Cambria Math" w:hAnsi="Cambria Math" w:cs="Calibri"/>
                        <w:i/>
                        <w:sz w:val="56"/>
                        <w:szCs w:val="56"/>
                      </w:rPr>
                    </m:ctrlPr>
                  </m:fPr>
                  <m:num>
                    <m:r>
                      <w:rPr>
                        <w:rFonts w:ascii="Cambria Math" w:hAnsi="Cambria Math" w:cs="Calibri"/>
                        <w:sz w:val="56"/>
                        <w:szCs w:val="56"/>
                      </w:rPr>
                      <m:t>2</m:t>
                    </m:r>
                  </m:num>
                  <m:den>
                    <m:r>
                      <w:rPr>
                        <w:rFonts w:ascii="Cambria Math" w:hAnsi="Cambria Math" w:cs="Calibri"/>
                        <w:sz w:val="56"/>
                        <w:szCs w:val="56"/>
                      </w:rPr>
                      <m:t>10</m:t>
                    </m:r>
                  </m:den>
                </m:f>
                <m:r>
                  <m:rPr>
                    <m:sty m:val="p"/>
                  </m:rPr>
                  <w:rPr>
                    <w:rFonts w:ascii="Cambria Math" w:hAnsi="Cambria Math" w:cs="Calibri"/>
                    <w:sz w:val="56"/>
                    <w:szCs w:val="56"/>
                  </w:rPr>
                  <m:t>u</m:t>
                </m:r>
              </m:oMath>
            </m:oMathPara>
          </w:p>
        </w:tc>
      </w:tr>
    </w:tbl>
    <w:p w:rsidR="00217552" w:rsidRDefault="00217552" w:rsidP="00A67473">
      <w:pPr>
        <w:widowControl w:val="0"/>
        <w:spacing w:line="240" w:lineRule="auto"/>
        <w:ind w:right="216"/>
        <w:jc w:val="center"/>
        <w:rPr>
          <w:b/>
          <w:color w:val="F29C52"/>
          <w:sz w:val="24"/>
          <w:szCs w:val="24"/>
        </w:rPr>
      </w:pPr>
    </w:p>
    <w:p w:rsidR="008E5537" w:rsidRDefault="00217552">
      <w:pPr>
        <w:spacing w:line="261" w:lineRule="auto"/>
        <w:rPr>
          <w:szCs w:val="18"/>
        </w:rPr>
      </w:pPr>
      <w:r>
        <w:rPr>
          <w:szCs w:val="18"/>
        </w:rPr>
        <w:t>Jeu à compléter et règle graduée</w:t>
      </w:r>
      <w:r w:rsidR="00B503EB" w:rsidRPr="00217552">
        <w:rPr>
          <w:szCs w:val="18"/>
        </w:rPr>
        <w:t xml:space="preserve"> à adapter en fonction des compétences visées au cours des séances.</w:t>
      </w:r>
    </w:p>
    <w:p w:rsidR="00C37158" w:rsidRPr="00217552" w:rsidRDefault="00C37158">
      <w:pPr>
        <w:spacing w:line="261" w:lineRule="auto"/>
        <w:rPr>
          <w:szCs w:val="18"/>
        </w:rPr>
      </w:pPr>
    </w:p>
    <w:p w:rsidR="008E5537" w:rsidRDefault="00C37158" w:rsidP="00C37158">
      <w:pPr>
        <w:spacing w:line="261" w:lineRule="auto"/>
        <w:jc w:val="center"/>
        <w:rPr>
          <w:sz w:val="24"/>
          <w:szCs w:val="24"/>
        </w:rPr>
      </w:pPr>
      <w:r>
        <w:rPr>
          <w:noProof/>
        </w:rPr>
        <w:drawing>
          <wp:inline distT="0" distB="0" distL="0" distR="0" wp14:anchorId="3F978483" wp14:editId="05373862">
            <wp:extent cx="4690800" cy="723600"/>
            <wp:effectExtent l="0" t="0" r="0" b="635"/>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90800" cy="723600"/>
                    </a:xfrm>
                    <a:prstGeom prst="rect">
                      <a:avLst/>
                    </a:prstGeom>
                  </pic:spPr>
                </pic:pic>
              </a:graphicData>
            </a:graphic>
          </wp:inline>
        </w:drawing>
      </w:r>
    </w:p>
    <w:p w:rsidR="00C37158" w:rsidRDefault="00C37158">
      <w:pPr>
        <w:spacing w:line="261" w:lineRule="auto"/>
        <w:rPr>
          <w:sz w:val="24"/>
          <w:szCs w:val="24"/>
        </w:rPr>
      </w:pPr>
    </w:p>
    <w:p w:rsidR="00C37158" w:rsidRDefault="00C37158">
      <w:pPr>
        <w:spacing w:line="261" w:lineRule="auto"/>
        <w:rPr>
          <w:sz w:val="24"/>
          <w:szCs w:val="24"/>
        </w:rPr>
      </w:pPr>
    </w:p>
    <w:p w:rsidR="00B503EB" w:rsidRDefault="00B503EB">
      <w:pPr>
        <w:rPr>
          <w:color w:val="F29C52"/>
          <w:sz w:val="26"/>
          <w:szCs w:val="26"/>
        </w:rPr>
      </w:pPr>
      <w:r>
        <w:rPr>
          <w:color w:val="F29C52"/>
          <w:sz w:val="26"/>
          <w:szCs w:val="26"/>
        </w:rPr>
        <w:br w:type="page"/>
      </w:r>
    </w:p>
    <w:p w:rsidR="008E5537" w:rsidRDefault="00B503EB">
      <w:pPr>
        <w:rPr>
          <w:b/>
          <w:sz w:val="26"/>
          <w:szCs w:val="26"/>
        </w:rPr>
      </w:pPr>
      <w:r w:rsidRPr="00F20CFE">
        <w:rPr>
          <w:b/>
          <w:color w:val="F29C52"/>
          <w:sz w:val="26"/>
          <w:szCs w:val="26"/>
        </w:rPr>
        <w:t xml:space="preserve">Annexe </w:t>
      </w:r>
      <w:r>
        <w:rPr>
          <w:b/>
          <w:color w:val="F29C52"/>
          <w:sz w:val="26"/>
          <w:szCs w:val="26"/>
        </w:rPr>
        <w:t xml:space="preserve">séance 6 </w:t>
      </w:r>
    </w:p>
    <w:p w:rsidR="008E5537" w:rsidRDefault="008E5537">
      <w:pPr>
        <w:widowControl w:val="0"/>
        <w:spacing w:line="240" w:lineRule="auto"/>
        <w:ind w:right="216"/>
        <w:rPr>
          <w:sz w:val="10"/>
          <w:szCs w:val="10"/>
        </w:rPr>
      </w:pPr>
    </w:p>
    <w:tbl>
      <w:tblPr>
        <w:tblStyle w:val="a3"/>
        <w:tblW w:w="9923" w:type="dxa"/>
        <w:tblInd w:w="-10" w:type="dxa"/>
        <w:tblLayout w:type="fixed"/>
        <w:tblLook w:val="0600" w:firstRow="0" w:lastRow="0" w:firstColumn="0" w:lastColumn="0" w:noHBand="1" w:noVBand="1"/>
      </w:tblPr>
      <w:tblGrid>
        <w:gridCol w:w="9923"/>
      </w:tblGrid>
      <w:tr w:rsidR="008E5537" w:rsidTr="00F37B72">
        <w:tc>
          <w:tcPr>
            <w:tcW w:w="9923" w:type="dxa"/>
            <w:shd w:val="clear" w:color="auto" w:fill="auto"/>
            <w:tcMar>
              <w:top w:w="100" w:type="dxa"/>
              <w:left w:w="100" w:type="dxa"/>
              <w:bottom w:w="100" w:type="dxa"/>
              <w:right w:w="100" w:type="dxa"/>
            </w:tcMar>
          </w:tcPr>
          <w:p w:rsidR="008E5537" w:rsidRDefault="008E5537">
            <w:pPr>
              <w:widowControl w:val="0"/>
              <w:pBdr>
                <w:top w:val="nil"/>
                <w:left w:val="nil"/>
                <w:bottom w:val="nil"/>
                <w:right w:val="nil"/>
                <w:between w:val="nil"/>
              </w:pBdr>
              <w:spacing w:line="240" w:lineRule="auto"/>
              <w:rPr>
                <w:sz w:val="26"/>
                <w:szCs w:val="26"/>
              </w:rPr>
            </w:pPr>
          </w:p>
          <w:p w:rsidR="008E5537" w:rsidRDefault="00B503EB">
            <w:pPr>
              <w:widowControl w:val="0"/>
              <w:pBdr>
                <w:top w:val="nil"/>
                <w:left w:val="nil"/>
                <w:bottom w:val="nil"/>
                <w:right w:val="nil"/>
                <w:between w:val="nil"/>
              </w:pBdr>
              <w:spacing w:line="240" w:lineRule="auto"/>
              <w:rPr>
                <w:b/>
                <w:sz w:val="24"/>
                <w:szCs w:val="24"/>
              </w:rPr>
            </w:pPr>
            <w:r>
              <w:rPr>
                <w:b/>
                <w:sz w:val="24"/>
                <w:szCs w:val="24"/>
              </w:rPr>
              <w:t xml:space="preserve">Trace les segments suivants à l’aide d’une règle graduée en huitièmes d’unité : </w:t>
            </w:r>
          </w:p>
          <w:p w:rsidR="00F37B72" w:rsidRDefault="00F37B72">
            <w:pPr>
              <w:widowControl w:val="0"/>
              <w:pBdr>
                <w:top w:val="nil"/>
                <w:left w:val="nil"/>
                <w:bottom w:val="nil"/>
                <w:right w:val="nil"/>
                <w:between w:val="nil"/>
              </w:pBdr>
              <w:spacing w:line="240" w:lineRule="auto"/>
              <w:rPr>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56"/>
              <w:gridCol w:w="4857"/>
            </w:tblGrid>
            <w:tr w:rsidR="00F37B72" w:rsidTr="005C67C2">
              <w:tc>
                <w:tcPr>
                  <w:tcW w:w="4856" w:type="dxa"/>
                  <w:vAlign w:val="center"/>
                </w:tcPr>
                <w:p w:rsidR="001D787E" w:rsidRPr="001D787E" w:rsidRDefault="00F37B72" w:rsidP="001D787E">
                  <w:pPr>
                    <w:pStyle w:val="Paragraphedeliste"/>
                    <w:widowControl w:val="0"/>
                    <w:numPr>
                      <w:ilvl w:val="0"/>
                      <w:numId w:val="6"/>
                    </w:numPr>
                    <w:contextualSpacing w:val="0"/>
                    <w:jc w:val="right"/>
                    <w:rPr>
                      <w:b/>
                      <w:sz w:val="24"/>
                      <w:szCs w:val="24"/>
                    </w:rPr>
                  </w:pPr>
                  <w:r w:rsidRPr="00F37B72">
                    <w:rPr>
                      <w:sz w:val="26"/>
                      <w:szCs w:val="26"/>
                    </w:rPr>
                    <w:t>un segment [AB] de longueur</w:t>
                  </w:r>
                </w:p>
              </w:tc>
              <w:tc>
                <w:tcPr>
                  <w:tcW w:w="4857" w:type="dxa"/>
                  <w:vAlign w:val="center"/>
                </w:tcPr>
                <w:p w:rsidR="001D787E" w:rsidRPr="001D787E" w:rsidRDefault="00837EBE" w:rsidP="006E6657">
                  <w:pPr>
                    <w:widowControl w:val="0"/>
                    <w:pBdr>
                      <w:top w:val="nil"/>
                      <w:left w:val="nil"/>
                      <w:bottom w:val="nil"/>
                      <w:right w:val="nil"/>
                      <w:between w:val="nil"/>
                    </w:pBdr>
                    <w:spacing w:after="40"/>
                    <w:ind w:left="113"/>
                    <w:rPr>
                      <w:sz w:val="26"/>
                      <w:szCs w:val="26"/>
                    </w:rPr>
                  </w:pPr>
                  <m:oMathPara>
                    <m:oMathParaPr>
                      <m:jc m:val="left"/>
                    </m:oMathParaPr>
                    <m:oMath>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8</m:t>
                          </m:r>
                        </m:den>
                      </m:f>
                      <m:r>
                        <m:rPr>
                          <m:sty m:val="p"/>
                        </m:rPr>
                        <w:rPr>
                          <w:rFonts w:ascii="Cambria Math" w:hAnsi="Cambria Math"/>
                          <w:sz w:val="26"/>
                          <w:szCs w:val="26"/>
                        </w:rPr>
                        <m:t xml:space="preserve"> u</m:t>
                      </m:r>
                    </m:oMath>
                  </m:oMathPara>
                </w:p>
              </w:tc>
            </w:tr>
            <w:tr w:rsidR="00F37B72" w:rsidTr="005C67C2">
              <w:tc>
                <w:tcPr>
                  <w:tcW w:w="4856" w:type="dxa"/>
                  <w:vAlign w:val="center"/>
                </w:tcPr>
                <w:p w:rsidR="00F37B72" w:rsidRPr="00F37B72" w:rsidRDefault="00F37B72" w:rsidP="00F37B72">
                  <w:pPr>
                    <w:widowControl w:val="0"/>
                    <w:rPr>
                      <w:sz w:val="26"/>
                      <w:szCs w:val="26"/>
                    </w:rPr>
                  </w:pPr>
                </w:p>
                <w:p w:rsidR="00F37B72" w:rsidRDefault="00F37B72" w:rsidP="00F37B72">
                  <w:pPr>
                    <w:widowControl w:val="0"/>
                    <w:rPr>
                      <w:sz w:val="26"/>
                      <w:szCs w:val="26"/>
                    </w:rPr>
                  </w:pPr>
                </w:p>
                <w:p w:rsidR="001D787E" w:rsidRDefault="001D787E" w:rsidP="00F37B72">
                  <w:pPr>
                    <w:widowControl w:val="0"/>
                    <w:rPr>
                      <w:sz w:val="26"/>
                      <w:szCs w:val="26"/>
                    </w:rPr>
                  </w:pPr>
                </w:p>
                <w:p w:rsidR="001D787E" w:rsidRPr="00F37B72" w:rsidRDefault="001D787E" w:rsidP="00F37B72">
                  <w:pPr>
                    <w:widowControl w:val="0"/>
                    <w:rPr>
                      <w:sz w:val="26"/>
                      <w:szCs w:val="26"/>
                    </w:rPr>
                  </w:pPr>
                </w:p>
              </w:tc>
              <w:tc>
                <w:tcPr>
                  <w:tcW w:w="4857" w:type="dxa"/>
                  <w:vAlign w:val="center"/>
                </w:tcPr>
                <w:p w:rsidR="00F37B72" w:rsidRDefault="00F37B72" w:rsidP="006E6657">
                  <w:pPr>
                    <w:widowControl w:val="0"/>
                    <w:pBdr>
                      <w:top w:val="nil"/>
                      <w:left w:val="nil"/>
                      <w:bottom w:val="nil"/>
                      <w:right w:val="nil"/>
                      <w:between w:val="nil"/>
                    </w:pBdr>
                    <w:spacing w:after="40"/>
                    <w:ind w:left="113"/>
                    <w:rPr>
                      <w:sz w:val="26"/>
                      <w:szCs w:val="26"/>
                    </w:rPr>
                  </w:pPr>
                </w:p>
              </w:tc>
            </w:tr>
            <w:tr w:rsidR="00F37B72" w:rsidTr="005C67C2">
              <w:tc>
                <w:tcPr>
                  <w:tcW w:w="4856" w:type="dxa"/>
                  <w:vAlign w:val="center"/>
                </w:tcPr>
                <w:p w:rsidR="00F37B72" w:rsidRPr="00F37B72" w:rsidRDefault="00F37B72" w:rsidP="00F37B72">
                  <w:pPr>
                    <w:pStyle w:val="Paragraphedeliste"/>
                    <w:widowControl w:val="0"/>
                    <w:numPr>
                      <w:ilvl w:val="0"/>
                      <w:numId w:val="6"/>
                    </w:numPr>
                    <w:jc w:val="right"/>
                    <w:rPr>
                      <w:b/>
                      <w:sz w:val="24"/>
                      <w:szCs w:val="24"/>
                    </w:rPr>
                  </w:pPr>
                  <w:r w:rsidRPr="00F37B72">
                    <w:rPr>
                      <w:sz w:val="26"/>
                      <w:szCs w:val="26"/>
                    </w:rPr>
                    <w:t>un segment [CD] de longueur</w:t>
                  </w:r>
                </w:p>
              </w:tc>
              <w:tc>
                <w:tcPr>
                  <w:tcW w:w="4857" w:type="dxa"/>
                  <w:vAlign w:val="center"/>
                </w:tcPr>
                <w:p w:rsidR="00F37B72" w:rsidRPr="00F37B72" w:rsidRDefault="00F37B72" w:rsidP="006E6657">
                  <w:pPr>
                    <w:widowControl w:val="0"/>
                    <w:pBdr>
                      <w:top w:val="nil"/>
                      <w:left w:val="nil"/>
                      <w:bottom w:val="nil"/>
                      <w:right w:val="nil"/>
                      <w:between w:val="nil"/>
                    </w:pBdr>
                    <w:spacing w:after="40"/>
                    <w:ind w:left="113"/>
                    <w:rPr>
                      <w:sz w:val="26"/>
                      <w:szCs w:val="26"/>
                    </w:rPr>
                  </w:pPr>
                  <m:oMathPara>
                    <m:oMathParaPr>
                      <m:jc m:val="left"/>
                    </m:oMathParaPr>
                    <m:oMath>
                      <m:r>
                        <m:rPr>
                          <m:sty m:val="p"/>
                        </m:rPr>
                        <w:rPr>
                          <w:rFonts w:ascii="Cambria Math" w:hAnsi="Cambria Math"/>
                          <w:sz w:val="26"/>
                          <w:szCs w:val="26"/>
                        </w:rPr>
                        <m:t>2 u+</m:t>
                      </m:r>
                      <m:f>
                        <m:fPr>
                          <m:ctrlPr>
                            <w:rPr>
                              <w:rFonts w:ascii="Cambria Math" w:hAnsi="Cambria Math"/>
                              <w:sz w:val="26"/>
                              <w:szCs w:val="26"/>
                            </w:rPr>
                          </m:ctrlPr>
                        </m:fPr>
                        <m:num>
                          <m:r>
                            <m:rPr>
                              <m:sty m:val="p"/>
                            </m:rPr>
                            <w:rPr>
                              <w:rFonts w:ascii="Cambria Math" w:hAnsi="Cambria Math"/>
                              <w:sz w:val="26"/>
                              <w:szCs w:val="26"/>
                            </w:rPr>
                            <m:t>5</m:t>
                          </m:r>
                        </m:num>
                        <m:den>
                          <m:r>
                            <m:rPr>
                              <m:sty m:val="p"/>
                            </m:rPr>
                            <w:rPr>
                              <w:rFonts w:ascii="Cambria Math" w:hAnsi="Cambria Math"/>
                              <w:sz w:val="26"/>
                              <w:szCs w:val="26"/>
                            </w:rPr>
                            <m:t>8</m:t>
                          </m:r>
                        </m:den>
                      </m:f>
                      <m:r>
                        <m:rPr>
                          <m:sty m:val="p"/>
                        </m:rPr>
                        <w:rPr>
                          <w:rFonts w:ascii="Cambria Math" w:hAnsi="Cambria Math"/>
                          <w:sz w:val="26"/>
                          <w:szCs w:val="26"/>
                        </w:rPr>
                        <m:t> u</m:t>
                      </m:r>
                    </m:oMath>
                  </m:oMathPara>
                </w:p>
              </w:tc>
            </w:tr>
            <w:tr w:rsidR="00F37B72" w:rsidTr="005C67C2">
              <w:tc>
                <w:tcPr>
                  <w:tcW w:w="4856" w:type="dxa"/>
                  <w:vAlign w:val="center"/>
                </w:tcPr>
                <w:p w:rsidR="00F37B72" w:rsidRPr="00F37B72" w:rsidRDefault="00F37B72" w:rsidP="00F37B72">
                  <w:pPr>
                    <w:widowControl w:val="0"/>
                    <w:rPr>
                      <w:sz w:val="26"/>
                      <w:szCs w:val="26"/>
                    </w:rPr>
                  </w:pPr>
                </w:p>
                <w:p w:rsidR="00F37B72" w:rsidRDefault="00F37B72" w:rsidP="001D787E">
                  <w:pPr>
                    <w:pStyle w:val="Paragraphedeliste"/>
                    <w:widowControl w:val="0"/>
                    <w:ind w:left="0"/>
                    <w:contextualSpacing w:val="0"/>
                    <w:rPr>
                      <w:sz w:val="26"/>
                      <w:szCs w:val="26"/>
                    </w:rPr>
                  </w:pPr>
                </w:p>
                <w:p w:rsidR="001D787E" w:rsidRDefault="001D787E" w:rsidP="001D787E">
                  <w:pPr>
                    <w:pStyle w:val="Paragraphedeliste"/>
                    <w:widowControl w:val="0"/>
                    <w:ind w:left="0"/>
                    <w:contextualSpacing w:val="0"/>
                    <w:rPr>
                      <w:sz w:val="26"/>
                      <w:szCs w:val="26"/>
                    </w:rPr>
                  </w:pPr>
                </w:p>
                <w:p w:rsidR="001D787E" w:rsidRPr="001D787E" w:rsidRDefault="001D787E" w:rsidP="001D787E">
                  <w:pPr>
                    <w:widowControl w:val="0"/>
                    <w:rPr>
                      <w:sz w:val="26"/>
                      <w:szCs w:val="26"/>
                    </w:rPr>
                  </w:pPr>
                </w:p>
              </w:tc>
              <w:tc>
                <w:tcPr>
                  <w:tcW w:w="4857" w:type="dxa"/>
                  <w:vAlign w:val="center"/>
                </w:tcPr>
                <w:p w:rsidR="00F37B72" w:rsidRDefault="00F37B72" w:rsidP="006E6657">
                  <w:pPr>
                    <w:widowControl w:val="0"/>
                    <w:pBdr>
                      <w:top w:val="nil"/>
                      <w:left w:val="nil"/>
                      <w:bottom w:val="nil"/>
                      <w:right w:val="nil"/>
                      <w:between w:val="nil"/>
                    </w:pBdr>
                    <w:spacing w:after="40"/>
                    <w:ind w:left="113"/>
                    <w:rPr>
                      <w:sz w:val="26"/>
                      <w:szCs w:val="26"/>
                    </w:rPr>
                  </w:pPr>
                </w:p>
              </w:tc>
            </w:tr>
            <w:tr w:rsidR="00F37B72" w:rsidTr="005C67C2">
              <w:tc>
                <w:tcPr>
                  <w:tcW w:w="4856" w:type="dxa"/>
                  <w:vAlign w:val="center"/>
                </w:tcPr>
                <w:p w:rsidR="00F37B72" w:rsidRPr="00F37B72" w:rsidRDefault="00F37B72" w:rsidP="00F37B72">
                  <w:pPr>
                    <w:pStyle w:val="Paragraphedeliste"/>
                    <w:widowControl w:val="0"/>
                    <w:numPr>
                      <w:ilvl w:val="0"/>
                      <w:numId w:val="6"/>
                    </w:numPr>
                    <w:contextualSpacing w:val="0"/>
                    <w:jc w:val="right"/>
                    <w:rPr>
                      <w:b/>
                      <w:sz w:val="24"/>
                      <w:szCs w:val="24"/>
                    </w:rPr>
                  </w:pPr>
                  <w:r w:rsidRPr="00F37B72">
                    <w:rPr>
                      <w:sz w:val="26"/>
                      <w:szCs w:val="26"/>
                    </w:rPr>
                    <w:t>un segment [EF] de longueur</w:t>
                  </w:r>
                </w:p>
              </w:tc>
              <w:tc>
                <w:tcPr>
                  <w:tcW w:w="4857" w:type="dxa"/>
                  <w:vAlign w:val="center"/>
                </w:tcPr>
                <w:p w:rsidR="00F37B72" w:rsidRPr="00F37B72" w:rsidRDefault="00837EBE" w:rsidP="006E6657">
                  <w:pPr>
                    <w:widowControl w:val="0"/>
                    <w:pBdr>
                      <w:top w:val="nil"/>
                      <w:left w:val="nil"/>
                      <w:bottom w:val="nil"/>
                      <w:right w:val="nil"/>
                      <w:between w:val="nil"/>
                    </w:pBdr>
                    <w:spacing w:after="40"/>
                    <w:ind w:left="113"/>
                    <w:rPr>
                      <w:sz w:val="26"/>
                      <w:szCs w:val="26"/>
                    </w:rPr>
                  </w:pPr>
                  <m:oMathPara>
                    <m:oMathParaPr>
                      <m:jc m:val="left"/>
                    </m:oMathParaP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m:rPr>
                          <m:sty m:val="p"/>
                        </m:rPr>
                        <w:rPr>
                          <w:rFonts w:ascii="Cambria Math" w:hAnsi="Cambria Math"/>
                          <w:sz w:val="26"/>
                          <w:szCs w:val="26"/>
                        </w:rPr>
                        <m:t xml:space="preserve"> u</m:t>
                      </m:r>
                    </m:oMath>
                  </m:oMathPara>
                </w:p>
              </w:tc>
            </w:tr>
            <w:tr w:rsidR="00F37B72" w:rsidTr="005C67C2">
              <w:tc>
                <w:tcPr>
                  <w:tcW w:w="4856" w:type="dxa"/>
                  <w:vAlign w:val="center"/>
                </w:tcPr>
                <w:p w:rsidR="00F37B72" w:rsidRDefault="00F37B72" w:rsidP="001D787E">
                  <w:pPr>
                    <w:pStyle w:val="Paragraphedeliste"/>
                    <w:widowControl w:val="0"/>
                    <w:ind w:left="0"/>
                    <w:contextualSpacing w:val="0"/>
                    <w:rPr>
                      <w:sz w:val="26"/>
                      <w:szCs w:val="26"/>
                    </w:rPr>
                  </w:pPr>
                </w:p>
                <w:p w:rsidR="00F37B72" w:rsidRDefault="00F37B72" w:rsidP="001D787E">
                  <w:pPr>
                    <w:pStyle w:val="Paragraphedeliste"/>
                    <w:widowControl w:val="0"/>
                    <w:ind w:left="0"/>
                    <w:contextualSpacing w:val="0"/>
                    <w:rPr>
                      <w:sz w:val="26"/>
                      <w:szCs w:val="26"/>
                    </w:rPr>
                  </w:pPr>
                </w:p>
                <w:p w:rsidR="00F37B72" w:rsidRDefault="00F37B72" w:rsidP="001D787E">
                  <w:pPr>
                    <w:pStyle w:val="Paragraphedeliste"/>
                    <w:widowControl w:val="0"/>
                    <w:ind w:left="0"/>
                    <w:contextualSpacing w:val="0"/>
                    <w:rPr>
                      <w:sz w:val="26"/>
                      <w:szCs w:val="26"/>
                    </w:rPr>
                  </w:pPr>
                </w:p>
                <w:p w:rsidR="00F37B72" w:rsidRPr="001D787E" w:rsidRDefault="00F37B72" w:rsidP="001D787E">
                  <w:pPr>
                    <w:widowControl w:val="0"/>
                    <w:rPr>
                      <w:sz w:val="26"/>
                      <w:szCs w:val="26"/>
                    </w:rPr>
                  </w:pPr>
                </w:p>
              </w:tc>
              <w:tc>
                <w:tcPr>
                  <w:tcW w:w="4857" w:type="dxa"/>
                  <w:vAlign w:val="center"/>
                </w:tcPr>
                <w:p w:rsidR="00F37B72" w:rsidRDefault="00F37B72" w:rsidP="006E6657">
                  <w:pPr>
                    <w:widowControl w:val="0"/>
                    <w:pBdr>
                      <w:top w:val="nil"/>
                      <w:left w:val="nil"/>
                      <w:bottom w:val="nil"/>
                      <w:right w:val="nil"/>
                      <w:between w:val="nil"/>
                    </w:pBdr>
                    <w:spacing w:after="40"/>
                    <w:ind w:left="113"/>
                    <w:rPr>
                      <w:sz w:val="26"/>
                      <w:szCs w:val="26"/>
                    </w:rPr>
                  </w:pPr>
                </w:p>
              </w:tc>
            </w:tr>
            <w:tr w:rsidR="00F37B72" w:rsidTr="005C67C2">
              <w:tc>
                <w:tcPr>
                  <w:tcW w:w="4856" w:type="dxa"/>
                  <w:vAlign w:val="center"/>
                </w:tcPr>
                <w:p w:rsidR="00F37B72" w:rsidRPr="00F37B72" w:rsidRDefault="00F37B72" w:rsidP="001D787E">
                  <w:pPr>
                    <w:pStyle w:val="Paragraphedeliste"/>
                    <w:widowControl w:val="0"/>
                    <w:numPr>
                      <w:ilvl w:val="0"/>
                      <w:numId w:val="6"/>
                    </w:numPr>
                    <w:ind w:left="714" w:hanging="357"/>
                    <w:contextualSpacing w:val="0"/>
                    <w:jc w:val="right"/>
                    <w:rPr>
                      <w:b/>
                      <w:sz w:val="24"/>
                      <w:szCs w:val="24"/>
                    </w:rPr>
                  </w:pPr>
                  <w:r w:rsidRPr="00F37B72">
                    <w:rPr>
                      <w:sz w:val="26"/>
                      <w:szCs w:val="26"/>
                    </w:rPr>
                    <w:t>un segment [GH] de longueur</w:t>
                  </w:r>
                </w:p>
              </w:tc>
              <w:tc>
                <w:tcPr>
                  <w:tcW w:w="4857" w:type="dxa"/>
                  <w:vAlign w:val="center"/>
                </w:tcPr>
                <w:p w:rsidR="00F37B72" w:rsidRPr="00F37B72" w:rsidRDefault="00F37B72" w:rsidP="006E6657">
                  <w:pPr>
                    <w:widowControl w:val="0"/>
                    <w:pBdr>
                      <w:top w:val="nil"/>
                      <w:left w:val="nil"/>
                      <w:bottom w:val="nil"/>
                      <w:right w:val="nil"/>
                      <w:between w:val="nil"/>
                    </w:pBdr>
                    <w:spacing w:after="40"/>
                    <w:ind w:left="113"/>
                    <w:rPr>
                      <w:sz w:val="26"/>
                      <w:szCs w:val="26"/>
                    </w:rPr>
                  </w:pPr>
                  <m:oMathPara>
                    <m:oMathParaPr>
                      <m:jc m:val="left"/>
                    </m:oMathParaPr>
                    <m:oMath>
                      <m:r>
                        <m:rPr>
                          <m:sty m:val="p"/>
                        </m:rPr>
                        <w:rPr>
                          <w:rFonts w:ascii="Cambria Math" w:hAnsi="Cambria Math"/>
                          <w:sz w:val="26"/>
                          <w:szCs w:val="26"/>
                        </w:rPr>
                        <m:t>1 u+</m:t>
                      </m:r>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4</m:t>
                          </m:r>
                        </m:den>
                      </m:f>
                      <m:r>
                        <m:rPr>
                          <m:sty m:val="p"/>
                        </m:rPr>
                        <w:rPr>
                          <w:rFonts w:ascii="Cambria Math" w:hAnsi="Cambria Math"/>
                          <w:sz w:val="26"/>
                          <w:szCs w:val="26"/>
                        </w:rPr>
                        <m:t> u</m:t>
                      </m:r>
                    </m:oMath>
                  </m:oMathPara>
                </w:p>
              </w:tc>
            </w:tr>
            <w:tr w:rsidR="00F37B72" w:rsidTr="005C67C2">
              <w:tc>
                <w:tcPr>
                  <w:tcW w:w="4856" w:type="dxa"/>
                  <w:vAlign w:val="center"/>
                </w:tcPr>
                <w:p w:rsidR="00F37B72" w:rsidRDefault="00F37B72" w:rsidP="00F37B72">
                  <w:pPr>
                    <w:widowControl w:val="0"/>
                    <w:rPr>
                      <w:sz w:val="26"/>
                      <w:szCs w:val="26"/>
                    </w:rPr>
                  </w:pPr>
                </w:p>
                <w:p w:rsidR="00F37B72" w:rsidRDefault="00F37B72" w:rsidP="00F37B72">
                  <w:pPr>
                    <w:widowControl w:val="0"/>
                    <w:rPr>
                      <w:sz w:val="26"/>
                      <w:szCs w:val="26"/>
                    </w:rPr>
                  </w:pPr>
                </w:p>
                <w:p w:rsidR="00F37B72" w:rsidRDefault="00F37B72" w:rsidP="00F37B72">
                  <w:pPr>
                    <w:widowControl w:val="0"/>
                    <w:rPr>
                      <w:sz w:val="26"/>
                      <w:szCs w:val="26"/>
                    </w:rPr>
                  </w:pPr>
                </w:p>
                <w:p w:rsidR="00F37B72" w:rsidRPr="00F37B72" w:rsidRDefault="00F37B72" w:rsidP="00F37B72">
                  <w:pPr>
                    <w:widowControl w:val="0"/>
                    <w:rPr>
                      <w:sz w:val="26"/>
                      <w:szCs w:val="26"/>
                    </w:rPr>
                  </w:pPr>
                </w:p>
              </w:tc>
              <w:tc>
                <w:tcPr>
                  <w:tcW w:w="4857" w:type="dxa"/>
                  <w:vAlign w:val="center"/>
                </w:tcPr>
                <w:p w:rsidR="00F37B72" w:rsidRDefault="00F37B72" w:rsidP="006E6657">
                  <w:pPr>
                    <w:widowControl w:val="0"/>
                    <w:pBdr>
                      <w:top w:val="nil"/>
                      <w:left w:val="nil"/>
                      <w:bottom w:val="nil"/>
                      <w:right w:val="nil"/>
                      <w:between w:val="nil"/>
                    </w:pBdr>
                    <w:spacing w:after="40"/>
                    <w:ind w:left="113"/>
                    <w:rPr>
                      <w:sz w:val="26"/>
                      <w:szCs w:val="26"/>
                    </w:rPr>
                  </w:pPr>
                </w:p>
              </w:tc>
            </w:tr>
            <w:tr w:rsidR="00F37B72" w:rsidTr="005C67C2">
              <w:tc>
                <w:tcPr>
                  <w:tcW w:w="4856" w:type="dxa"/>
                  <w:vAlign w:val="center"/>
                </w:tcPr>
                <w:p w:rsidR="00F37B72" w:rsidRPr="00F37B72" w:rsidRDefault="00F37B72" w:rsidP="00F37B72">
                  <w:pPr>
                    <w:pStyle w:val="Paragraphedeliste"/>
                    <w:widowControl w:val="0"/>
                    <w:numPr>
                      <w:ilvl w:val="0"/>
                      <w:numId w:val="6"/>
                    </w:numPr>
                    <w:contextualSpacing w:val="0"/>
                    <w:jc w:val="right"/>
                    <w:rPr>
                      <w:b/>
                      <w:sz w:val="24"/>
                      <w:szCs w:val="24"/>
                    </w:rPr>
                  </w:pPr>
                  <w:r w:rsidRPr="00F37B72">
                    <w:rPr>
                      <w:sz w:val="26"/>
                      <w:szCs w:val="26"/>
                    </w:rPr>
                    <w:t>un segment [IJ] de longueur</w:t>
                  </w:r>
                </w:p>
              </w:tc>
              <w:tc>
                <w:tcPr>
                  <w:tcW w:w="4857" w:type="dxa"/>
                  <w:vAlign w:val="center"/>
                </w:tcPr>
                <w:p w:rsidR="00F37B72" w:rsidRPr="00F37B72" w:rsidRDefault="00F37B72" w:rsidP="006E6657">
                  <w:pPr>
                    <w:widowControl w:val="0"/>
                    <w:pBdr>
                      <w:top w:val="nil"/>
                      <w:left w:val="nil"/>
                      <w:bottom w:val="nil"/>
                      <w:right w:val="nil"/>
                      <w:between w:val="nil"/>
                    </w:pBdr>
                    <w:spacing w:after="40"/>
                    <w:ind w:left="113"/>
                    <w:rPr>
                      <w:sz w:val="26"/>
                      <w:szCs w:val="26"/>
                    </w:rPr>
                  </w:pPr>
                  <m:oMathPara>
                    <m:oMathParaPr>
                      <m:jc m:val="left"/>
                    </m:oMathParaPr>
                    <m:oMath>
                      <m:r>
                        <m:rPr>
                          <m:sty m:val="p"/>
                        </m:rPr>
                        <w:rPr>
                          <w:rFonts w:ascii="Cambria Math" w:hAnsi="Cambria Math"/>
                          <w:sz w:val="26"/>
                          <w:szCs w:val="26"/>
                        </w:rPr>
                        <m:t>2 u+</m:t>
                      </m:r>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4</m:t>
                          </m:r>
                        </m:den>
                      </m:f>
                      <m:r>
                        <m:rPr>
                          <m:sty m:val="p"/>
                        </m:rPr>
                        <w:rPr>
                          <w:rFonts w:ascii="Cambria Math" w:hAnsi="Cambria Math"/>
                          <w:sz w:val="26"/>
                          <w:szCs w:val="26"/>
                        </w:rPr>
                        <m:t> u</m:t>
                      </m:r>
                    </m:oMath>
                  </m:oMathPara>
                </w:p>
              </w:tc>
            </w:tr>
            <w:tr w:rsidR="00F37B72" w:rsidTr="005C67C2">
              <w:tc>
                <w:tcPr>
                  <w:tcW w:w="4856" w:type="dxa"/>
                  <w:vAlign w:val="center"/>
                </w:tcPr>
                <w:p w:rsidR="00F37B72" w:rsidRDefault="00F37B72" w:rsidP="001D787E">
                  <w:pPr>
                    <w:pStyle w:val="Paragraphedeliste"/>
                    <w:widowControl w:val="0"/>
                    <w:ind w:left="0"/>
                    <w:rPr>
                      <w:sz w:val="26"/>
                      <w:szCs w:val="26"/>
                    </w:rPr>
                  </w:pPr>
                </w:p>
                <w:p w:rsidR="00F37B72" w:rsidRDefault="00F37B72" w:rsidP="001D787E">
                  <w:pPr>
                    <w:pStyle w:val="Paragraphedeliste"/>
                    <w:widowControl w:val="0"/>
                    <w:ind w:left="0"/>
                    <w:rPr>
                      <w:sz w:val="26"/>
                      <w:szCs w:val="26"/>
                    </w:rPr>
                  </w:pPr>
                </w:p>
                <w:p w:rsidR="00F37B72" w:rsidRDefault="00F37B72" w:rsidP="001D787E">
                  <w:pPr>
                    <w:pStyle w:val="Paragraphedeliste"/>
                    <w:widowControl w:val="0"/>
                    <w:ind w:left="0"/>
                    <w:rPr>
                      <w:sz w:val="26"/>
                      <w:szCs w:val="26"/>
                    </w:rPr>
                  </w:pPr>
                </w:p>
                <w:p w:rsidR="00F37B72" w:rsidRPr="00F37B72" w:rsidRDefault="00F37B72" w:rsidP="001D787E">
                  <w:pPr>
                    <w:pStyle w:val="Paragraphedeliste"/>
                    <w:widowControl w:val="0"/>
                    <w:rPr>
                      <w:sz w:val="26"/>
                      <w:szCs w:val="26"/>
                    </w:rPr>
                  </w:pPr>
                </w:p>
              </w:tc>
              <w:tc>
                <w:tcPr>
                  <w:tcW w:w="4857" w:type="dxa"/>
                  <w:vAlign w:val="center"/>
                </w:tcPr>
                <w:p w:rsidR="00F37B72" w:rsidRDefault="00F37B72" w:rsidP="001D787E">
                  <w:pPr>
                    <w:widowControl w:val="0"/>
                    <w:pBdr>
                      <w:top w:val="nil"/>
                      <w:left w:val="nil"/>
                      <w:bottom w:val="nil"/>
                      <w:right w:val="nil"/>
                      <w:between w:val="nil"/>
                    </w:pBdr>
                    <w:spacing w:afterLines="60" w:after="144"/>
                    <w:ind w:left="-230"/>
                    <w:rPr>
                      <w:sz w:val="26"/>
                      <w:szCs w:val="26"/>
                    </w:rPr>
                  </w:pPr>
                </w:p>
              </w:tc>
            </w:tr>
          </w:tbl>
          <w:p w:rsidR="00F37B72" w:rsidRDefault="00F37B72" w:rsidP="00D610F9">
            <w:pPr>
              <w:widowControl w:val="0"/>
              <w:pBdr>
                <w:top w:val="nil"/>
                <w:left w:val="nil"/>
                <w:bottom w:val="nil"/>
                <w:right w:val="nil"/>
                <w:between w:val="nil"/>
              </w:pBdr>
              <w:spacing w:line="240" w:lineRule="auto"/>
              <w:rPr>
                <w:sz w:val="26"/>
                <w:szCs w:val="26"/>
              </w:rPr>
            </w:pPr>
          </w:p>
          <w:p w:rsidR="005C67C2" w:rsidRDefault="005C67C2" w:rsidP="00D610F9">
            <w:pPr>
              <w:widowControl w:val="0"/>
              <w:pBdr>
                <w:top w:val="nil"/>
                <w:left w:val="nil"/>
                <w:bottom w:val="nil"/>
                <w:right w:val="nil"/>
                <w:between w:val="nil"/>
              </w:pBdr>
              <w:spacing w:line="240" w:lineRule="auto"/>
              <w:rPr>
                <w:sz w:val="26"/>
                <w:szCs w:val="26"/>
              </w:rPr>
            </w:pPr>
          </w:p>
        </w:tc>
      </w:tr>
    </w:tbl>
    <w:p w:rsidR="008E5537" w:rsidRDefault="008E5537" w:rsidP="00A72716">
      <w:pPr>
        <w:widowControl w:val="0"/>
        <w:spacing w:line="240" w:lineRule="auto"/>
        <w:ind w:right="216"/>
        <w:rPr>
          <w:noProof/>
        </w:rPr>
      </w:pPr>
    </w:p>
    <w:p w:rsidR="007344B7" w:rsidRDefault="007344B7" w:rsidP="00A72716">
      <w:pPr>
        <w:widowControl w:val="0"/>
        <w:spacing w:line="240" w:lineRule="auto"/>
        <w:ind w:right="216"/>
        <w:rPr>
          <w:sz w:val="26"/>
          <w:szCs w:val="26"/>
        </w:rPr>
      </w:pPr>
      <w:r>
        <w:rPr>
          <w:noProof/>
        </w:rPr>
        <w:drawing>
          <wp:inline distT="0" distB="0" distL="0" distR="0" wp14:anchorId="00EAED09" wp14:editId="4F941B41">
            <wp:extent cx="6576470" cy="1041010"/>
            <wp:effectExtent l="0" t="0" r="0" b="6985"/>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53" b="56068"/>
                    <a:stretch/>
                  </pic:blipFill>
                  <pic:spPr bwMode="auto">
                    <a:xfrm>
                      <a:off x="0" y="0"/>
                      <a:ext cx="6578789" cy="1041377"/>
                    </a:xfrm>
                    <a:prstGeom prst="rect">
                      <a:avLst/>
                    </a:prstGeom>
                    <a:ln>
                      <a:noFill/>
                    </a:ln>
                    <a:extLst>
                      <a:ext uri="{53640926-AAD7-44D8-BBD7-CCE9431645EC}">
                        <a14:shadowObscured xmlns:a14="http://schemas.microsoft.com/office/drawing/2010/main"/>
                      </a:ext>
                    </a:extLst>
                  </pic:spPr>
                </pic:pic>
              </a:graphicData>
            </a:graphic>
          </wp:inline>
        </w:drawing>
      </w:r>
    </w:p>
    <w:p w:rsidR="00A67473" w:rsidRDefault="00A67473" w:rsidP="00A72716">
      <w:pPr>
        <w:widowControl w:val="0"/>
        <w:spacing w:line="240" w:lineRule="auto"/>
        <w:ind w:right="216"/>
        <w:rPr>
          <w:sz w:val="26"/>
          <w:szCs w:val="26"/>
        </w:rPr>
      </w:pPr>
      <w:r>
        <w:rPr>
          <w:noProof/>
        </w:rPr>
        <w:drawing>
          <wp:inline distT="0" distB="0" distL="0" distR="0" wp14:anchorId="2FE1BAC3" wp14:editId="01C6A38F">
            <wp:extent cx="6573279" cy="1004570"/>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94" t="50398" r="-42" b="7188"/>
                    <a:stretch/>
                  </pic:blipFill>
                  <pic:spPr bwMode="auto">
                    <a:xfrm>
                      <a:off x="0" y="0"/>
                      <a:ext cx="6578789" cy="1005412"/>
                    </a:xfrm>
                    <a:prstGeom prst="rect">
                      <a:avLst/>
                    </a:prstGeom>
                    <a:ln>
                      <a:noFill/>
                    </a:ln>
                    <a:extLst>
                      <a:ext uri="{53640926-AAD7-44D8-BBD7-CCE9431645EC}">
                        <a14:shadowObscured xmlns:a14="http://schemas.microsoft.com/office/drawing/2010/main"/>
                      </a:ext>
                    </a:extLst>
                  </pic:spPr>
                </pic:pic>
              </a:graphicData>
            </a:graphic>
          </wp:inline>
        </w:drawing>
      </w:r>
    </w:p>
    <w:sectPr w:rsidR="00A67473" w:rsidSect="004551DC">
      <w:headerReference w:type="default" r:id="rId12"/>
      <w:pgSz w:w="11900" w:h="1682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82A" w:rsidRDefault="00DA082A">
      <w:pPr>
        <w:spacing w:line="240" w:lineRule="auto"/>
      </w:pPr>
      <w:r>
        <w:separator/>
      </w:r>
    </w:p>
  </w:endnote>
  <w:endnote w:type="continuationSeparator" w:id="0">
    <w:p w:rsidR="00DA082A" w:rsidRDefault="00DA0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82A" w:rsidRDefault="00DA082A">
      <w:pPr>
        <w:spacing w:line="240" w:lineRule="auto"/>
      </w:pPr>
      <w:r>
        <w:separator/>
      </w:r>
    </w:p>
  </w:footnote>
  <w:footnote w:type="continuationSeparator" w:id="0">
    <w:p w:rsidR="00DA082A" w:rsidRDefault="00DA08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537" w:rsidRDefault="00837EB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42.3pt;height:88.65pt;rotation:315;z-index:-251658752;mso-position-horizontal:center;mso-position-horizontal-relative:margin;mso-position-vertical:center;mso-position-vertical-relative:margin" fillcolor="#e8eaed" stroked="f">
          <v:fill opacity="0"/>
          <v:textpath style="font-family:&quot;&amp;quot&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775E3"/>
    <w:multiLevelType w:val="multilevel"/>
    <w:tmpl w:val="9BF21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9C1C3F"/>
    <w:multiLevelType w:val="multilevel"/>
    <w:tmpl w:val="C840E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5C6634"/>
    <w:multiLevelType w:val="multilevel"/>
    <w:tmpl w:val="6764D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B1154D"/>
    <w:multiLevelType w:val="hybridMultilevel"/>
    <w:tmpl w:val="1A44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242D47"/>
    <w:multiLevelType w:val="multilevel"/>
    <w:tmpl w:val="86A84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F838D6"/>
    <w:multiLevelType w:val="multilevel"/>
    <w:tmpl w:val="2D903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1B2FA1"/>
    <w:multiLevelType w:val="hybridMultilevel"/>
    <w:tmpl w:val="FB8E1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37"/>
    <w:rsid w:val="00004DF5"/>
    <w:rsid w:val="00023764"/>
    <w:rsid w:val="000C01B2"/>
    <w:rsid w:val="00145169"/>
    <w:rsid w:val="001D787E"/>
    <w:rsid w:val="00217552"/>
    <w:rsid w:val="002623F1"/>
    <w:rsid w:val="00331A7E"/>
    <w:rsid w:val="00372CB4"/>
    <w:rsid w:val="00403736"/>
    <w:rsid w:val="00414CB0"/>
    <w:rsid w:val="004551DC"/>
    <w:rsid w:val="00484D90"/>
    <w:rsid w:val="004E534D"/>
    <w:rsid w:val="0054335E"/>
    <w:rsid w:val="005C67C2"/>
    <w:rsid w:val="00685920"/>
    <w:rsid w:val="006E6657"/>
    <w:rsid w:val="006F0A8F"/>
    <w:rsid w:val="007344B7"/>
    <w:rsid w:val="00766725"/>
    <w:rsid w:val="00837EBE"/>
    <w:rsid w:val="00866020"/>
    <w:rsid w:val="00895F8A"/>
    <w:rsid w:val="008E5537"/>
    <w:rsid w:val="00A20072"/>
    <w:rsid w:val="00A67473"/>
    <w:rsid w:val="00A72716"/>
    <w:rsid w:val="00A7406A"/>
    <w:rsid w:val="00B503EB"/>
    <w:rsid w:val="00B53E42"/>
    <w:rsid w:val="00B86C0D"/>
    <w:rsid w:val="00BF2F02"/>
    <w:rsid w:val="00C37158"/>
    <w:rsid w:val="00C45710"/>
    <w:rsid w:val="00D610F9"/>
    <w:rsid w:val="00D64976"/>
    <w:rsid w:val="00DA082A"/>
    <w:rsid w:val="00DC5E8D"/>
    <w:rsid w:val="00EA2C24"/>
    <w:rsid w:val="00F20CFE"/>
    <w:rsid w:val="00F37B72"/>
    <w:rsid w:val="00FA3B9E"/>
    <w:rsid w:val="00FF70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681A447-AC58-443F-8BD3-E04AB81D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Textedebulles">
    <w:name w:val="Balloon Text"/>
    <w:basedOn w:val="Normal"/>
    <w:link w:val="TextedebullesCar"/>
    <w:uiPriority w:val="99"/>
    <w:semiHidden/>
    <w:unhideWhenUsed/>
    <w:rsid w:val="004551D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51DC"/>
    <w:rPr>
      <w:rFonts w:ascii="Segoe UI" w:hAnsi="Segoe UI" w:cs="Segoe UI"/>
      <w:sz w:val="18"/>
      <w:szCs w:val="18"/>
    </w:rPr>
  </w:style>
  <w:style w:type="table" w:styleId="Grilledutableau">
    <w:name w:val="Table Grid"/>
    <w:basedOn w:val="TableauNormal"/>
    <w:uiPriority w:val="39"/>
    <w:rsid w:val="00895F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17552"/>
    <w:rPr>
      <w:color w:val="808080"/>
    </w:rPr>
  </w:style>
  <w:style w:type="paragraph" w:styleId="Paragraphedeliste">
    <w:name w:val="List Paragraph"/>
    <w:basedOn w:val="Normal"/>
    <w:uiPriority w:val="34"/>
    <w:qFormat/>
    <w:rsid w:val="00004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46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520</Words>
  <Characters>2861</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SAGORIN</dc:creator>
  <cp:lastModifiedBy>Céline Sagorin</cp:lastModifiedBy>
  <cp:revision>2</cp:revision>
  <cp:lastPrinted>2025-10-03T16:17:00Z</cp:lastPrinted>
  <dcterms:created xsi:type="dcterms:W3CDTF">2025-11-30T17:56:00Z</dcterms:created>
  <dcterms:modified xsi:type="dcterms:W3CDTF">2025-11-30T17:56:00Z</dcterms:modified>
</cp:coreProperties>
</file>