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21"/>
        <w:gridCol w:w="1753"/>
        <w:gridCol w:w="1753"/>
        <w:gridCol w:w="1753"/>
        <w:gridCol w:w="1876"/>
      </w:tblGrid>
      <w:tr w:rsidR="00CE0472" w:rsidRPr="00CE0472" w:rsidTr="00CE0472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472" w:rsidRPr="00CE0472" w:rsidRDefault="00CE0472" w:rsidP="00CE04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bookmarkStart w:id="0" w:name="_GoBack"/>
            <w:r w:rsidRPr="00CE0472">
              <w:rPr>
                <w:rFonts w:ascii="Arial" w:eastAsia="Times New Roman" w:hAnsi="Arial" w:cs="Arial"/>
                <w:b/>
                <w:sz w:val="27"/>
                <w:szCs w:val="27"/>
                <w:lang w:eastAsia="fr-FR"/>
              </w:rPr>
              <w:t>Pratiquer des démarches scientifiques</w:t>
            </w:r>
          </w:p>
        </w:tc>
      </w:tr>
      <w:bookmarkEnd w:id="0"/>
      <w:tr w:rsidR="00CE0472" w:rsidRPr="00CE0472" w:rsidTr="00CE0472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472" w:rsidRPr="00CE0472" w:rsidRDefault="00CE0472" w:rsidP="00CE04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472" w:rsidRPr="00CE0472" w:rsidRDefault="00CE0472" w:rsidP="00CE04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472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Maîtrise insuffisante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472" w:rsidRPr="00CE0472" w:rsidRDefault="00CE0472" w:rsidP="00CE04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472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Maîtrise fragile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472" w:rsidRPr="00CE0472" w:rsidRDefault="00CE0472" w:rsidP="00CE04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472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Maîtrise satisfaisante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472" w:rsidRPr="00CE0472" w:rsidRDefault="00CE0472" w:rsidP="00CE04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472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Très bonne maîtrise</w:t>
            </w:r>
          </w:p>
        </w:tc>
      </w:tr>
      <w:tr w:rsidR="00CE0472" w:rsidRPr="00CE0472" w:rsidTr="00CE0472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472" w:rsidRPr="00CE0472" w:rsidRDefault="00CE0472" w:rsidP="00CE04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472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 xml:space="preserve">1. Concevoir une </w:t>
            </w:r>
          </w:p>
          <w:p w:rsidR="00CE0472" w:rsidRPr="00CE0472" w:rsidRDefault="00CE0472" w:rsidP="00CE04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472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 xml:space="preserve">expérience pour </w:t>
            </w:r>
          </w:p>
          <w:p w:rsidR="00CE0472" w:rsidRPr="00CE0472" w:rsidRDefault="00CE0472" w:rsidP="00CE04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472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tester les hypothèses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472" w:rsidRPr="00CE0472" w:rsidRDefault="00CE0472" w:rsidP="00CE04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472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L'élève a juste compris qu'il faut brûler du charbon.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472" w:rsidRPr="00CE0472" w:rsidRDefault="00CE0472" w:rsidP="00CE04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472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L'élève imagine un système de récupération.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472" w:rsidRPr="00CE0472" w:rsidRDefault="00CE0472" w:rsidP="00CE04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472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 xml:space="preserve">L'élève </w:t>
            </w:r>
            <w:proofErr w:type="gramStart"/>
            <w:r w:rsidRPr="00CE0472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a</w:t>
            </w:r>
            <w:proofErr w:type="gramEnd"/>
            <w:r w:rsidRPr="00CE0472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 xml:space="preserve"> l'idée de réaliser un test et, à partir d'une banque de données, réalise le test à l'eau de chaux.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472" w:rsidRPr="00CE0472" w:rsidRDefault="00CE0472" w:rsidP="00CE04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472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L'élève a conçu l'expérience avec un système de récupération intégrant le test à l'eau de chaux.</w:t>
            </w:r>
          </w:p>
        </w:tc>
      </w:tr>
      <w:tr w:rsidR="00CE0472" w:rsidRPr="00CE0472" w:rsidTr="00CE0472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472" w:rsidRPr="00CE0472" w:rsidRDefault="00CE0472" w:rsidP="00CE04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472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 xml:space="preserve">2. Interpréter des </w:t>
            </w:r>
          </w:p>
          <w:p w:rsidR="00CE0472" w:rsidRPr="00CE0472" w:rsidRDefault="00CE0472" w:rsidP="00CE04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472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 xml:space="preserve">résultats </w:t>
            </w:r>
          </w:p>
          <w:p w:rsidR="00CE0472" w:rsidRPr="00CE0472" w:rsidRDefault="00CE0472" w:rsidP="00CE04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472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 xml:space="preserve">expérimentaux et en </w:t>
            </w:r>
          </w:p>
          <w:p w:rsidR="00CE0472" w:rsidRPr="00CE0472" w:rsidRDefault="00CE0472" w:rsidP="00CE04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472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tirer des conclusions.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472" w:rsidRPr="00CE0472" w:rsidRDefault="00CE0472" w:rsidP="00CE04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472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L'élève dit juste que les usines sont polluantes.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472" w:rsidRPr="00CE0472" w:rsidRDefault="00CE0472" w:rsidP="00CE04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472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L'élève a compris que les usines rejettent du dioxyde de carbone.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472" w:rsidRPr="00CE0472" w:rsidRDefault="00CE0472" w:rsidP="00CE04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472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L'élève a compris que la combustion du carbone produit du dioxyde de carbone identifié par le test à l'eau de chaux.</w:t>
            </w:r>
          </w:p>
          <w:p w:rsidR="00CE0472" w:rsidRPr="00CE0472" w:rsidRDefault="00CE0472" w:rsidP="00CE04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472" w:rsidRPr="00CE0472" w:rsidRDefault="00CE0472" w:rsidP="00CE04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472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L'élève a compris que la combustion du carbone produit du dioxyde de carbone identifié par le test à l'eau de chaux.</w:t>
            </w:r>
          </w:p>
          <w:p w:rsidR="00CE0472" w:rsidRPr="00CE0472" w:rsidRDefault="00CE0472" w:rsidP="00CE04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472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L'élève a compris que les usines brûlant du carbone contribuent au réchauffement climatique.</w:t>
            </w:r>
          </w:p>
        </w:tc>
      </w:tr>
    </w:tbl>
    <w:p w:rsidR="001B55F1" w:rsidRDefault="001B55F1"/>
    <w:sectPr w:rsidR="001B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72"/>
    <w:rsid w:val="001B55F1"/>
    <w:rsid w:val="0049489A"/>
    <w:rsid w:val="00CE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5AC5B-D245-473B-A2E1-37B7296A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mombelli</dc:creator>
  <cp:keywords/>
  <dc:description/>
  <cp:lastModifiedBy>bruno mombelli</cp:lastModifiedBy>
  <cp:revision>2</cp:revision>
  <dcterms:created xsi:type="dcterms:W3CDTF">2017-01-09T22:10:00Z</dcterms:created>
  <dcterms:modified xsi:type="dcterms:W3CDTF">2017-01-09T22:12:00Z</dcterms:modified>
</cp:coreProperties>
</file>