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moyenne1-Accent1"/>
        <w:tblpPr w:leftFromText="141" w:rightFromText="141" w:vertAnchor="text" w:horzAnchor="margin" w:tblpXSpec="center" w:tblpY="76"/>
        <w:tblW w:w="10702" w:type="dxa"/>
        <w:tblLayout w:type="fixed"/>
        <w:tblLook w:val="0000" w:firstRow="0" w:lastRow="0" w:firstColumn="0" w:lastColumn="0" w:noHBand="0" w:noVBand="0"/>
      </w:tblPr>
      <w:tblGrid>
        <w:gridCol w:w="1691"/>
        <w:gridCol w:w="284"/>
        <w:gridCol w:w="1276"/>
        <w:gridCol w:w="3118"/>
        <w:gridCol w:w="2693"/>
        <w:gridCol w:w="1640"/>
      </w:tblGrid>
      <w:tr w:rsidR="00A717CA" w:rsidTr="00AE3394">
        <w:trPr>
          <w:cnfStyle w:val="000000100000" w:firstRow="0" w:lastRow="0" w:firstColumn="0" w:lastColumn="0" w:oddVBand="0" w:evenVBand="0" w:oddHBand="1" w:evenHBand="0" w:firstRowFirstColumn="0" w:firstRowLastColumn="0" w:lastRowFirstColumn="0" w:lastRowLastColumn="0"/>
          <w:trHeight w:val="416"/>
        </w:trPr>
        <w:tc>
          <w:tcPr>
            <w:cnfStyle w:val="000010000000" w:firstRow="0" w:lastRow="0" w:firstColumn="0" w:lastColumn="0" w:oddVBand="1" w:evenVBand="0" w:oddHBand="0" w:evenHBand="0" w:firstRowFirstColumn="0" w:firstRowLastColumn="0" w:lastRowFirstColumn="0" w:lastRowLastColumn="0"/>
            <w:tcW w:w="1691" w:type="dxa"/>
            <w:vMerge w:val="restart"/>
            <w:vAlign w:val="center"/>
          </w:tcPr>
          <w:p w:rsidR="00A717CA" w:rsidRPr="006A04B5" w:rsidRDefault="00A717CA" w:rsidP="003563A5">
            <w:pPr>
              <w:snapToGrid w:val="0"/>
              <w:jc w:val="center"/>
              <w:rPr>
                <w:rFonts w:ascii="Calibri" w:hAnsi="Calibri"/>
                <w:b/>
              </w:rPr>
            </w:pPr>
            <w:bookmarkStart w:id="0" w:name="_Hlk533011361"/>
            <w:bookmarkEnd w:id="0"/>
            <w:r w:rsidRPr="006A04B5">
              <w:rPr>
                <w:rFonts w:ascii="Calibri" w:hAnsi="Calibri"/>
                <w:b/>
              </w:rPr>
              <w:t>Formation</w:t>
            </w:r>
          </w:p>
          <w:p w:rsidR="00A717CA" w:rsidRPr="006A04B5" w:rsidRDefault="00A717CA" w:rsidP="003563A5">
            <w:pPr>
              <w:snapToGrid w:val="0"/>
              <w:jc w:val="center"/>
              <w:rPr>
                <w:rFonts w:ascii="Calibri" w:hAnsi="Calibri"/>
                <w:b/>
                <w:sz w:val="12"/>
                <w:szCs w:val="12"/>
              </w:rPr>
            </w:pPr>
            <w:r w:rsidRPr="006A04B5">
              <w:rPr>
                <w:rFonts w:ascii="Calibri" w:hAnsi="Calibri"/>
                <w:b/>
                <w:sz w:val="12"/>
                <w:szCs w:val="12"/>
              </w:rPr>
              <w:t>-</w:t>
            </w:r>
          </w:p>
          <w:p w:rsidR="00A717CA" w:rsidRPr="000151AD" w:rsidRDefault="00A717CA" w:rsidP="003563A5">
            <w:pPr>
              <w:snapToGrid w:val="0"/>
              <w:jc w:val="center"/>
            </w:pPr>
            <w:r w:rsidRPr="006A04B5">
              <w:rPr>
                <w:rFonts w:ascii="Calibri" w:hAnsi="Calibri"/>
                <w:b/>
              </w:rPr>
              <w:t>Réforme du Lycée</w:t>
            </w:r>
          </w:p>
        </w:tc>
        <w:tc>
          <w:tcPr>
            <w:tcW w:w="284" w:type="dxa"/>
            <w:vMerge w:val="restart"/>
            <w:tcBorders>
              <w:top w:val="nil"/>
              <w:bottom w:val="nil"/>
            </w:tcBorders>
            <w:shd w:val="clear" w:color="auto" w:fill="FFFFFF" w:themeFill="background1"/>
            <w:vAlign w:val="center"/>
          </w:tcPr>
          <w:p w:rsidR="00A717CA" w:rsidRPr="00A717CA" w:rsidRDefault="00A717CA" w:rsidP="00EB0593">
            <w:pPr>
              <w:snapToGrid w:val="0"/>
              <w:jc w:val="center"/>
              <w:cnfStyle w:val="000000100000" w:firstRow="0" w:lastRow="0" w:firstColumn="0" w:lastColumn="0" w:oddVBand="0" w:evenVBand="0" w:oddHBand="1" w:evenHBand="0" w:firstRowFirstColumn="0" w:firstRowLastColumn="0" w:lastRowFirstColumn="0" w:lastRowLastColumn="0"/>
              <w:rPr>
                <w:rFonts w:ascii="Calibri" w:hAnsi="Calibri"/>
                <w:color w:val="FF0000"/>
                <w:sz w:val="20"/>
                <w:szCs w:val="20"/>
              </w:rPr>
            </w:pP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A717CA" w:rsidRPr="002E7408" w:rsidRDefault="00A717CA" w:rsidP="00EB0593">
            <w:pPr>
              <w:snapToGrid w:val="0"/>
              <w:jc w:val="center"/>
              <w:rPr>
                <w:rFonts w:ascii="Calibri" w:hAnsi="Calibri"/>
                <w:b/>
                <w:i/>
                <w:sz w:val="32"/>
                <w:szCs w:val="32"/>
              </w:rPr>
            </w:pPr>
            <w:r w:rsidRPr="002E7408">
              <w:rPr>
                <w:rFonts w:ascii="Calibri" w:hAnsi="Calibri"/>
                <w:b/>
                <w:sz w:val="32"/>
                <w:szCs w:val="32"/>
              </w:rPr>
              <w:t>2</w:t>
            </w:r>
            <w:r w:rsidRPr="002E7408">
              <w:rPr>
                <w:rFonts w:ascii="Calibri" w:hAnsi="Calibri"/>
                <w:b/>
                <w:sz w:val="32"/>
                <w:szCs w:val="32"/>
                <w:vertAlign w:val="superscript"/>
              </w:rPr>
              <w:t>nde</w:t>
            </w:r>
          </w:p>
        </w:tc>
        <w:tc>
          <w:tcPr>
            <w:tcW w:w="3118" w:type="dxa"/>
            <w:vAlign w:val="center"/>
          </w:tcPr>
          <w:p w:rsidR="00A717CA" w:rsidRPr="00A717CA" w:rsidRDefault="00A717CA" w:rsidP="00EB0593">
            <w:pPr>
              <w:snapToGrid w:val="0"/>
              <w:jc w:val="center"/>
              <w:cnfStyle w:val="000000100000" w:firstRow="0" w:lastRow="0" w:firstColumn="0" w:lastColumn="0" w:oddVBand="0" w:evenVBand="0" w:oddHBand="1" w:evenHBand="0" w:firstRowFirstColumn="0" w:firstRowLastColumn="0" w:lastRowFirstColumn="0" w:lastRowLastColumn="0"/>
              <w:rPr>
                <w:rFonts w:ascii="Calibri" w:hAnsi="Calibri"/>
                <w:b/>
                <w:i/>
                <w:sz w:val="20"/>
                <w:szCs w:val="20"/>
              </w:rPr>
            </w:pPr>
            <w:r w:rsidRPr="00A717CA">
              <w:rPr>
                <w:rFonts w:ascii="Calibri" w:hAnsi="Calibri"/>
                <w:b/>
                <w:sz w:val="20"/>
                <w:szCs w:val="20"/>
              </w:rPr>
              <w:t>Thème 3 </w:t>
            </w:r>
            <w:r w:rsidRPr="00A717CA">
              <w:rPr>
                <w:rFonts w:ascii="Calibri" w:hAnsi="Calibri"/>
                <w:b/>
                <w:sz w:val="20"/>
              </w:rPr>
              <w:t>–</w:t>
            </w:r>
            <w:r w:rsidRPr="00A717CA">
              <w:rPr>
                <w:rFonts w:ascii="Calibri" w:hAnsi="Calibri"/>
                <w:b/>
                <w:sz w:val="20"/>
                <w:szCs w:val="20"/>
              </w:rPr>
              <w:t xml:space="preserve"> Ondes et signaux</w:t>
            </w:r>
          </w:p>
        </w:tc>
        <w:tc>
          <w:tcPr>
            <w:cnfStyle w:val="000010000000" w:firstRow="0" w:lastRow="0" w:firstColumn="0" w:lastColumn="0" w:oddVBand="1" w:evenVBand="0" w:oddHBand="0" w:evenHBand="0" w:firstRowFirstColumn="0" w:firstRowLastColumn="0" w:lastRowFirstColumn="0" w:lastRowLastColumn="0"/>
            <w:tcW w:w="2693" w:type="dxa"/>
            <w:vAlign w:val="center"/>
          </w:tcPr>
          <w:p w:rsidR="00A717CA" w:rsidRPr="00A717CA" w:rsidRDefault="00A717CA" w:rsidP="00EB0593">
            <w:pPr>
              <w:snapToGrid w:val="0"/>
              <w:jc w:val="center"/>
              <w:rPr>
                <w:rFonts w:ascii="Calibri" w:hAnsi="Calibri"/>
                <w:b/>
              </w:rPr>
            </w:pPr>
            <w:r w:rsidRPr="00A717CA">
              <w:rPr>
                <w:rFonts w:ascii="Calibri" w:hAnsi="Calibri"/>
                <w:b/>
              </w:rPr>
              <w:t>A</w:t>
            </w:r>
            <w:r w:rsidR="00AE3394">
              <w:rPr>
                <w:rFonts w:ascii="Calibri" w:hAnsi="Calibri"/>
                <w:b/>
              </w:rPr>
              <w:t>ctivité expérimentale</w:t>
            </w:r>
            <w:bookmarkStart w:id="1" w:name="_GoBack"/>
            <w:bookmarkEnd w:id="1"/>
          </w:p>
        </w:tc>
        <w:tc>
          <w:tcPr>
            <w:tcW w:w="1640" w:type="dxa"/>
            <w:vMerge w:val="restart"/>
            <w:vAlign w:val="center"/>
          </w:tcPr>
          <w:p w:rsidR="00A717CA" w:rsidRDefault="006E41EE" w:rsidP="00EB0593">
            <w:pPr>
              <w:snapToGrid w:val="0"/>
              <w:jc w:val="center"/>
              <w:cnfStyle w:val="000000100000" w:firstRow="0" w:lastRow="0" w:firstColumn="0" w:lastColumn="0" w:oddVBand="0" w:evenVBand="0" w:oddHBand="1" w:evenHBand="0" w:firstRowFirstColumn="0" w:firstRowLastColumn="0" w:lastRowFirstColumn="0" w:lastRowLastColumn="0"/>
            </w:pPr>
            <w:r>
              <w:rPr>
                <w:rFonts w:ascii="Calibri" w:hAnsi="Calibri"/>
                <w:noProof/>
                <w:sz w:val="20"/>
                <w:szCs w:val="20"/>
              </w:rPr>
              <w:drawing>
                <wp:inline distT="0" distB="0" distL="0" distR="0" wp14:anchorId="684FE323" wp14:editId="5BC994A6">
                  <wp:extent cx="837210" cy="708656"/>
                  <wp:effectExtent l="0" t="0" r="127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tion meteo.jpg"/>
                          <pic:cNvPicPr/>
                        </pic:nvPicPr>
                        <pic:blipFill>
                          <a:blip r:embed="rId8"/>
                          <a:stretch>
                            <a:fillRect/>
                          </a:stretch>
                        </pic:blipFill>
                        <pic:spPr>
                          <a:xfrm>
                            <a:off x="0" y="0"/>
                            <a:ext cx="892987" cy="755868"/>
                          </a:xfrm>
                          <a:prstGeom prst="rect">
                            <a:avLst/>
                          </a:prstGeom>
                        </pic:spPr>
                      </pic:pic>
                    </a:graphicData>
                  </a:graphic>
                </wp:inline>
              </w:drawing>
            </w:r>
          </w:p>
        </w:tc>
      </w:tr>
      <w:tr w:rsidR="00A717CA" w:rsidTr="006E41EE">
        <w:trPr>
          <w:trHeight w:val="482"/>
        </w:trPr>
        <w:tc>
          <w:tcPr>
            <w:cnfStyle w:val="000010000000" w:firstRow="0" w:lastRow="0" w:firstColumn="0" w:lastColumn="0" w:oddVBand="1" w:evenVBand="0" w:oddHBand="0" w:evenHBand="0" w:firstRowFirstColumn="0" w:firstRowLastColumn="0" w:lastRowFirstColumn="0" w:lastRowLastColumn="0"/>
            <w:tcW w:w="1691" w:type="dxa"/>
            <w:vMerge/>
            <w:vAlign w:val="center"/>
          </w:tcPr>
          <w:p w:rsidR="00A717CA" w:rsidRDefault="00A717CA" w:rsidP="00EB0593">
            <w:pPr>
              <w:jc w:val="center"/>
            </w:pPr>
          </w:p>
        </w:tc>
        <w:tc>
          <w:tcPr>
            <w:tcW w:w="284" w:type="dxa"/>
            <w:vMerge/>
            <w:tcBorders>
              <w:top w:val="nil"/>
              <w:bottom w:val="nil"/>
            </w:tcBorders>
            <w:shd w:val="clear" w:color="auto" w:fill="FFFFFF" w:themeFill="background1"/>
            <w:vAlign w:val="center"/>
          </w:tcPr>
          <w:p w:rsidR="00A717CA" w:rsidRPr="00283B67" w:rsidRDefault="00A717CA" w:rsidP="00EB0593">
            <w:pPr>
              <w:snapToGrid w:val="0"/>
              <w:spacing w:before="120" w:after="120"/>
              <w:jc w:val="center"/>
              <w:cnfStyle w:val="000000000000" w:firstRow="0" w:lastRow="0" w:firstColumn="0" w:lastColumn="0" w:oddVBand="0" w:evenVBand="0" w:oddHBand="0" w:evenHBand="0" w:firstRowFirstColumn="0" w:firstRowLastColumn="0" w:lastRowFirstColumn="0" w:lastRowLastColumn="0"/>
              <w:rPr>
                <w:rFonts w:ascii="Comic Sans MS" w:hAnsi="Comic Sans MS"/>
                <w:b/>
                <w:sz w:val="28"/>
                <w:szCs w:val="28"/>
              </w:rPr>
            </w:pPr>
          </w:p>
        </w:tc>
        <w:tc>
          <w:tcPr>
            <w:cnfStyle w:val="000010000000" w:firstRow="0" w:lastRow="0" w:firstColumn="0" w:lastColumn="0" w:oddVBand="1" w:evenVBand="0" w:oddHBand="0" w:evenHBand="0" w:firstRowFirstColumn="0" w:firstRowLastColumn="0" w:lastRowFirstColumn="0" w:lastRowLastColumn="0"/>
            <w:tcW w:w="7087" w:type="dxa"/>
            <w:gridSpan w:val="3"/>
            <w:shd w:val="clear" w:color="auto" w:fill="C6D9F1" w:themeFill="text2" w:themeFillTint="33"/>
            <w:vAlign w:val="center"/>
          </w:tcPr>
          <w:p w:rsidR="00A717CA" w:rsidRPr="00283B67" w:rsidRDefault="00E445EE" w:rsidP="00EB0593">
            <w:pPr>
              <w:snapToGrid w:val="0"/>
              <w:spacing w:before="120" w:after="120"/>
              <w:jc w:val="center"/>
              <w:rPr>
                <w:rFonts w:ascii="Comic Sans MS" w:hAnsi="Comic Sans MS"/>
                <w:b/>
                <w:sz w:val="28"/>
                <w:szCs w:val="28"/>
              </w:rPr>
            </w:pPr>
            <w:r>
              <w:rPr>
                <w:rFonts w:ascii="Comic Sans MS" w:hAnsi="Comic Sans MS"/>
                <w:b/>
                <w:sz w:val="28"/>
                <w:szCs w:val="28"/>
              </w:rPr>
              <w:t>Signaux et capteurs</w:t>
            </w:r>
          </w:p>
        </w:tc>
        <w:tc>
          <w:tcPr>
            <w:tcW w:w="1640" w:type="dxa"/>
            <w:vMerge/>
            <w:vAlign w:val="center"/>
          </w:tcPr>
          <w:p w:rsidR="00A717CA" w:rsidRDefault="00A717CA" w:rsidP="00EB0593">
            <w:pPr>
              <w:jc w:val="center"/>
              <w:cnfStyle w:val="000000000000" w:firstRow="0" w:lastRow="0" w:firstColumn="0" w:lastColumn="0" w:oddVBand="0" w:evenVBand="0" w:oddHBand="0" w:evenHBand="0" w:firstRowFirstColumn="0" w:firstRowLastColumn="0" w:lastRowFirstColumn="0" w:lastRowLastColumn="0"/>
            </w:pPr>
          </w:p>
        </w:tc>
      </w:tr>
    </w:tbl>
    <w:p w:rsidR="000151AD" w:rsidRDefault="000151AD" w:rsidP="00B47405">
      <w:pPr>
        <w:ind w:right="-1"/>
        <w:rPr>
          <w:rFonts w:ascii="Calibri" w:hAnsi="Calibri" w:cs="Calibri"/>
          <w:b/>
          <w:color w:val="FFFFFF" w:themeColor="background1"/>
          <w:sz w:val="20"/>
          <w:szCs w:val="20"/>
        </w:rPr>
      </w:pPr>
    </w:p>
    <w:p w:rsidR="007C794B" w:rsidRPr="003064B2" w:rsidRDefault="007C794B" w:rsidP="004D6E2A">
      <w:pPr>
        <w:pStyle w:val="Paragraphedeliste"/>
        <w:numPr>
          <w:ilvl w:val="0"/>
          <w:numId w:val="35"/>
        </w:numPr>
        <w:spacing w:before="120"/>
        <w:ind w:left="360" w:right="-1"/>
        <w:rPr>
          <w:rFonts w:ascii="Calibri" w:hAnsi="Calibri" w:cs="Calibri"/>
          <w:b/>
          <w:sz w:val="28"/>
          <w:szCs w:val="28"/>
        </w:rPr>
      </w:pPr>
      <w:r w:rsidRPr="003064B2">
        <w:rPr>
          <w:rFonts w:ascii="Calibri" w:hAnsi="Calibri" w:cs="Calibri"/>
          <w:b/>
          <w:sz w:val="28"/>
          <w:szCs w:val="28"/>
        </w:rPr>
        <w:t>Situation dans le programme :</w:t>
      </w:r>
    </w:p>
    <w:p w:rsidR="007C794B" w:rsidRDefault="00CB3A39" w:rsidP="004D6E2A">
      <w:pPr>
        <w:ind w:right="-1"/>
        <w:jc w:val="center"/>
        <w:rPr>
          <w:rFonts w:ascii="Calibri" w:hAnsi="Calibri" w:cs="Calibri"/>
          <w:b/>
          <w:color w:val="FFFFFF" w:themeColor="background1"/>
          <w:sz w:val="20"/>
          <w:szCs w:val="20"/>
        </w:rPr>
      </w:pPr>
      <w:r>
        <w:rPr>
          <w:rFonts w:ascii="Calibri" w:hAnsi="Calibri" w:cs="Calibri"/>
          <w:b/>
          <w:noProof/>
          <w:color w:val="FFFFFF" w:themeColor="background1"/>
          <w:sz w:val="20"/>
          <w:szCs w:val="20"/>
        </w:rPr>
        <mc:AlternateContent>
          <mc:Choice Requires="wpg">
            <w:drawing>
              <wp:anchor distT="0" distB="0" distL="114300" distR="114300" simplePos="0" relativeHeight="251670528" behindDoc="0" locked="0" layoutInCell="1" allowOverlap="1">
                <wp:simplePos x="0" y="0"/>
                <wp:positionH relativeFrom="column">
                  <wp:posOffset>476250</wp:posOffset>
                </wp:positionH>
                <wp:positionV relativeFrom="paragraph">
                  <wp:posOffset>1551305</wp:posOffset>
                </wp:positionV>
                <wp:extent cx="5848350" cy="5812154"/>
                <wp:effectExtent l="0" t="0" r="19050" b="17780"/>
                <wp:wrapNone/>
                <wp:docPr id="19" name="Groupe 19"/>
                <wp:cNvGraphicFramePr/>
                <a:graphic xmlns:a="http://schemas.openxmlformats.org/drawingml/2006/main">
                  <a:graphicData uri="http://schemas.microsoft.com/office/word/2010/wordprocessingGroup">
                    <wpg:wgp>
                      <wpg:cNvGrpSpPr/>
                      <wpg:grpSpPr>
                        <a:xfrm>
                          <a:off x="0" y="0"/>
                          <a:ext cx="5848350" cy="5812154"/>
                          <a:chOff x="0" y="0"/>
                          <a:chExt cx="4908499" cy="5095091"/>
                        </a:xfrm>
                      </wpg:grpSpPr>
                      <wps:wsp>
                        <wps:cNvPr id="17" name="Rectangle : coins arrondis 17"/>
                        <wps:cNvSpPr/>
                        <wps:spPr>
                          <a:xfrm>
                            <a:off x="1707682" y="4144065"/>
                            <a:ext cx="3101238" cy="951026"/>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 coins arrondis 18"/>
                        <wps:cNvSpPr/>
                        <wps:spPr>
                          <a:xfrm>
                            <a:off x="0" y="0"/>
                            <a:ext cx="4908499" cy="833933"/>
                          </a:xfrm>
                          <a:prstGeom prst="round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B98418" id="Groupe 19" o:spid="_x0000_s1026" style="position:absolute;margin-left:37.5pt;margin-top:122.15pt;width:460.5pt;height:457.65pt;z-index:251670528;mso-width-relative:margin;mso-height-relative:margin" coordsize="49084,5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77agMAAOcKAAAOAAAAZHJzL2Uyb0RvYy54bWzsVttO3DAQfa/Uf7D8XpLsbtjdiIAQdFEl&#10;BAioePY6zkVybNf2kqVf02/pl3VsJ+EqKoFUqRI8GF9mzoxPZs5672DbcnTLtGmkyHGyE2PEBJVF&#10;I6ocf79efVlgZCwRBeFSsBzfMYMP9j9/2utUxiaylrxgGgGIMFmnclxbq7IoMrRmLTE7UjEBh6XU&#10;LbGw1FVUaNIBesujSRzvRp3UhdKSMmNg9zgc4n2PX5aM2vOyNMwinmPIzfpR+3Htxmh/j2SVJqpu&#10;aJ8GeUMWLWkEBB2hjoklaKObZ1BtQ7U0srQ7VLaRLMuGMn8HuE0SP7nNiZYb5e9SZV2lRpqA2ic8&#10;vRmWnt1eaNQU8O2WGAnSwjfyYRmCDWCnU1UGRidaXakL3W9UYeUuvC116/7DVdDW83o38sq2FlHY&#10;TBezxTQF+imcpYtkkqSzwDyt4fM886P1195ztowXsyVk5j3jZRovE+cZDYEjl9+YTqegisw9UeZ9&#10;RF3VRDHPv3EcDETNB6IuobyIqDj7/StDVDbCIKK1FEVjUDIP7HnPkTqTGWDxBd6SeTzfXUwwAoZm&#10;yWwW76aBoYHDaRInkyl0k2NimSbxZPcRESRT2tgTJlvkJjmG2hGFy9DXJbk9NTYQN9i5LIRcNZzD&#10;Psm4cKORvCncnl/oan3ENbol0D2rVQx/fcxHZg7wmJg62BUw660cJHyg4dJ+Zu84C+EuWQmFB+Ux&#10;8Rn6lmdjOEIpEzYJRzUpWEBPHybhRMJ5+HrgAgAdcgnZj9g9wGAZQAbswEdv71yZV4zROX4tseA8&#10;evjIUtjRuW2E1C8BcLhVHznYDyQFahxLa1ncQbVpGfTKKLpqgORTYuwF0SBQ0EsguvYchpLLLsey&#10;n2FUS/3zpX1nD+0Apxh1IHg5Nj82RDOM+DcBjbJ0VQcK6RezdD6BhX54sn54IjbtkYSqSEDeFfVT&#10;Z2/5MC21bG9Amw9dVDgigkLsHFOrh8WRDUIM6k7Z4aE3A1VUxJ6KK0UduGPVldf19oZo1Ve2hZ44&#10;k0NzkuxJbQdb5ynk4cbKsvGFf89rzzcIhZO3f6EY0LZBWl9VjIUrC5cQaM3fFQM4fa60j/RyMZ0u&#10;p9O+1gadHrr/XSrx0fGD1nx0/P/W8f7FAK8p/6PRv/zcc+3h2ivE/ft0/w8AAAD//wMAUEsDBBQA&#10;BgAIAAAAIQBPlCtI4gAAAAsBAAAPAAAAZHJzL2Rvd25yZXYueG1sTI/BToNAEIbvJr7DZky82YW2&#10;YEGWpmnUU2Nia2J6m8IUSNldwm6Bvr3jSY8z8+Wf78/Wk27FQL1rrFEQzgIQZApbNqZS8HV4e1qB&#10;cB5Nia01pOBGDtb5/V2GaWlH80nD3leCQ4xLUUHtfZdK6YqaNLqZ7cjw7Wx7jZ7HvpJljyOH61bO&#10;gyCWGhvDH2rsaFtTcdlftYL3EcfNInwddpfz9nY8RB/fu5CUenyYNi8gPE3+D4ZffVaHnJ1O9mpK&#10;J1oFzxFX8Qrmy+UCBANJEvPmxGQYJTHIPJP/O+Q/AAAA//8DAFBLAQItABQABgAIAAAAIQC2gziS&#10;/gAAAOEBAAATAAAAAAAAAAAAAAAAAAAAAABbQ29udGVudF9UeXBlc10ueG1sUEsBAi0AFAAGAAgA&#10;AAAhADj9If/WAAAAlAEAAAsAAAAAAAAAAAAAAAAALwEAAF9yZWxzLy5yZWxzUEsBAi0AFAAGAAgA&#10;AAAhAFom7vtqAwAA5woAAA4AAAAAAAAAAAAAAAAALgIAAGRycy9lMm9Eb2MueG1sUEsBAi0AFAAG&#10;AAgAAAAhAE+UK0jiAAAACwEAAA8AAAAAAAAAAAAAAAAAxAUAAGRycy9kb3ducmV2LnhtbFBLBQYA&#10;AAAABAAEAPMAAADTBgAAAAA=&#10;">
                <v:roundrect id="Rectangle : coins arrondis 17" o:spid="_x0000_s1027" style="position:absolute;left:17076;top:41440;width:31013;height:95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mlwQAAANsAAAAPAAAAZHJzL2Rvd25yZXYueG1sRE9La8JA&#10;EL4X/A/LCL3ViQqtRlcRQQh6aH2A1yE7JsHsbMyumv77bqHQ23x8z5kvO1urB7e+cqJhOEhAseTO&#10;VFJoOB03bxNQPpAYqp2whm/2sFz0XuaUGveUPT8OoVAxRHxKGsoQmhTR5yVb8gPXsETu4lpLIcK2&#10;QNPSM4bbGkdJ8o6WKokNJTW8Ljm/Hu5Ww9mP8bj6wmyb1dvpLtld8Lb+1Pq1361moAJ34V/8585M&#10;nP8Bv7/EA3DxAwAA//8DAFBLAQItABQABgAIAAAAIQDb4fbL7gAAAIUBAAATAAAAAAAAAAAAAAAA&#10;AAAAAABbQ29udGVudF9UeXBlc10ueG1sUEsBAi0AFAAGAAgAAAAhAFr0LFu/AAAAFQEAAAsAAAAA&#10;AAAAAAAAAAAAHwEAAF9yZWxzLy5yZWxzUEsBAi0AFAAGAAgAAAAhAONRyaXBAAAA2wAAAA8AAAAA&#10;AAAAAAAAAAAABwIAAGRycy9kb3ducmV2LnhtbFBLBQYAAAAAAwADALcAAAD1AgAAAAA=&#10;" filled="f" strokecolor="red" strokeweight="2pt">
                  <v:stroke dashstyle="dash"/>
                </v:roundrect>
                <v:roundrect id="Rectangle : coins arrondis 18" o:spid="_x0000_s1028" style="position:absolute;width:49084;height:83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RDwwAAANsAAAAPAAAAZHJzL2Rvd25yZXYueG1sRI9Ba8JA&#10;EIXvBf/DMkJvdaPQtETXkBakngqJxfOQHZNgdjZmV03/vXMo9DbDe/PeN5t8cr260Rg6zwaWiwQU&#10;ce1tx42Bn8Pu5R1UiMgWe89k4JcC5NvZ0wYz6+9c0q2KjZIQDhkaaGMcMq1D3ZLDsPADsWgnPzqM&#10;so6NtiPeJdz1epUkqXbYsTS0ONBnS/W5ujoDh+XrVNjz8eNaffdl8qXTN/QXY57nU7EGFWmK/+a/&#10;670VfIGVX2QAvX0AAAD//wMAUEsBAi0AFAAGAAgAAAAhANvh9svuAAAAhQEAABMAAAAAAAAAAAAA&#10;AAAAAAAAAFtDb250ZW50X1R5cGVzXS54bWxQSwECLQAUAAYACAAAACEAWvQsW78AAAAVAQAACwAA&#10;AAAAAAAAAAAAAAAfAQAAX3JlbHMvLnJlbHNQSwECLQAUAAYACAAAACEAGpV0Q8MAAADbAAAADwAA&#10;AAAAAAAAAAAAAAAHAgAAZHJzL2Rvd25yZXYueG1sUEsFBgAAAAADAAMAtwAAAPcCAAAAAA==&#10;" filled="f" strokecolor="#243f60 [1604]" strokeweight="2pt">
                  <v:stroke dashstyle="dash"/>
                </v:roundrect>
              </v:group>
            </w:pict>
          </mc:Fallback>
        </mc:AlternateContent>
      </w:r>
      <w:r w:rsidR="007C794B">
        <w:rPr>
          <w:rFonts w:ascii="Calibri" w:hAnsi="Calibri" w:cs="Calibri"/>
          <w:b/>
          <w:noProof/>
          <w:color w:val="FFFFFF" w:themeColor="background1"/>
          <w:sz w:val="20"/>
          <w:szCs w:val="20"/>
        </w:rPr>
        <w:drawing>
          <wp:inline distT="0" distB="0" distL="0" distR="0">
            <wp:extent cx="5540120" cy="3152775"/>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gme1.jpg"/>
                    <pic:cNvPicPr/>
                  </pic:nvPicPr>
                  <pic:blipFill>
                    <a:blip r:embed="rId9"/>
                    <a:stretch>
                      <a:fillRect/>
                    </a:stretch>
                  </pic:blipFill>
                  <pic:spPr>
                    <a:xfrm>
                      <a:off x="0" y="0"/>
                      <a:ext cx="5641491" cy="3210463"/>
                    </a:xfrm>
                    <a:prstGeom prst="rect">
                      <a:avLst/>
                    </a:prstGeom>
                  </pic:spPr>
                </pic:pic>
              </a:graphicData>
            </a:graphic>
          </wp:inline>
        </w:drawing>
      </w:r>
    </w:p>
    <w:p w:rsidR="007C794B" w:rsidRDefault="007C794B" w:rsidP="004D6E2A">
      <w:pPr>
        <w:ind w:left="351" w:right="-1"/>
        <w:jc w:val="center"/>
        <w:rPr>
          <w:rFonts w:ascii="Calibri" w:hAnsi="Calibri" w:cs="Calibri"/>
          <w:b/>
          <w:color w:val="FFFFFF" w:themeColor="background1"/>
          <w:sz w:val="20"/>
          <w:szCs w:val="20"/>
        </w:rPr>
      </w:pPr>
      <w:r>
        <w:rPr>
          <w:rFonts w:ascii="Calibri" w:hAnsi="Calibri" w:cs="Calibri"/>
          <w:b/>
          <w:noProof/>
          <w:color w:val="FFFFFF" w:themeColor="background1"/>
          <w:sz w:val="20"/>
          <w:szCs w:val="20"/>
        </w:rPr>
        <w:drawing>
          <wp:inline distT="0" distB="0" distL="0" distR="0">
            <wp:extent cx="5263515" cy="4174203"/>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gme2.jpg"/>
                    <pic:cNvPicPr/>
                  </pic:nvPicPr>
                  <pic:blipFill>
                    <a:blip r:embed="rId10"/>
                    <a:stretch>
                      <a:fillRect/>
                    </a:stretch>
                  </pic:blipFill>
                  <pic:spPr>
                    <a:xfrm>
                      <a:off x="0" y="0"/>
                      <a:ext cx="5357018" cy="4248355"/>
                    </a:xfrm>
                    <a:prstGeom prst="rect">
                      <a:avLst/>
                    </a:prstGeom>
                  </pic:spPr>
                </pic:pic>
              </a:graphicData>
            </a:graphic>
          </wp:inline>
        </w:drawing>
      </w:r>
    </w:p>
    <w:p w:rsidR="007C794B" w:rsidRDefault="007C794B" w:rsidP="00B47405">
      <w:pPr>
        <w:ind w:right="-1"/>
        <w:rPr>
          <w:rFonts w:ascii="Calibri" w:hAnsi="Calibri" w:cs="Calibri"/>
          <w:b/>
          <w:color w:val="FFFFFF" w:themeColor="background1"/>
          <w:sz w:val="20"/>
          <w:szCs w:val="20"/>
        </w:rPr>
      </w:pPr>
    </w:p>
    <w:p w:rsidR="004D6E2A" w:rsidRPr="003064B2" w:rsidRDefault="004D6E2A" w:rsidP="004D6E2A">
      <w:pPr>
        <w:pStyle w:val="Paragraphedeliste"/>
        <w:numPr>
          <w:ilvl w:val="0"/>
          <w:numId w:val="35"/>
        </w:numPr>
        <w:ind w:left="360" w:right="-1"/>
        <w:rPr>
          <w:rFonts w:ascii="Calibri" w:hAnsi="Calibri" w:cs="Calibri"/>
          <w:b/>
          <w:sz w:val="28"/>
          <w:szCs w:val="28"/>
        </w:rPr>
      </w:pPr>
      <w:r w:rsidRPr="003064B2">
        <w:rPr>
          <w:rFonts w:ascii="Calibri" w:hAnsi="Calibri" w:cs="Calibri"/>
          <w:b/>
          <w:sz w:val="28"/>
          <w:szCs w:val="28"/>
        </w:rPr>
        <w:t>Présentation succincte de l’activité :</w:t>
      </w:r>
    </w:p>
    <w:p w:rsidR="004D6E2A" w:rsidRPr="004D6E2A" w:rsidRDefault="004D6E2A" w:rsidP="004D6E2A">
      <w:pPr>
        <w:pStyle w:val="Paragraphedeliste"/>
        <w:numPr>
          <w:ilvl w:val="0"/>
          <w:numId w:val="36"/>
        </w:numPr>
        <w:ind w:right="-1"/>
        <w:rPr>
          <w:rFonts w:ascii="Calibri" w:hAnsi="Calibri" w:cs="Calibri"/>
          <w:sz w:val="20"/>
          <w:szCs w:val="20"/>
        </w:rPr>
      </w:pPr>
      <w:r w:rsidRPr="004D6E2A">
        <w:rPr>
          <w:rFonts w:ascii="Calibri" w:hAnsi="Calibri" w:cs="Calibri"/>
          <w:sz w:val="20"/>
          <w:szCs w:val="20"/>
        </w:rPr>
        <w:t>Etudier deux capteurs de température et déterminer celui dont la courbe d’étalonnage est une droite linéaire ;</w:t>
      </w:r>
    </w:p>
    <w:p w:rsidR="004D6E2A" w:rsidRPr="004D6E2A" w:rsidRDefault="004D6E2A" w:rsidP="004D6E2A">
      <w:pPr>
        <w:pStyle w:val="Paragraphedeliste"/>
        <w:numPr>
          <w:ilvl w:val="0"/>
          <w:numId w:val="36"/>
        </w:numPr>
        <w:ind w:right="-1"/>
        <w:rPr>
          <w:rFonts w:ascii="Calibri" w:hAnsi="Calibri" w:cs="Calibri"/>
          <w:sz w:val="20"/>
          <w:szCs w:val="20"/>
        </w:rPr>
      </w:pPr>
      <w:r w:rsidRPr="004D6E2A">
        <w:rPr>
          <w:rFonts w:ascii="Calibri" w:hAnsi="Calibri" w:cs="Calibri"/>
          <w:sz w:val="20"/>
          <w:szCs w:val="20"/>
        </w:rPr>
        <w:t>Utiliser un dispositif comportant la carte Arduino (microcontrôleur) et un capteur de température (LM35) ;</w:t>
      </w:r>
    </w:p>
    <w:p w:rsidR="004D6E2A" w:rsidRPr="004D6E2A" w:rsidRDefault="004D6E2A" w:rsidP="004D6E2A">
      <w:pPr>
        <w:pStyle w:val="Paragraphedeliste"/>
        <w:numPr>
          <w:ilvl w:val="0"/>
          <w:numId w:val="36"/>
        </w:numPr>
        <w:ind w:right="-1"/>
        <w:rPr>
          <w:rFonts w:ascii="Calibri" w:hAnsi="Calibri" w:cs="Calibri"/>
          <w:sz w:val="20"/>
          <w:szCs w:val="20"/>
        </w:rPr>
      </w:pPr>
      <w:r w:rsidRPr="004D6E2A">
        <w:rPr>
          <w:rFonts w:ascii="Calibri" w:hAnsi="Calibri" w:cs="Calibri"/>
          <w:sz w:val="20"/>
          <w:szCs w:val="20"/>
        </w:rPr>
        <w:t>Tester et modifier un programme informatique afin de déterminer la température ambiante.</w:t>
      </w:r>
    </w:p>
    <w:p w:rsidR="007C794B" w:rsidRDefault="007C794B" w:rsidP="00B47405">
      <w:pPr>
        <w:ind w:right="-1"/>
        <w:rPr>
          <w:rFonts w:ascii="Calibri" w:hAnsi="Calibri" w:cs="Calibri"/>
          <w:b/>
          <w:color w:val="FFFFFF" w:themeColor="background1"/>
          <w:sz w:val="20"/>
          <w:szCs w:val="20"/>
        </w:rPr>
      </w:pPr>
    </w:p>
    <w:p w:rsidR="004D6E2A" w:rsidRDefault="004D6E2A" w:rsidP="00345E7F">
      <w:pPr>
        <w:ind w:right="-1"/>
        <w:jc w:val="center"/>
        <w:rPr>
          <w:rFonts w:ascii="Calibri" w:hAnsi="Calibri"/>
          <w:color w:val="FFFFFF" w:themeColor="background1"/>
          <w:sz w:val="36"/>
          <w:szCs w:val="36"/>
          <w:highlight w:val="black"/>
        </w:rPr>
      </w:pPr>
    </w:p>
    <w:p w:rsidR="003F5338" w:rsidRPr="008B12D3" w:rsidRDefault="003F5338" w:rsidP="00345E7F">
      <w:pPr>
        <w:ind w:right="-1"/>
        <w:jc w:val="center"/>
        <w:rPr>
          <w:rFonts w:ascii="Calibri" w:hAnsi="Calibri" w:cs="Calibri"/>
          <w:b/>
          <w:sz w:val="36"/>
          <w:szCs w:val="36"/>
        </w:rPr>
      </w:pPr>
      <w:r w:rsidRPr="008B12D3">
        <w:rPr>
          <w:rFonts w:ascii="Calibri" w:hAnsi="Calibri"/>
          <w:color w:val="FFFFFF" w:themeColor="background1"/>
          <w:sz w:val="36"/>
          <w:szCs w:val="36"/>
          <w:highlight w:val="black"/>
        </w:rPr>
        <w:t xml:space="preserve"> </w:t>
      </w:r>
      <w:r w:rsidR="00A717CA" w:rsidRPr="008B12D3">
        <w:rPr>
          <w:rFonts w:ascii="Calibri" w:hAnsi="Calibri"/>
          <w:color w:val="FFFFFF" w:themeColor="background1"/>
          <w:sz w:val="36"/>
          <w:szCs w:val="36"/>
          <w:highlight w:val="black"/>
        </w:rPr>
        <w:t xml:space="preserve">La station </w:t>
      </w:r>
      <w:proofErr w:type="gramStart"/>
      <w:r w:rsidR="00A717CA" w:rsidRPr="008B12D3">
        <w:rPr>
          <w:rFonts w:ascii="Calibri" w:hAnsi="Calibri"/>
          <w:color w:val="FFFFFF" w:themeColor="background1"/>
          <w:sz w:val="36"/>
          <w:szCs w:val="36"/>
          <w:highlight w:val="black"/>
        </w:rPr>
        <w:t>météo</w:t>
      </w:r>
      <w:r w:rsidR="00A717CA" w:rsidRPr="008B12D3">
        <w:rPr>
          <w:rFonts w:ascii="Calibri" w:hAnsi="Calibri"/>
          <w:sz w:val="36"/>
          <w:szCs w:val="36"/>
          <w:highlight w:val="black"/>
        </w:rPr>
        <w:t>:</w:t>
      </w:r>
      <w:proofErr w:type="gramEnd"/>
    </w:p>
    <w:p w:rsidR="00EC0536" w:rsidRDefault="00EC0536" w:rsidP="00EC0536">
      <w:pPr>
        <w:ind w:right="-1"/>
        <w:jc w:val="both"/>
        <w:rPr>
          <w:rFonts w:ascii="Calibri" w:hAnsi="Calibri"/>
          <w:sz w:val="20"/>
          <w:szCs w:val="20"/>
        </w:rPr>
      </w:pPr>
    </w:p>
    <w:tbl>
      <w:tblPr>
        <w:tblStyle w:val="Listemoyenne2-Accent1"/>
        <w:tblW w:w="10632" w:type="dxa"/>
        <w:tblInd w:w="-10" w:type="dxa"/>
        <w:tblLook w:val="04A0" w:firstRow="1" w:lastRow="0" w:firstColumn="1" w:lastColumn="0" w:noHBand="0" w:noVBand="1"/>
      </w:tblPr>
      <w:tblGrid>
        <w:gridCol w:w="10632"/>
      </w:tblGrid>
      <w:tr w:rsidR="00B47405" w:rsidTr="00B474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632" w:type="dxa"/>
            <w:tcBorders>
              <w:bottom w:val="single" w:sz="4" w:space="0" w:color="4F81BD" w:themeColor="accent1"/>
            </w:tcBorders>
          </w:tcPr>
          <w:p w:rsidR="00B47405" w:rsidRDefault="00B47405" w:rsidP="00C53419">
            <w:pPr>
              <w:rPr>
                <w:rFonts w:asciiTheme="minorHAnsi" w:hAnsiTheme="minorHAnsi"/>
                <w:bCs/>
              </w:rPr>
            </w:pPr>
            <w:r w:rsidRPr="001B60E3">
              <w:rPr>
                <w:rFonts w:asciiTheme="minorHAnsi" w:hAnsiTheme="minorHAnsi" w:cstheme="minorHAnsi"/>
                <w:b/>
                <w:color w:val="1F497D" w:themeColor="text2"/>
                <w:sz w:val="20"/>
                <w:szCs w:val="20"/>
              </w:rPr>
              <w:t>Objectifs</w:t>
            </w:r>
          </w:p>
        </w:tc>
      </w:tr>
      <w:tr w:rsidR="00B47405" w:rsidTr="00B47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tcPr>
          <w:p w:rsidR="00B47405" w:rsidRDefault="00B47405" w:rsidP="00C53419">
            <w:pPr>
              <w:pStyle w:val="Paragraphedeliste"/>
              <w:numPr>
                <w:ilvl w:val="0"/>
                <w:numId w:val="14"/>
              </w:numPr>
              <w:ind w:right="-1"/>
              <w:jc w:val="both"/>
              <w:rPr>
                <w:rFonts w:asciiTheme="minorHAnsi" w:hAnsiTheme="minorHAnsi" w:cstheme="minorHAnsi"/>
                <w:sz w:val="20"/>
                <w:szCs w:val="20"/>
              </w:rPr>
            </w:pPr>
            <w:r w:rsidRPr="00B47405">
              <w:rPr>
                <w:rFonts w:asciiTheme="minorHAnsi" w:hAnsiTheme="minorHAnsi" w:cstheme="minorHAnsi"/>
                <w:sz w:val="20"/>
                <w:szCs w:val="20"/>
              </w:rPr>
              <w:t xml:space="preserve">Mesurer une grandeur </w:t>
            </w:r>
            <w:r w:rsidR="00891C11">
              <w:rPr>
                <w:rFonts w:asciiTheme="minorHAnsi" w:hAnsiTheme="minorHAnsi" w:cstheme="minorHAnsi"/>
                <w:sz w:val="20"/>
                <w:szCs w:val="20"/>
              </w:rPr>
              <w:t xml:space="preserve">physique </w:t>
            </w:r>
            <w:r w:rsidRPr="00B47405">
              <w:rPr>
                <w:rFonts w:asciiTheme="minorHAnsi" w:hAnsiTheme="minorHAnsi" w:cstheme="minorHAnsi"/>
                <w:sz w:val="20"/>
                <w:szCs w:val="20"/>
              </w:rPr>
              <w:t>à l’aide d’un capteur électrique résistif</w:t>
            </w:r>
            <w:r>
              <w:rPr>
                <w:rFonts w:asciiTheme="minorHAnsi" w:hAnsiTheme="minorHAnsi" w:cstheme="minorHAnsi"/>
                <w:sz w:val="20"/>
                <w:szCs w:val="20"/>
              </w:rPr>
              <w:t> ;</w:t>
            </w:r>
          </w:p>
          <w:p w:rsidR="00B47405" w:rsidRDefault="00B47405" w:rsidP="00C53419">
            <w:pPr>
              <w:pStyle w:val="Paragraphedeliste"/>
              <w:numPr>
                <w:ilvl w:val="0"/>
                <w:numId w:val="14"/>
              </w:numPr>
              <w:ind w:right="-1"/>
              <w:jc w:val="both"/>
              <w:rPr>
                <w:rFonts w:asciiTheme="minorHAnsi" w:hAnsiTheme="minorHAnsi" w:cstheme="minorHAnsi"/>
                <w:sz w:val="20"/>
                <w:szCs w:val="20"/>
              </w:rPr>
            </w:pPr>
            <w:r>
              <w:rPr>
                <w:rFonts w:asciiTheme="minorHAnsi" w:hAnsiTheme="minorHAnsi" w:cstheme="minorHAnsi"/>
                <w:sz w:val="20"/>
                <w:szCs w:val="20"/>
              </w:rPr>
              <w:t>Produire et utiliser une courbe d’étalonnage reliant la résistance d’un système avec une grandeur d’intérêt (température, pression, intensité lumineuse, etc.) ;</w:t>
            </w:r>
          </w:p>
          <w:p w:rsidR="00B47405" w:rsidRPr="00B47405" w:rsidRDefault="00B47405" w:rsidP="00C53419">
            <w:pPr>
              <w:pStyle w:val="Paragraphedeliste"/>
              <w:numPr>
                <w:ilvl w:val="0"/>
                <w:numId w:val="14"/>
              </w:numPr>
              <w:ind w:right="-1"/>
              <w:jc w:val="both"/>
              <w:rPr>
                <w:rFonts w:asciiTheme="minorHAnsi" w:hAnsiTheme="minorHAnsi" w:cstheme="minorHAnsi"/>
                <w:sz w:val="20"/>
                <w:szCs w:val="20"/>
              </w:rPr>
            </w:pPr>
            <w:r>
              <w:rPr>
                <w:rFonts w:asciiTheme="minorHAnsi" w:hAnsiTheme="minorHAnsi" w:cstheme="minorHAnsi"/>
                <w:sz w:val="20"/>
                <w:szCs w:val="20"/>
              </w:rPr>
              <w:t>Utiliser un dispositif avec microcontrôleur et capteur.</w:t>
            </w:r>
          </w:p>
        </w:tc>
      </w:tr>
    </w:tbl>
    <w:p w:rsidR="00B47405" w:rsidRDefault="00B47405" w:rsidP="00EC0536">
      <w:pPr>
        <w:ind w:right="-1"/>
        <w:jc w:val="both"/>
        <w:rPr>
          <w:rFonts w:ascii="Calibri" w:hAnsi="Calibri"/>
          <w:sz w:val="20"/>
          <w:szCs w:val="20"/>
        </w:rPr>
      </w:pPr>
    </w:p>
    <w:tbl>
      <w:tblPr>
        <w:tblStyle w:val="Listemoyenne2-Accent1"/>
        <w:tblW w:w="10632" w:type="dxa"/>
        <w:tblInd w:w="-10" w:type="dxa"/>
        <w:tblLook w:val="04A0" w:firstRow="1" w:lastRow="0" w:firstColumn="1" w:lastColumn="0" w:noHBand="0" w:noVBand="1"/>
      </w:tblPr>
      <w:tblGrid>
        <w:gridCol w:w="1330"/>
        <w:gridCol w:w="9302"/>
      </w:tblGrid>
      <w:tr w:rsidR="00B47405" w:rsidTr="00B47405">
        <w:trPr>
          <w:cnfStyle w:val="100000000000" w:firstRow="1" w:lastRow="0" w:firstColumn="0" w:lastColumn="0" w:oddVBand="0" w:evenVBand="0" w:oddHBand="0" w:evenHBand="0" w:firstRowFirstColumn="0" w:firstRowLastColumn="0" w:lastRowFirstColumn="0" w:lastRowLastColumn="0"/>
          <w:trHeight w:val="101"/>
        </w:trPr>
        <w:tc>
          <w:tcPr>
            <w:cnfStyle w:val="001000000100" w:firstRow="0" w:lastRow="0" w:firstColumn="1" w:lastColumn="0" w:oddVBand="0" w:evenVBand="0" w:oddHBand="0" w:evenHBand="0" w:firstRowFirstColumn="1" w:firstRowLastColumn="0" w:lastRowFirstColumn="0" w:lastRowLastColumn="0"/>
            <w:tcW w:w="10632" w:type="dxa"/>
            <w:gridSpan w:val="2"/>
            <w:tcBorders>
              <w:bottom w:val="single" w:sz="4" w:space="0" w:color="4F81BD" w:themeColor="accent1"/>
            </w:tcBorders>
          </w:tcPr>
          <w:p w:rsidR="00B47405" w:rsidRDefault="00B47405" w:rsidP="00B47405">
            <w:pPr>
              <w:rPr>
                <w:rFonts w:asciiTheme="minorHAnsi" w:hAnsiTheme="minorHAnsi"/>
                <w:bCs/>
              </w:rPr>
            </w:pPr>
            <w:r w:rsidRPr="001B60E3">
              <w:rPr>
                <w:rFonts w:asciiTheme="majorHAnsi" w:hAnsiTheme="majorHAnsi"/>
                <w:b/>
                <w:color w:val="1F497D" w:themeColor="text2"/>
                <w:sz w:val="20"/>
                <w:szCs w:val="20"/>
              </w:rPr>
              <w:t>Compétences engagées</w:t>
            </w:r>
          </w:p>
        </w:tc>
      </w:tr>
      <w:tr w:rsidR="00EC0536" w:rsidTr="0004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tcBorders>
              <w:top w:val="single" w:sz="4" w:space="0" w:color="4F81BD" w:themeColor="accent1"/>
            </w:tcBorders>
          </w:tcPr>
          <w:p w:rsidR="00EC0536" w:rsidRPr="007D42E7" w:rsidRDefault="00EC0536" w:rsidP="00F47F1F">
            <w:pPr>
              <w:rPr>
                <w:rFonts w:asciiTheme="minorHAnsi" w:hAnsiTheme="minorHAnsi" w:cstheme="minorHAnsi"/>
                <w:sz w:val="20"/>
                <w:szCs w:val="20"/>
              </w:rPr>
            </w:pPr>
            <w:r w:rsidRPr="007D42E7">
              <w:rPr>
                <w:rFonts w:asciiTheme="minorHAnsi" w:hAnsiTheme="minorHAnsi" w:cstheme="minorHAnsi"/>
                <w:sz w:val="20"/>
                <w:szCs w:val="20"/>
              </w:rPr>
              <w:t>S’approprier :</w:t>
            </w:r>
          </w:p>
          <w:p w:rsidR="00EC0536" w:rsidRDefault="00B47405" w:rsidP="00F47F1F">
            <w:pPr>
              <w:rPr>
                <w:rFonts w:asciiTheme="minorHAnsi" w:hAnsiTheme="minorHAnsi" w:cstheme="minorHAnsi"/>
                <w:sz w:val="20"/>
                <w:szCs w:val="20"/>
              </w:rPr>
            </w:pPr>
            <w:r>
              <w:rPr>
                <w:rFonts w:asciiTheme="minorHAnsi" w:hAnsiTheme="minorHAnsi" w:cstheme="minorHAnsi"/>
                <w:sz w:val="20"/>
                <w:szCs w:val="20"/>
              </w:rPr>
              <w:t>Réaliser</w:t>
            </w:r>
            <w:r w:rsidR="00EC0536" w:rsidRPr="007D42E7">
              <w:rPr>
                <w:rFonts w:asciiTheme="minorHAnsi" w:hAnsiTheme="minorHAnsi" w:cstheme="minorHAnsi"/>
                <w:sz w:val="20"/>
                <w:szCs w:val="20"/>
              </w:rPr>
              <w:t> :</w:t>
            </w:r>
          </w:p>
          <w:p w:rsidR="0080151C" w:rsidRDefault="0080151C" w:rsidP="00F47F1F">
            <w:pPr>
              <w:rPr>
                <w:rFonts w:asciiTheme="minorHAnsi" w:hAnsiTheme="minorHAnsi" w:cstheme="minorHAnsi"/>
                <w:sz w:val="20"/>
                <w:szCs w:val="20"/>
              </w:rPr>
            </w:pPr>
          </w:p>
          <w:p w:rsidR="0080151C" w:rsidRPr="00F75AC2" w:rsidRDefault="0080151C" w:rsidP="00F47F1F">
            <w:pPr>
              <w:rPr>
                <w:rFonts w:asciiTheme="minorHAnsi" w:hAnsiTheme="minorHAnsi" w:cstheme="minorHAnsi"/>
                <w:b/>
                <w:sz w:val="20"/>
                <w:szCs w:val="20"/>
              </w:rPr>
            </w:pPr>
            <w:r>
              <w:rPr>
                <w:rFonts w:asciiTheme="minorHAnsi" w:hAnsiTheme="minorHAnsi" w:cstheme="minorHAnsi"/>
                <w:sz w:val="20"/>
                <w:szCs w:val="20"/>
              </w:rPr>
              <w:t>Valider</w:t>
            </w:r>
            <w:r w:rsidRPr="007D42E7">
              <w:rPr>
                <w:rFonts w:asciiTheme="minorHAnsi" w:hAnsiTheme="minorHAnsi" w:cstheme="minorHAnsi"/>
                <w:sz w:val="20"/>
                <w:szCs w:val="20"/>
              </w:rPr>
              <w:t> :</w:t>
            </w:r>
          </w:p>
        </w:tc>
        <w:tc>
          <w:tcPr>
            <w:tcW w:w="9302" w:type="dxa"/>
            <w:tcBorders>
              <w:top w:val="single" w:sz="4" w:space="0" w:color="4F81BD" w:themeColor="accent1"/>
            </w:tcBorders>
            <w:shd w:val="clear" w:color="auto" w:fill="FFFFFF" w:themeFill="background1"/>
          </w:tcPr>
          <w:p w:rsidR="00EC0536" w:rsidRPr="003F5338" w:rsidRDefault="00EC0536" w:rsidP="00F47F1F">
            <w:pPr>
              <w:pStyle w:val="Paragraphedeliste"/>
              <w:numPr>
                <w:ilvl w:val="0"/>
                <w:numId w:val="14"/>
              </w:numPr>
              <w:ind w:left="36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3F5338">
              <w:rPr>
                <w:rFonts w:asciiTheme="minorHAnsi" w:hAnsiTheme="minorHAnsi" w:cstheme="minorHAnsi"/>
                <w:sz w:val="20"/>
                <w:szCs w:val="20"/>
              </w:rPr>
              <w:t>Rechercher, extraire et organiser l’information en lien avec la problématique</w:t>
            </w:r>
          </w:p>
          <w:p w:rsidR="00EC0536" w:rsidRDefault="00620608" w:rsidP="00F47F1F">
            <w:pPr>
              <w:pStyle w:val="Paragraphedeliste"/>
              <w:numPr>
                <w:ilvl w:val="0"/>
                <w:numId w:val="14"/>
              </w:numPr>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Pr>
                <w:rFonts w:asciiTheme="minorHAnsi" w:hAnsiTheme="minorHAnsi" w:cstheme="minorHAnsi"/>
                <w:bCs/>
                <w:sz w:val="20"/>
                <w:szCs w:val="20"/>
              </w:rPr>
              <w:t>Mettre en œuvre un protocole expérimental en respectant les règles de sécurité</w:t>
            </w:r>
          </w:p>
          <w:p w:rsidR="00620608" w:rsidRDefault="00620608" w:rsidP="00F47F1F">
            <w:pPr>
              <w:pStyle w:val="Paragraphedeliste"/>
              <w:numPr>
                <w:ilvl w:val="0"/>
                <w:numId w:val="14"/>
              </w:numPr>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Pr>
                <w:rFonts w:asciiTheme="minorHAnsi" w:hAnsiTheme="minorHAnsi" w:cstheme="minorHAnsi"/>
                <w:bCs/>
                <w:sz w:val="20"/>
                <w:szCs w:val="20"/>
              </w:rPr>
              <w:t>Tester et modifier un programme informatique</w:t>
            </w:r>
          </w:p>
          <w:p w:rsidR="0080151C" w:rsidRPr="00F75AC2" w:rsidRDefault="0080151C" w:rsidP="00F47F1F">
            <w:pPr>
              <w:pStyle w:val="Paragraphedeliste"/>
              <w:numPr>
                <w:ilvl w:val="0"/>
                <w:numId w:val="14"/>
              </w:numPr>
              <w:ind w:left="357" w:hanging="35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Pr>
                <w:rFonts w:asciiTheme="minorHAnsi" w:hAnsiTheme="minorHAnsi" w:cstheme="minorHAnsi"/>
                <w:bCs/>
                <w:sz w:val="20"/>
                <w:szCs w:val="20"/>
              </w:rPr>
              <w:t>Exploiter et interpréter des observations, des mesures</w:t>
            </w:r>
          </w:p>
        </w:tc>
      </w:tr>
    </w:tbl>
    <w:p w:rsidR="00EC0536" w:rsidRDefault="00EC0536" w:rsidP="00EC0536">
      <w:pPr>
        <w:ind w:right="-1"/>
        <w:jc w:val="both"/>
        <w:rPr>
          <w:rFonts w:ascii="Calibri" w:hAnsi="Calibri"/>
          <w:sz w:val="20"/>
          <w:szCs w:val="20"/>
        </w:rPr>
      </w:pPr>
    </w:p>
    <w:p w:rsidR="008B12D3" w:rsidRPr="004B4BFD" w:rsidRDefault="008B12D3" w:rsidP="008B12D3">
      <w:pPr>
        <w:spacing w:after="120"/>
        <w:ind w:right="-1"/>
        <w:jc w:val="both"/>
        <w:rPr>
          <w:rFonts w:ascii="Calibri" w:hAnsi="Calibri"/>
        </w:rPr>
      </w:pPr>
      <w:r w:rsidRPr="004B4BFD">
        <w:rPr>
          <w:rFonts w:ascii="Calibri" w:hAnsi="Calibri"/>
          <w:b/>
          <w:u w:val="single"/>
        </w:rPr>
        <w:t>Problématique</w:t>
      </w:r>
      <w:r w:rsidRPr="004B4BFD">
        <w:rPr>
          <w:rFonts w:ascii="Calibri" w:hAnsi="Calibri"/>
          <w:b/>
        </w:rPr>
        <w:t> :</w:t>
      </w:r>
    </w:p>
    <w:tbl>
      <w:tblPr>
        <w:tblStyle w:val="Grilledutableau"/>
        <w:tblW w:w="10622"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8637"/>
        <w:gridCol w:w="1985"/>
      </w:tblGrid>
      <w:tr w:rsidR="00FA5D14" w:rsidTr="00FA5D14">
        <w:tc>
          <w:tcPr>
            <w:tcW w:w="8637" w:type="dxa"/>
            <w:vAlign w:val="center"/>
          </w:tcPr>
          <w:p w:rsidR="006A04B5" w:rsidRDefault="006A04B5" w:rsidP="006A04B5">
            <w:pPr>
              <w:spacing w:before="120"/>
              <w:ind w:right="-1"/>
              <w:jc w:val="both"/>
              <w:rPr>
                <w:rFonts w:ascii="Calibri" w:hAnsi="Calibri"/>
                <w:sz w:val="20"/>
                <w:szCs w:val="20"/>
              </w:rPr>
            </w:pPr>
            <w:r>
              <w:rPr>
                <w:rFonts w:ascii="Calibri" w:hAnsi="Calibri"/>
                <w:sz w:val="20"/>
                <w:szCs w:val="20"/>
              </w:rPr>
              <w:t>Votre professeur de physique chimie souhaite équiper le lycée d’une mini station météo qui permettra d’effectuer des relevés de température, de pression, de vitesse du vent, etc. Plutôt que d’acheter un modèle dans le commerce, il s’adresse à vous pour réaliser ce projet et vous charge d’équiper la station d’un système capable de mesurer la température</w:t>
            </w:r>
            <w:r w:rsidR="00253838">
              <w:rPr>
                <w:rFonts w:ascii="Calibri" w:hAnsi="Calibri"/>
                <w:sz w:val="20"/>
                <w:szCs w:val="20"/>
              </w:rPr>
              <w:t xml:space="preserve"> ambiante.</w:t>
            </w:r>
          </w:p>
          <w:p w:rsidR="006A04B5" w:rsidRDefault="006A04B5" w:rsidP="000764B8">
            <w:pPr>
              <w:spacing w:before="120" w:after="120"/>
              <w:ind w:right="-1"/>
              <w:jc w:val="both"/>
              <w:rPr>
                <w:rFonts w:ascii="Calibri" w:hAnsi="Calibri"/>
                <w:sz w:val="20"/>
                <w:szCs w:val="20"/>
              </w:rPr>
            </w:pPr>
            <w:r>
              <w:rPr>
                <w:rFonts w:ascii="Calibri" w:hAnsi="Calibri"/>
                <w:sz w:val="20"/>
                <w:szCs w:val="20"/>
              </w:rPr>
              <w:t>Il met à votre disposition</w:t>
            </w:r>
            <w:r w:rsidR="00747136">
              <w:rPr>
                <w:rFonts w:ascii="Calibri" w:hAnsi="Calibri"/>
                <w:sz w:val="20"/>
                <w:szCs w:val="20"/>
              </w:rPr>
              <w:t xml:space="preserve"> deux capteurs de température : une thermistance (document n°2) et le capteur LM35 (document n°3)</w:t>
            </w:r>
            <w:r w:rsidR="000764B8">
              <w:rPr>
                <w:rFonts w:ascii="Calibri" w:hAnsi="Calibri"/>
                <w:sz w:val="20"/>
                <w:szCs w:val="20"/>
              </w:rPr>
              <w:t xml:space="preserve">. </w:t>
            </w:r>
            <w:r w:rsidR="005A2C64" w:rsidRPr="000764B8">
              <w:rPr>
                <w:rFonts w:ascii="Calibri" w:hAnsi="Calibri"/>
                <w:i/>
                <w:sz w:val="20"/>
                <w:szCs w:val="20"/>
              </w:rPr>
              <w:t>Il vous demande de déterminer si l’un de ces deux capteurs est « linéaire », ce qui faciliterait selon lui son utilisation av</w:t>
            </w:r>
            <w:r w:rsidR="000764B8" w:rsidRPr="000764B8">
              <w:rPr>
                <w:rFonts w:ascii="Calibri" w:hAnsi="Calibri"/>
                <w:i/>
                <w:sz w:val="20"/>
                <w:szCs w:val="20"/>
              </w:rPr>
              <w:t>ec une carte Arduino…</w:t>
            </w:r>
          </w:p>
        </w:tc>
        <w:tc>
          <w:tcPr>
            <w:tcW w:w="1985" w:type="dxa"/>
            <w:vAlign w:val="center"/>
          </w:tcPr>
          <w:p w:rsidR="006A04B5" w:rsidRPr="006A04B5" w:rsidRDefault="00FA5D14" w:rsidP="00FA5D14">
            <w:pPr>
              <w:spacing w:before="120" w:after="120"/>
              <w:ind w:right="-1"/>
              <w:jc w:val="center"/>
              <w:rPr>
                <w:rFonts w:ascii="Calibri" w:hAnsi="Calibri"/>
                <w:sz w:val="12"/>
                <w:szCs w:val="12"/>
              </w:rPr>
            </w:pPr>
            <w:r>
              <w:rPr>
                <w:rFonts w:ascii="Calibri" w:hAnsi="Calibri"/>
                <w:noProof/>
                <w:sz w:val="12"/>
                <w:szCs w:val="12"/>
              </w:rPr>
              <w:drawing>
                <wp:inline distT="0" distB="0" distL="0" distR="0">
                  <wp:extent cx="587829" cy="997477"/>
                  <wp:effectExtent l="0" t="0" r="317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tion.jpg"/>
                          <pic:cNvPicPr/>
                        </pic:nvPicPr>
                        <pic:blipFill>
                          <a:blip r:embed="rId11">
                            <a:extLst>
                              <a:ext uri="{BEBA8EAE-BF5A-486C-A8C5-ECC9F3942E4B}">
                                <a14:imgProps xmlns:a14="http://schemas.microsoft.com/office/drawing/2010/main">
                                  <a14:imgLayer r:embed="rId12">
                                    <a14:imgEffect>
                                      <a14:brightnessContrast bright="-20000" contrast="40000"/>
                                    </a14:imgEffect>
                                  </a14:imgLayer>
                                </a14:imgProps>
                              </a:ext>
                            </a:extLst>
                          </a:blip>
                          <a:stretch>
                            <a:fillRect/>
                          </a:stretch>
                        </pic:blipFill>
                        <pic:spPr>
                          <a:xfrm>
                            <a:off x="0" y="0"/>
                            <a:ext cx="622365" cy="1056080"/>
                          </a:xfrm>
                          <a:prstGeom prst="rect">
                            <a:avLst/>
                          </a:prstGeom>
                        </pic:spPr>
                      </pic:pic>
                    </a:graphicData>
                  </a:graphic>
                </wp:inline>
              </w:drawing>
            </w:r>
          </w:p>
        </w:tc>
      </w:tr>
    </w:tbl>
    <w:p w:rsidR="00EC0536" w:rsidRDefault="00EC0536" w:rsidP="006A04B5">
      <w:pPr>
        <w:ind w:right="-1"/>
        <w:jc w:val="both"/>
        <w:rPr>
          <w:rFonts w:ascii="Calibri" w:hAnsi="Calibri"/>
          <w:sz w:val="20"/>
          <w:szCs w:val="20"/>
        </w:rPr>
      </w:pPr>
    </w:p>
    <w:p w:rsidR="008B12D3" w:rsidRPr="004B4BFD" w:rsidRDefault="008B12D3" w:rsidP="006A04B5">
      <w:pPr>
        <w:spacing w:after="120"/>
        <w:ind w:right="-1"/>
        <w:jc w:val="both"/>
        <w:rPr>
          <w:rFonts w:ascii="Calibri" w:hAnsi="Calibri"/>
          <w:b/>
        </w:rPr>
      </w:pPr>
      <w:r w:rsidRPr="004B4BFD">
        <w:rPr>
          <w:rFonts w:ascii="Calibri" w:hAnsi="Calibri"/>
          <w:b/>
          <w:u w:val="single"/>
        </w:rPr>
        <w:t>Documents</w:t>
      </w:r>
      <w:r w:rsidRPr="004B4BFD">
        <w:rPr>
          <w:rFonts w:ascii="Calibri" w:hAnsi="Calibri"/>
          <w:b/>
        </w:rPr>
        <w:t> :</w:t>
      </w:r>
    </w:p>
    <w:tbl>
      <w:tblPr>
        <w:tblStyle w:val="Grilledutableau"/>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436"/>
      </w:tblGrid>
      <w:tr w:rsidR="008B12D3" w:rsidTr="00C53419">
        <w:tc>
          <w:tcPr>
            <w:tcW w:w="10606" w:type="dxa"/>
          </w:tcPr>
          <w:p w:rsidR="008B12D3" w:rsidRPr="000C167F" w:rsidRDefault="008B12D3" w:rsidP="00C53419">
            <w:pPr>
              <w:autoSpaceDE w:val="0"/>
              <w:autoSpaceDN w:val="0"/>
              <w:adjustRightInd w:val="0"/>
              <w:spacing w:before="120" w:after="120"/>
              <w:jc w:val="both"/>
              <w:rPr>
                <w:rFonts w:asciiTheme="minorHAnsi" w:eastAsia="ComicSansMS" w:hAnsiTheme="minorHAnsi" w:cs="ComicSansMS"/>
                <w:b/>
                <w:sz w:val="20"/>
                <w:szCs w:val="20"/>
              </w:rPr>
            </w:pPr>
            <w:r w:rsidRPr="000C167F">
              <w:rPr>
                <w:rFonts w:asciiTheme="minorHAnsi" w:eastAsia="ComicSansMS" w:hAnsiTheme="minorHAnsi" w:cs="ComicSansMS"/>
                <w:b/>
                <w:sz w:val="20"/>
                <w:szCs w:val="20"/>
              </w:rPr>
              <w:t xml:space="preserve">Document n°1 : </w:t>
            </w:r>
            <w:r w:rsidR="00701FBC">
              <w:rPr>
                <w:rFonts w:asciiTheme="minorHAnsi" w:eastAsia="ComicSansMS" w:hAnsiTheme="minorHAnsi" w:cs="ComicSansMS"/>
                <w:b/>
                <w:sz w:val="20"/>
                <w:szCs w:val="20"/>
              </w:rPr>
              <w:t>un peu de vocabulaire</w:t>
            </w:r>
          </w:p>
          <w:p w:rsidR="006A04B5" w:rsidRDefault="006A04B5" w:rsidP="00E57812">
            <w:pPr>
              <w:autoSpaceDE w:val="0"/>
              <w:autoSpaceDN w:val="0"/>
              <w:adjustRightInd w:val="0"/>
              <w:rPr>
                <w:rFonts w:asciiTheme="minorHAnsi" w:hAnsiTheme="minorHAnsi" w:cstheme="minorHAnsi"/>
                <w:sz w:val="20"/>
                <w:szCs w:val="20"/>
              </w:rPr>
            </w:pPr>
            <w:r w:rsidRPr="006A04B5">
              <w:rPr>
                <w:rFonts w:asciiTheme="minorHAnsi" w:hAnsiTheme="minorHAnsi" w:cstheme="minorHAnsi"/>
                <w:sz w:val="20"/>
                <w:szCs w:val="20"/>
              </w:rPr>
              <w:t>Un capteur est un dispositif transformant une grandeur physique (température, pression, position, concentration, etc.) en un signal (souvent électrique) qui renseigne sur cette grandeur.</w:t>
            </w:r>
          </w:p>
          <w:p w:rsidR="006A04B5" w:rsidRDefault="00E57812" w:rsidP="00E57812">
            <w:pPr>
              <w:spacing w:before="120"/>
              <w:rPr>
                <w:rFonts w:eastAsia="Times New Roman" w:cstheme="minorHAnsi"/>
              </w:rPr>
            </w:pPr>
            <w:r>
              <w:rPr>
                <w:rFonts w:asciiTheme="minorHAnsi" w:eastAsia="Times New Roman" w:hAnsiTheme="minorHAnsi" w:cstheme="minorHAnsi"/>
                <w:sz w:val="20"/>
                <w:szCs w:val="20"/>
              </w:rPr>
              <w:t>Il peut être schématisé de la manière suivante :</w:t>
            </w:r>
          </w:p>
          <w:p w:rsidR="00E57812" w:rsidRDefault="004D4F3D" w:rsidP="00E57812">
            <w:pPr>
              <w:jc w:val="center"/>
              <w:rPr>
                <w:rFonts w:eastAsia="Times New Roman" w:cs="Times New Roman"/>
              </w:rPr>
            </w:pPr>
            <w:r>
              <w:rPr>
                <w:rFonts w:eastAsia="Times New Roman" w:cs="Times New Roman"/>
                <w:noProof/>
              </w:rPr>
              <w:drawing>
                <wp:inline distT="0" distB="0" distL="0" distR="0">
                  <wp:extent cx="5232747" cy="605971"/>
                  <wp:effectExtent l="0" t="0" r="635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eur.jpg"/>
                          <pic:cNvPicPr/>
                        </pic:nvPicPr>
                        <pic:blipFill>
                          <a:blip r:embed="rId13"/>
                          <a:stretch>
                            <a:fillRect/>
                          </a:stretch>
                        </pic:blipFill>
                        <pic:spPr>
                          <a:xfrm>
                            <a:off x="0" y="0"/>
                            <a:ext cx="5383081" cy="623380"/>
                          </a:xfrm>
                          <a:prstGeom prst="rect">
                            <a:avLst/>
                          </a:prstGeom>
                        </pic:spPr>
                      </pic:pic>
                    </a:graphicData>
                  </a:graphic>
                </wp:inline>
              </w:drawing>
            </w:r>
          </w:p>
          <w:p w:rsidR="00E57812" w:rsidRPr="00E57812" w:rsidRDefault="00E57812" w:rsidP="00E57812">
            <w:pPr>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La courbe représentant les variations de la </w:t>
            </w:r>
            <w:r w:rsidRPr="00E57812">
              <w:rPr>
                <w:rFonts w:asciiTheme="minorHAnsi" w:eastAsia="Times New Roman" w:hAnsiTheme="minorHAnsi" w:cstheme="minorHAnsi"/>
                <w:sz w:val="20"/>
                <w:szCs w:val="20"/>
              </w:rPr>
              <w:t>grandeur</w:t>
            </w:r>
            <w:r>
              <w:rPr>
                <w:rFonts w:asciiTheme="minorHAnsi" w:eastAsia="Times New Roman" w:hAnsiTheme="minorHAnsi" w:cstheme="minorHAnsi"/>
                <w:sz w:val="20"/>
                <w:szCs w:val="20"/>
              </w:rPr>
              <w:t xml:space="preserve"> électrique de sortie en fonction de la grandeur </w:t>
            </w:r>
            <w:r w:rsidRPr="00E57812">
              <w:rPr>
                <w:rFonts w:asciiTheme="minorHAnsi" w:eastAsia="Times New Roman" w:hAnsiTheme="minorHAnsi" w:cstheme="minorHAnsi"/>
                <w:sz w:val="20"/>
                <w:szCs w:val="20"/>
              </w:rPr>
              <w:t>d'entrée</w:t>
            </w:r>
            <w:r>
              <w:rPr>
                <w:rFonts w:asciiTheme="minorHAnsi" w:eastAsia="Times New Roman" w:hAnsiTheme="minorHAnsi" w:cstheme="minorHAnsi"/>
                <w:sz w:val="20"/>
                <w:szCs w:val="20"/>
              </w:rPr>
              <w:t xml:space="preserve"> </w:t>
            </w:r>
            <w:r w:rsidRPr="00E57812">
              <w:rPr>
                <w:rFonts w:asciiTheme="minorHAnsi" w:eastAsia="Times New Roman" w:hAnsiTheme="minorHAnsi" w:cstheme="minorHAnsi"/>
                <w:sz w:val="20"/>
                <w:szCs w:val="20"/>
              </w:rPr>
              <w:t xml:space="preserve">s’appelle </w:t>
            </w:r>
            <w:r>
              <w:rPr>
                <w:rFonts w:asciiTheme="minorHAnsi" w:eastAsia="Times New Roman" w:hAnsiTheme="minorHAnsi" w:cstheme="minorHAnsi"/>
                <w:sz w:val="20"/>
                <w:szCs w:val="20"/>
              </w:rPr>
              <w:t>« </w:t>
            </w:r>
            <w:r w:rsidRPr="00E57812">
              <w:rPr>
                <w:rFonts w:asciiTheme="minorHAnsi" w:eastAsia="Times New Roman" w:hAnsiTheme="minorHAnsi" w:cstheme="minorHAnsi"/>
                <w:sz w:val="20"/>
                <w:szCs w:val="20"/>
              </w:rPr>
              <w:t>courbe d'étalonnage</w:t>
            </w:r>
            <w:r>
              <w:rPr>
                <w:rFonts w:asciiTheme="minorHAnsi" w:eastAsia="Times New Roman" w:hAnsiTheme="minorHAnsi" w:cstheme="minorHAnsi"/>
                <w:sz w:val="20"/>
                <w:szCs w:val="20"/>
              </w:rPr>
              <w:t> »</w:t>
            </w:r>
            <w:r w:rsidRPr="00E57812">
              <w:rPr>
                <w:rFonts w:asciiTheme="minorHAnsi" w:eastAsia="Times New Roman" w:hAnsiTheme="minorHAnsi" w:cstheme="minorHAnsi"/>
                <w:sz w:val="20"/>
                <w:szCs w:val="20"/>
              </w:rPr>
              <w:t xml:space="preserve"> du capteur. </w:t>
            </w:r>
          </w:p>
          <w:p w:rsidR="00BC5CD5" w:rsidRDefault="00E57812" w:rsidP="00302B1C">
            <w:pPr>
              <w:spacing w:before="120"/>
              <w:jc w:val="both"/>
              <w:rPr>
                <w:rFonts w:asciiTheme="minorHAnsi" w:eastAsia="Times New Roman" w:hAnsiTheme="minorHAnsi" w:cstheme="minorHAnsi"/>
                <w:sz w:val="20"/>
                <w:szCs w:val="20"/>
              </w:rPr>
            </w:pPr>
            <w:r w:rsidRPr="00E57812">
              <w:rPr>
                <w:rFonts w:asciiTheme="minorHAnsi" w:eastAsia="Times New Roman" w:hAnsiTheme="minorHAnsi" w:cstheme="minorHAnsi"/>
                <w:sz w:val="20"/>
                <w:szCs w:val="20"/>
              </w:rPr>
              <w:t xml:space="preserve">Le capteur est dit </w:t>
            </w:r>
            <w:r w:rsidR="00747136">
              <w:rPr>
                <w:rFonts w:asciiTheme="minorHAnsi" w:eastAsia="Times New Roman" w:hAnsiTheme="minorHAnsi" w:cstheme="minorHAnsi"/>
                <w:sz w:val="20"/>
                <w:szCs w:val="20"/>
              </w:rPr>
              <w:t>« </w:t>
            </w:r>
            <w:r w:rsidRPr="00E57812">
              <w:rPr>
                <w:rFonts w:asciiTheme="minorHAnsi" w:eastAsia="Times New Roman" w:hAnsiTheme="minorHAnsi" w:cstheme="minorHAnsi"/>
                <w:sz w:val="20"/>
                <w:szCs w:val="20"/>
              </w:rPr>
              <w:t>linéaire</w:t>
            </w:r>
            <w:r w:rsidR="00747136">
              <w:rPr>
                <w:rFonts w:asciiTheme="minorHAnsi" w:eastAsia="Times New Roman" w:hAnsiTheme="minorHAnsi" w:cstheme="minorHAnsi"/>
                <w:sz w:val="20"/>
                <w:szCs w:val="20"/>
              </w:rPr>
              <w:t> »</w:t>
            </w:r>
            <w:r w:rsidRPr="00E57812">
              <w:rPr>
                <w:rFonts w:asciiTheme="minorHAnsi" w:eastAsia="Times New Roman" w:hAnsiTheme="minorHAnsi" w:cstheme="minorHAnsi"/>
                <w:sz w:val="20"/>
                <w:szCs w:val="20"/>
              </w:rPr>
              <w:t xml:space="preserve"> si la courbe d'étalonnage est une droite</w:t>
            </w:r>
            <w:r w:rsidR="009E1112">
              <w:rPr>
                <w:rFonts w:asciiTheme="minorHAnsi" w:eastAsia="Times New Roman" w:hAnsiTheme="minorHAnsi" w:cstheme="minorHAnsi"/>
                <w:sz w:val="20"/>
                <w:szCs w:val="20"/>
              </w:rPr>
              <w:t xml:space="preserve"> passant par l’origine</w:t>
            </w:r>
            <w:r>
              <w:rPr>
                <w:rFonts w:asciiTheme="minorHAnsi" w:eastAsia="Times New Roman" w:hAnsiTheme="minorHAnsi" w:cstheme="minorHAnsi"/>
                <w:sz w:val="20"/>
                <w:szCs w:val="20"/>
              </w:rPr>
              <w:t>.</w:t>
            </w:r>
          </w:p>
          <w:p w:rsidR="008B12D3" w:rsidRPr="00910A84" w:rsidRDefault="00E97666" w:rsidP="00BC5CD5">
            <w:pPr>
              <w:spacing w:after="120"/>
              <w:jc w:val="right"/>
              <w:rPr>
                <w:rFonts w:asciiTheme="minorHAnsi" w:hAnsiTheme="minorHAnsi" w:cstheme="minorHAnsi"/>
                <w:i/>
                <w:sz w:val="20"/>
                <w:szCs w:val="20"/>
              </w:rPr>
            </w:pPr>
            <w:hyperlink r:id="rId14" w:history="1">
              <w:r w:rsidR="00EC2348" w:rsidRPr="0057510E">
                <w:rPr>
                  <w:rStyle w:val="Lienhypertexte"/>
                  <w:rFonts w:asciiTheme="minorHAnsi" w:hAnsiTheme="minorHAnsi" w:cstheme="minorHAnsi"/>
                  <w:i/>
                  <w:sz w:val="20"/>
                  <w:szCs w:val="20"/>
                </w:rPr>
                <w:t>https://fr.wikiversity.org/wiki/Capteur/Introduction</w:t>
              </w:r>
            </w:hyperlink>
          </w:p>
        </w:tc>
      </w:tr>
    </w:tbl>
    <w:p w:rsidR="008B12D3" w:rsidRDefault="008B12D3" w:rsidP="008B12D3">
      <w:pPr>
        <w:autoSpaceDE w:val="0"/>
        <w:autoSpaceDN w:val="0"/>
        <w:adjustRightInd w:val="0"/>
        <w:jc w:val="both"/>
        <w:rPr>
          <w:rFonts w:asciiTheme="minorHAnsi" w:eastAsia="ComicSansMS" w:hAnsiTheme="minorHAnsi" w:cs="ComicSansMS"/>
          <w:sz w:val="16"/>
          <w:szCs w:val="16"/>
        </w:rPr>
      </w:pPr>
    </w:p>
    <w:tbl>
      <w:tblPr>
        <w:tblStyle w:val="Grilledutableau"/>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436"/>
      </w:tblGrid>
      <w:tr w:rsidR="000D43CD" w:rsidTr="00A314FE">
        <w:tc>
          <w:tcPr>
            <w:tcW w:w="10606" w:type="dxa"/>
          </w:tcPr>
          <w:p w:rsidR="000D43CD" w:rsidRPr="000C167F" w:rsidRDefault="000D43CD" w:rsidP="00A314FE">
            <w:pPr>
              <w:autoSpaceDE w:val="0"/>
              <w:autoSpaceDN w:val="0"/>
              <w:adjustRightInd w:val="0"/>
              <w:spacing w:before="120"/>
              <w:jc w:val="both"/>
              <w:rPr>
                <w:rFonts w:asciiTheme="minorHAnsi" w:eastAsia="ComicSansMS" w:hAnsiTheme="minorHAnsi" w:cs="ComicSansMS"/>
                <w:b/>
                <w:sz w:val="20"/>
                <w:szCs w:val="20"/>
              </w:rPr>
            </w:pPr>
            <w:r w:rsidRPr="000C167F">
              <w:rPr>
                <w:rFonts w:asciiTheme="minorHAnsi" w:eastAsia="ComicSansMS" w:hAnsiTheme="minorHAnsi" w:cs="ComicSansMS"/>
                <w:b/>
                <w:sz w:val="20"/>
                <w:szCs w:val="20"/>
              </w:rPr>
              <w:t>Document n°</w:t>
            </w:r>
            <w:r>
              <w:rPr>
                <w:rFonts w:asciiTheme="minorHAnsi" w:eastAsia="ComicSansMS" w:hAnsiTheme="minorHAnsi" w:cs="ComicSansMS"/>
                <w:b/>
                <w:sz w:val="20"/>
                <w:szCs w:val="20"/>
              </w:rPr>
              <w:t>2</w:t>
            </w:r>
            <w:r w:rsidRPr="000C167F">
              <w:rPr>
                <w:rFonts w:asciiTheme="minorHAnsi" w:eastAsia="ComicSansMS" w:hAnsiTheme="minorHAnsi" w:cs="ComicSansMS"/>
                <w:b/>
                <w:sz w:val="20"/>
                <w:szCs w:val="20"/>
              </w:rPr>
              <w:t xml:space="preserve"> : </w:t>
            </w:r>
            <w:r>
              <w:rPr>
                <w:rFonts w:asciiTheme="minorHAnsi" w:eastAsia="ComicSansMS" w:hAnsiTheme="minorHAnsi" w:cs="ComicSansMS"/>
                <w:b/>
                <w:sz w:val="20"/>
                <w:szCs w:val="20"/>
              </w:rPr>
              <w:t>les thermistances</w:t>
            </w:r>
          </w:p>
          <w:p w:rsidR="000D43CD" w:rsidRDefault="000D43CD" w:rsidP="000D43CD">
            <w:pPr>
              <w:pStyle w:val="NormalWeb"/>
              <w:spacing w:before="120" w:beforeAutospacing="0" w:after="0" w:afterAutospacing="0"/>
              <w:jc w:val="both"/>
              <w:rPr>
                <w:rFonts w:asciiTheme="minorHAnsi" w:hAnsiTheme="minorHAnsi" w:cstheme="minorHAnsi"/>
                <w:sz w:val="20"/>
                <w:szCs w:val="20"/>
              </w:rPr>
            </w:pPr>
            <w:r w:rsidRPr="000D43CD">
              <w:rPr>
                <w:rFonts w:asciiTheme="minorHAnsi" w:hAnsiTheme="minorHAnsi" w:cstheme="minorHAnsi"/>
                <w:sz w:val="20"/>
                <w:szCs w:val="20"/>
              </w:rPr>
              <w:t>Les thermistances sont constituées d’un matériau semi-conducteur d’oxyde métallique encapsulé dans une petite bille d’époxy ou de verre. Elles ont soit un coefficient de température négatif (CTN), soit un coefficient de température positif (CTP). Dans le premier cas, le plus courant, la thermistance a une résistance qui diminue lorsque la température augmente, tandis que dans le second, on constate une résistance accrue lorsque la température augmente.</w:t>
            </w:r>
          </w:p>
          <w:p w:rsidR="000D43CD" w:rsidRPr="000D43CD" w:rsidRDefault="000D43CD" w:rsidP="000D43CD">
            <w:pPr>
              <w:pStyle w:val="NormalWeb"/>
              <w:spacing w:before="0" w:beforeAutospacing="0" w:after="0" w:afterAutospacing="0"/>
              <w:jc w:val="both"/>
              <w:rPr>
                <w:rFonts w:ascii="Arial" w:hAnsi="Arial" w:cs="Arial"/>
                <w:sz w:val="22"/>
                <w:szCs w:val="22"/>
              </w:rPr>
            </w:pPr>
            <w:r w:rsidRPr="000D43CD">
              <w:rPr>
                <w:rFonts w:asciiTheme="minorHAnsi" w:hAnsiTheme="minorHAnsi" w:cstheme="minorHAnsi"/>
                <w:sz w:val="20"/>
                <w:szCs w:val="20"/>
              </w:rPr>
              <w:t xml:space="preserve">Une thermistance CTP peut </w:t>
            </w:r>
            <w:r w:rsidR="00B75B82">
              <w:rPr>
                <w:rFonts w:asciiTheme="minorHAnsi" w:hAnsiTheme="minorHAnsi" w:cstheme="minorHAnsi"/>
                <w:sz w:val="20"/>
                <w:szCs w:val="20"/>
              </w:rPr>
              <w:t xml:space="preserve">servir </w:t>
            </w:r>
            <w:r>
              <w:rPr>
                <w:rFonts w:asciiTheme="minorHAnsi" w:hAnsiTheme="minorHAnsi" w:cstheme="minorHAnsi"/>
                <w:sz w:val="20"/>
                <w:szCs w:val="20"/>
              </w:rPr>
              <w:t>d’</w:t>
            </w:r>
            <w:r w:rsidRPr="000D43CD">
              <w:rPr>
                <w:rFonts w:asciiTheme="minorHAnsi" w:hAnsiTheme="minorHAnsi" w:cstheme="minorHAnsi"/>
                <w:sz w:val="20"/>
                <w:szCs w:val="20"/>
              </w:rPr>
              <w:t xml:space="preserve">élément chauffant dans des fours de taille réduite à température régulée. En revanche, les thermistances CTN sont principalement utilisées pour la </w:t>
            </w:r>
            <w:hyperlink r:id="rId15" w:history="1">
              <w:r w:rsidRPr="000D43CD">
                <w:rPr>
                  <w:rStyle w:val="Lienhypertexte"/>
                  <w:rFonts w:asciiTheme="minorHAnsi" w:hAnsiTheme="minorHAnsi" w:cstheme="minorHAnsi"/>
                  <w:color w:val="000000"/>
                  <w:sz w:val="20"/>
                  <w:szCs w:val="20"/>
                  <w:u w:val="none"/>
                </w:rPr>
                <w:t>mesure de température</w:t>
              </w:r>
            </w:hyperlink>
            <w:r w:rsidRPr="000D43CD">
              <w:rPr>
                <w:rFonts w:asciiTheme="minorHAnsi" w:hAnsiTheme="minorHAnsi" w:cstheme="minorHAnsi"/>
                <w:color w:val="000000"/>
                <w:sz w:val="20"/>
                <w:szCs w:val="20"/>
              </w:rPr>
              <w:t xml:space="preserve">, </w:t>
            </w:r>
            <w:r w:rsidRPr="000D43CD">
              <w:rPr>
                <w:rFonts w:asciiTheme="minorHAnsi" w:hAnsiTheme="minorHAnsi" w:cstheme="minorHAnsi"/>
                <w:sz w:val="20"/>
                <w:szCs w:val="20"/>
              </w:rPr>
              <w:t>et sont largement répandues dans</w:t>
            </w:r>
            <w:r>
              <w:rPr>
                <w:rFonts w:asciiTheme="minorHAnsi" w:hAnsiTheme="minorHAnsi" w:cstheme="minorHAnsi"/>
                <w:sz w:val="20"/>
                <w:szCs w:val="20"/>
              </w:rPr>
              <w:t xml:space="preserve"> </w:t>
            </w:r>
            <w:r w:rsidRPr="000D43CD">
              <w:rPr>
                <w:rFonts w:asciiTheme="minorHAnsi" w:hAnsiTheme="minorHAnsi" w:cstheme="minorHAnsi"/>
                <w:sz w:val="20"/>
                <w:szCs w:val="20"/>
              </w:rPr>
              <w:t>les automobiles pour surveiller la température des moteurs.</w:t>
            </w:r>
          </w:p>
          <w:p w:rsidR="000D43CD" w:rsidRPr="000D43CD" w:rsidRDefault="00E97666" w:rsidP="000D43CD">
            <w:pPr>
              <w:autoSpaceDE w:val="0"/>
              <w:autoSpaceDN w:val="0"/>
              <w:adjustRightInd w:val="0"/>
              <w:spacing w:after="120"/>
              <w:jc w:val="right"/>
              <w:rPr>
                <w:rFonts w:asciiTheme="minorHAnsi" w:hAnsiTheme="minorHAnsi" w:cstheme="minorHAnsi"/>
                <w:i/>
                <w:sz w:val="20"/>
                <w:szCs w:val="20"/>
              </w:rPr>
            </w:pPr>
            <w:hyperlink r:id="rId16" w:history="1">
              <w:r w:rsidR="000D43CD" w:rsidRPr="0002672C">
                <w:rPr>
                  <w:rStyle w:val="Lienhypertexte"/>
                  <w:rFonts w:asciiTheme="minorHAnsi" w:hAnsiTheme="minorHAnsi" w:cstheme="minorHAnsi"/>
                  <w:i/>
                  <w:iCs/>
                  <w:sz w:val="20"/>
                  <w:szCs w:val="20"/>
                </w:rPr>
                <w:t>http://www.ni.com</w:t>
              </w:r>
            </w:hyperlink>
            <w:r w:rsidR="000D43CD">
              <w:rPr>
                <w:rFonts w:asciiTheme="minorHAnsi" w:hAnsiTheme="minorHAnsi" w:cstheme="minorHAnsi"/>
                <w:i/>
                <w:iCs/>
                <w:sz w:val="20"/>
                <w:szCs w:val="20"/>
              </w:rPr>
              <w:t xml:space="preserve"> </w:t>
            </w:r>
          </w:p>
        </w:tc>
      </w:tr>
    </w:tbl>
    <w:p w:rsidR="000D43CD" w:rsidRDefault="000D43CD" w:rsidP="008B12D3">
      <w:pPr>
        <w:autoSpaceDE w:val="0"/>
        <w:autoSpaceDN w:val="0"/>
        <w:adjustRightInd w:val="0"/>
        <w:jc w:val="both"/>
        <w:rPr>
          <w:rFonts w:asciiTheme="minorHAnsi" w:eastAsia="ComicSansMS" w:hAnsiTheme="minorHAnsi" w:cs="ComicSansMS"/>
          <w:sz w:val="16"/>
          <w:szCs w:val="16"/>
        </w:rPr>
      </w:pPr>
    </w:p>
    <w:p w:rsidR="00CB3A39" w:rsidRDefault="00CB3A39" w:rsidP="008B12D3">
      <w:pPr>
        <w:autoSpaceDE w:val="0"/>
        <w:autoSpaceDN w:val="0"/>
        <w:adjustRightInd w:val="0"/>
        <w:jc w:val="both"/>
        <w:rPr>
          <w:rFonts w:asciiTheme="minorHAnsi" w:eastAsia="ComicSansMS" w:hAnsiTheme="minorHAnsi" w:cs="ComicSansMS"/>
          <w:sz w:val="16"/>
          <w:szCs w:val="16"/>
        </w:rPr>
      </w:pPr>
    </w:p>
    <w:p w:rsidR="00CB3A39" w:rsidRDefault="00CB3A39" w:rsidP="008B12D3">
      <w:pPr>
        <w:autoSpaceDE w:val="0"/>
        <w:autoSpaceDN w:val="0"/>
        <w:adjustRightInd w:val="0"/>
        <w:jc w:val="both"/>
        <w:rPr>
          <w:rFonts w:asciiTheme="minorHAnsi" w:eastAsia="ComicSansMS" w:hAnsiTheme="minorHAnsi" w:cs="ComicSansMS"/>
          <w:sz w:val="16"/>
          <w:szCs w:val="16"/>
        </w:rPr>
      </w:pPr>
    </w:p>
    <w:tbl>
      <w:tblPr>
        <w:tblStyle w:val="Grilledutableau"/>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436"/>
      </w:tblGrid>
      <w:tr w:rsidR="008B12D3" w:rsidTr="000D43CD">
        <w:tc>
          <w:tcPr>
            <w:tcW w:w="10436" w:type="dxa"/>
          </w:tcPr>
          <w:p w:rsidR="008B12D3" w:rsidRPr="000C167F" w:rsidRDefault="008B12D3" w:rsidP="00DE40ED">
            <w:pPr>
              <w:autoSpaceDE w:val="0"/>
              <w:autoSpaceDN w:val="0"/>
              <w:adjustRightInd w:val="0"/>
              <w:spacing w:before="120"/>
              <w:jc w:val="both"/>
              <w:rPr>
                <w:rFonts w:asciiTheme="minorHAnsi" w:eastAsia="ComicSansMS" w:hAnsiTheme="minorHAnsi" w:cs="ComicSansMS"/>
                <w:b/>
                <w:sz w:val="20"/>
                <w:szCs w:val="20"/>
              </w:rPr>
            </w:pPr>
            <w:r w:rsidRPr="000C167F">
              <w:rPr>
                <w:rFonts w:asciiTheme="minorHAnsi" w:eastAsia="ComicSansMS" w:hAnsiTheme="minorHAnsi" w:cs="ComicSansMS"/>
                <w:b/>
                <w:sz w:val="20"/>
                <w:szCs w:val="20"/>
              </w:rPr>
              <w:lastRenderedPageBreak/>
              <w:t>Document n°</w:t>
            </w:r>
            <w:r w:rsidR="000D43CD">
              <w:rPr>
                <w:rFonts w:asciiTheme="minorHAnsi" w:eastAsia="ComicSansMS" w:hAnsiTheme="minorHAnsi" w:cs="ComicSansMS"/>
                <w:b/>
                <w:sz w:val="20"/>
                <w:szCs w:val="20"/>
              </w:rPr>
              <w:t>3</w:t>
            </w:r>
            <w:r w:rsidRPr="000C167F">
              <w:rPr>
                <w:rFonts w:asciiTheme="minorHAnsi" w:eastAsia="ComicSansMS" w:hAnsiTheme="minorHAnsi" w:cs="ComicSansMS"/>
                <w:b/>
                <w:sz w:val="20"/>
                <w:szCs w:val="20"/>
              </w:rPr>
              <w:t xml:space="preserve"> : </w:t>
            </w:r>
            <w:r>
              <w:rPr>
                <w:rFonts w:asciiTheme="minorHAnsi" w:eastAsia="ComicSansMS" w:hAnsiTheme="minorHAnsi" w:cs="ComicSansMS"/>
                <w:b/>
                <w:sz w:val="20"/>
                <w:szCs w:val="20"/>
              </w:rPr>
              <w:t xml:space="preserve">le </w:t>
            </w:r>
            <w:r w:rsidR="0073553C">
              <w:rPr>
                <w:rFonts w:asciiTheme="minorHAnsi" w:eastAsia="ComicSansMS" w:hAnsiTheme="minorHAnsi" w:cs="ComicSansMS"/>
                <w:b/>
                <w:sz w:val="20"/>
                <w:szCs w:val="20"/>
              </w:rPr>
              <w:t>capteur LM35</w:t>
            </w:r>
          </w:p>
          <w:p w:rsidR="00D84BD5" w:rsidRDefault="000764B8" w:rsidP="00571F34">
            <w:pPr>
              <w:autoSpaceDE w:val="0"/>
              <w:autoSpaceDN w:val="0"/>
              <w:adjustRightInd w:val="0"/>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extent cx="3416159" cy="317014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M35Arduinov2.jpg"/>
                          <pic:cNvPicPr/>
                        </pic:nvPicPr>
                        <pic:blipFill rotWithShape="1">
                          <a:blip r:embed="rId17"/>
                          <a:srcRect l="53687"/>
                          <a:stretch/>
                        </pic:blipFill>
                        <pic:spPr bwMode="auto">
                          <a:xfrm>
                            <a:off x="0" y="0"/>
                            <a:ext cx="3473090" cy="3222972"/>
                          </a:xfrm>
                          <a:prstGeom prst="rect">
                            <a:avLst/>
                          </a:prstGeom>
                          <a:ln>
                            <a:noFill/>
                          </a:ln>
                          <a:extLst>
                            <a:ext uri="{53640926-AAD7-44D8-BBD7-CCE9431645EC}">
                              <a14:shadowObscured xmlns:a14="http://schemas.microsoft.com/office/drawing/2010/main"/>
                            </a:ext>
                          </a:extLst>
                        </pic:spPr>
                      </pic:pic>
                    </a:graphicData>
                  </a:graphic>
                </wp:inline>
              </w:drawing>
            </w:r>
          </w:p>
          <w:p w:rsidR="008B12D3" w:rsidRPr="00910A84" w:rsidRDefault="00E97666" w:rsidP="00571F34">
            <w:pPr>
              <w:autoSpaceDE w:val="0"/>
              <w:autoSpaceDN w:val="0"/>
              <w:adjustRightInd w:val="0"/>
              <w:spacing w:after="120"/>
              <w:jc w:val="right"/>
              <w:rPr>
                <w:rFonts w:asciiTheme="minorHAnsi" w:hAnsiTheme="minorHAnsi" w:cstheme="minorHAnsi"/>
                <w:i/>
                <w:sz w:val="20"/>
                <w:szCs w:val="20"/>
              </w:rPr>
            </w:pPr>
            <w:hyperlink r:id="rId18" w:history="1">
              <w:r w:rsidR="00FA5D14" w:rsidRPr="0002672C">
                <w:rPr>
                  <w:rStyle w:val="Lienhypertexte"/>
                  <w:rFonts w:asciiTheme="minorHAnsi" w:hAnsiTheme="minorHAnsi" w:cstheme="minorHAnsi"/>
                  <w:i/>
                  <w:sz w:val="20"/>
                  <w:szCs w:val="20"/>
                </w:rPr>
                <w:t>http://www.electronique-3d.fr/Le_capteur_de_temperature_LM35.html</w:t>
              </w:r>
            </w:hyperlink>
            <w:r w:rsidR="00FA5D14">
              <w:rPr>
                <w:rFonts w:asciiTheme="minorHAnsi" w:hAnsiTheme="minorHAnsi" w:cstheme="minorHAnsi"/>
                <w:i/>
                <w:sz w:val="20"/>
                <w:szCs w:val="20"/>
              </w:rPr>
              <w:t xml:space="preserve"> </w:t>
            </w:r>
          </w:p>
        </w:tc>
      </w:tr>
    </w:tbl>
    <w:p w:rsidR="008B12D3" w:rsidRPr="004B4BFD" w:rsidRDefault="003563A5" w:rsidP="004B4BFD">
      <w:pPr>
        <w:pStyle w:val="Paragraphedeliste"/>
        <w:numPr>
          <w:ilvl w:val="0"/>
          <w:numId w:val="15"/>
        </w:numPr>
        <w:pBdr>
          <w:bottom w:val="single" w:sz="4" w:space="1" w:color="auto"/>
        </w:pBdr>
        <w:autoSpaceDE w:val="0"/>
        <w:autoSpaceDN w:val="0"/>
        <w:adjustRightInd w:val="0"/>
        <w:spacing w:before="600"/>
        <w:ind w:left="360"/>
        <w:jc w:val="both"/>
        <w:rPr>
          <w:rFonts w:asciiTheme="minorHAnsi" w:eastAsia="ComicSansMS" w:hAnsiTheme="minorHAnsi" w:cs="ComicSansMS"/>
          <w:b/>
        </w:rPr>
      </w:pPr>
      <w:r w:rsidRPr="004B4BFD">
        <w:rPr>
          <w:rFonts w:asciiTheme="minorHAnsi" w:eastAsia="ComicSansMS" w:hAnsiTheme="minorHAnsi" w:cs="ComicSansMS"/>
          <w:b/>
        </w:rPr>
        <w:t>Mesurer une température à l’aide d</w:t>
      </w:r>
      <w:r w:rsidR="00CA711A" w:rsidRPr="004B4BFD">
        <w:rPr>
          <w:rFonts w:asciiTheme="minorHAnsi" w:eastAsia="ComicSansMS" w:hAnsiTheme="minorHAnsi" w:cs="ComicSansMS"/>
          <w:b/>
        </w:rPr>
        <w:t xml:space="preserve">e la </w:t>
      </w:r>
      <w:r w:rsidR="00F73D15" w:rsidRPr="004B4BFD">
        <w:rPr>
          <w:rFonts w:asciiTheme="minorHAnsi" w:eastAsia="ComicSansMS" w:hAnsiTheme="minorHAnsi" w:cs="ComicSansMS"/>
          <w:b/>
        </w:rPr>
        <w:t>thermistance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6875"/>
      </w:tblGrid>
      <w:tr w:rsidR="00D84BD5" w:rsidRPr="00EA59AB" w:rsidTr="006715F7">
        <w:tc>
          <w:tcPr>
            <w:tcW w:w="10466" w:type="dxa"/>
            <w:gridSpan w:val="2"/>
          </w:tcPr>
          <w:p w:rsidR="00D84BD5" w:rsidRPr="00C36261" w:rsidRDefault="00D84BD5" w:rsidP="00F73D15">
            <w:pPr>
              <w:pStyle w:val="Sansinterligne"/>
              <w:spacing w:before="120" w:line="360" w:lineRule="auto"/>
              <w:rPr>
                <w:b/>
                <w:sz w:val="20"/>
                <w:szCs w:val="20"/>
                <w:u w:val="single"/>
              </w:rPr>
            </w:pPr>
            <w:r w:rsidRPr="00C36261">
              <w:rPr>
                <w:b/>
                <w:sz w:val="20"/>
                <w:szCs w:val="20"/>
                <w:u w:val="single"/>
              </w:rPr>
              <w:t>Protocole expérimental :</w:t>
            </w:r>
          </w:p>
        </w:tc>
      </w:tr>
      <w:tr w:rsidR="00D84BD5" w:rsidTr="00EB5B13">
        <w:tc>
          <w:tcPr>
            <w:tcW w:w="2592" w:type="dxa"/>
            <w:shd w:val="clear" w:color="auto" w:fill="FFFFFF" w:themeFill="background1"/>
            <w:vAlign w:val="center"/>
          </w:tcPr>
          <w:p w:rsidR="00D84BD5" w:rsidRDefault="003563A5" w:rsidP="004B4BFD">
            <w:pPr>
              <w:pStyle w:val="Sansinterligne"/>
              <w:spacing w:before="120" w:after="120"/>
              <w:jc w:val="center"/>
            </w:pPr>
            <w:r>
              <w:rPr>
                <w:rFonts w:ascii="Times New Roman" w:hAnsi="Times New Roman" w:cs="Times New Roman"/>
                <w:noProof/>
                <w:sz w:val="24"/>
                <w:szCs w:val="24"/>
              </w:rPr>
              <w:drawing>
                <wp:inline distT="0" distB="0" distL="0" distR="0">
                  <wp:extent cx="2143125" cy="3088621"/>
                  <wp:effectExtent l="0" t="0" r="0" b="0"/>
                  <wp:docPr id="1" name="Image 1" descr="Numériser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Numériser00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9991" cy="3213810"/>
                          </a:xfrm>
                          <a:prstGeom prst="rect">
                            <a:avLst/>
                          </a:prstGeom>
                          <a:noFill/>
                        </pic:spPr>
                      </pic:pic>
                    </a:graphicData>
                  </a:graphic>
                </wp:inline>
              </w:drawing>
            </w:r>
          </w:p>
        </w:tc>
        <w:tc>
          <w:tcPr>
            <w:tcW w:w="7874" w:type="dxa"/>
            <w:shd w:val="pct15" w:color="auto" w:fill="auto"/>
            <w:vAlign w:val="center"/>
          </w:tcPr>
          <w:p w:rsidR="009E1112" w:rsidRDefault="00D84BD5" w:rsidP="004B4BFD">
            <w:pPr>
              <w:pStyle w:val="Sansinterligne"/>
              <w:spacing w:before="120" w:after="120"/>
              <w:rPr>
                <w:sz w:val="20"/>
                <w:szCs w:val="20"/>
              </w:rPr>
            </w:pPr>
            <w:r w:rsidRPr="00C947E5">
              <w:rPr>
                <w:sz w:val="20"/>
                <w:szCs w:val="20"/>
              </w:rPr>
              <w:sym w:font="Wingdings" w:char="F08C"/>
            </w:r>
            <w:r w:rsidRPr="00C947E5">
              <w:rPr>
                <w:sz w:val="20"/>
                <w:szCs w:val="20"/>
              </w:rPr>
              <w:t xml:space="preserve"> </w:t>
            </w:r>
            <w:r w:rsidR="00C36261">
              <w:rPr>
                <w:sz w:val="20"/>
                <w:szCs w:val="20"/>
              </w:rPr>
              <w:t>Réaliser le montage ci-contre</w:t>
            </w:r>
            <w:r w:rsidR="004B4BFD">
              <w:rPr>
                <w:sz w:val="20"/>
                <w:szCs w:val="20"/>
              </w:rPr>
              <w:t>.</w:t>
            </w:r>
          </w:p>
          <w:p w:rsidR="004B4BFD" w:rsidRPr="004B4BFD" w:rsidRDefault="004B4BFD" w:rsidP="004B4BFD">
            <w:pPr>
              <w:pStyle w:val="Sansinterligne"/>
              <w:spacing w:before="120" w:after="120"/>
              <w:jc w:val="center"/>
              <w:rPr>
                <w:sz w:val="24"/>
                <w:szCs w:val="24"/>
              </w:rPr>
            </w:pPr>
            <w:r>
              <w:rPr>
                <w:noProof/>
                <w:sz w:val="24"/>
                <w:szCs w:val="24"/>
              </w:rPr>
              <w:drawing>
                <wp:inline distT="0" distB="0" distL="0" distR="0">
                  <wp:extent cx="2611527" cy="436120"/>
                  <wp:effectExtent l="0" t="0" r="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ppel.jpg"/>
                          <pic:cNvPicPr/>
                        </pic:nvPicPr>
                        <pic:blipFill>
                          <a:blip r:embed="rId20"/>
                          <a:stretch>
                            <a:fillRect/>
                          </a:stretch>
                        </pic:blipFill>
                        <pic:spPr>
                          <a:xfrm>
                            <a:off x="0" y="0"/>
                            <a:ext cx="2854395" cy="476678"/>
                          </a:xfrm>
                          <a:prstGeom prst="rect">
                            <a:avLst/>
                          </a:prstGeom>
                        </pic:spPr>
                      </pic:pic>
                    </a:graphicData>
                  </a:graphic>
                </wp:inline>
              </w:drawing>
            </w:r>
          </w:p>
          <w:p w:rsidR="00D84BD5" w:rsidRPr="00C947E5" w:rsidRDefault="00D84BD5" w:rsidP="009B154B">
            <w:pPr>
              <w:pStyle w:val="Sansinterligne"/>
              <w:spacing w:after="120"/>
              <w:rPr>
                <w:sz w:val="20"/>
                <w:szCs w:val="20"/>
              </w:rPr>
            </w:pPr>
            <w:r w:rsidRPr="00C947E5">
              <w:rPr>
                <w:sz w:val="20"/>
                <w:szCs w:val="20"/>
              </w:rPr>
              <w:sym w:font="Wingdings" w:char="F08D"/>
            </w:r>
            <w:r w:rsidRPr="00C947E5">
              <w:rPr>
                <w:sz w:val="20"/>
                <w:szCs w:val="20"/>
              </w:rPr>
              <w:t xml:space="preserve"> </w:t>
            </w:r>
            <w:r w:rsidR="009B154B">
              <w:rPr>
                <w:sz w:val="20"/>
                <w:szCs w:val="20"/>
              </w:rPr>
              <w:t>Mettre en marche la plaque chauffante.</w:t>
            </w:r>
          </w:p>
          <w:p w:rsidR="00BA11D7" w:rsidRDefault="00D84BD5" w:rsidP="00BA11D7">
            <w:pPr>
              <w:pStyle w:val="Sansinterligne"/>
              <w:spacing w:after="120" w:line="276" w:lineRule="auto"/>
              <w:rPr>
                <w:sz w:val="20"/>
                <w:szCs w:val="20"/>
              </w:rPr>
            </w:pPr>
            <w:r w:rsidRPr="00C947E5">
              <w:rPr>
                <w:sz w:val="20"/>
                <w:szCs w:val="20"/>
              </w:rPr>
              <w:sym w:font="Wingdings" w:char="F08E"/>
            </w:r>
            <w:r w:rsidRPr="00C947E5">
              <w:rPr>
                <w:sz w:val="20"/>
                <w:szCs w:val="20"/>
              </w:rPr>
              <w:t xml:space="preserve"> </w:t>
            </w:r>
            <w:r w:rsidR="009B154B">
              <w:rPr>
                <w:sz w:val="20"/>
                <w:szCs w:val="20"/>
              </w:rPr>
              <w:t xml:space="preserve">Relever tous les 10°C la température </w:t>
            </w:r>
            <w:r w:rsidR="009B154B">
              <w:rPr>
                <w:rFonts w:cstheme="minorHAnsi"/>
                <w:sz w:val="20"/>
                <w:szCs w:val="20"/>
              </w:rPr>
              <w:t>θ</w:t>
            </w:r>
            <w:r w:rsidR="009B154B">
              <w:rPr>
                <w:sz w:val="20"/>
                <w:szCs w:val="20"/>
              </w:rPr>
              <w:t xml:space="preserve"> de l’eau et la résistance R de la thermistance.</w:t>
            </w:r>
            <w:r w:rsidR="00BA11D7">
              <w:rPr>
                <w:sz w:val="20"/>
                <w:szCs w:val="20"/>
              </w:rPr>
              <w:t xml:space="preserve"> On arrêtera les mesures lorsque la température de l’eau aura atteint 90°C.</w:t>
            </w:r>
          </w:p>
          <w:p w:rsidR="00BA11D7" w:rsidRPr="00C947E5" w:rsidRDefault="00BA11D7" w:rsidP="00BA11D7">
            <w:pPr>
              <w:pStyle w:val="Sansinterligne"/>
              <w:spacing w:after="120" w:line="276" w:lineRule="auto"/>
              <w:rPr>
                <w:sz w:val="20"/>
                <w:szCs w:val="20"/>
              </w:rPr>
            </w:pPr>
            <w:r w:rsidRPr="00C947E5">
              <w:rPr>
                <w:sz w:val="20"/>
                <w:szCs w:val="20"/>
              </w:rPr>
              <w:sym w:font="Wingdings" w:char="F08F"/>
            </w:r>
            <w:r>
              <w:rPr>
                <w:sz w:val="20"/>
                <w:szCs w:val="20"/>
              </w:rPr>
              <w:t xml:space="preserve"> Eteindre la plaque chauffante.</w:t>
            </w:r>
          </w:p>
          <w:p w:rsidR="00D84BD5" w:rsidRPr="009B154B" w:rsidRDefault="00BA11D7" w:rsidP="004B4BFD">
            <w:pPr>
              <w:pStyle w:val="Sansinterligne"/>
              <w:spacing w:after="120" w:line="276" w:lineRule="auto"/>
              <w:rPr>
                <w:sz w:val="20"/>
                <w:szCs w:val="20"/>
              </w:rPr>
            </w:pPr>
            <w:r>
              <w:rPr>
                <w:sz w:val="20"/>
                <w:szCs w:val="20"/>
              </w:rPr>
              <w:sym w:font="Wingdings" w:char="F090"/>
            </w:r>
            <w:r>
              <w:rPr>
                <w:sz w:val="20"/>
                <w:szCs w:val="20"/>
              </w:rPr>
              <w:t xml:space="preserve"> </w:t>
            </w:r>
            <w:r w:rsidR="00C36261">
              <w:rPr>
                <w:sz w:val="20"/>
                <w:szCs w:val="20"/>
              </w:rPr>
              <w:t xml:space="preserve">Représenter, grâce à un logiciel tableur/grapheur, l’évolution de la résistance R en fonction de la température </w:t>
            </w:r>
            <w:r w:rsidR="00C36261">
              <w:rPr>
                <w:rFonts w:cstheme="minorHAnsi"/>
                <w:sz w:val="20"/>
                <w:szCs w:val="20"/>
              </w:rPr>
              <w:t>θ</w:t>
            </w:r>
            <w:r w:rsidR="00C36261">
              <w:rPr>
                <w:sz w:val="20"/>
                <w:szCs w:val="20"/>
              </w:rPr>
              <w:t xml:space="preserve"> de l’eau.</w:t>
            </w:r>
          </w:p>
        </w:tc>
      </w:tr>
    </w:tbl>
    <w:p w:rsidR="004C60AC" w:rsidRPr="00BA11D7" w:rsidRDefault="00D17E3A" w:rsidP="00BA11D7">
      <w:pPr>
        <w:pStyle w:val="Paragraphedeliste"/>
        <w:numPr>
          <w:ilvl w:val="0"/>
          <w:numId w:val="16"/>
        </w:numPr>
        <w:autoSpaceDE w:val="0"/>
        <w:autoSpaceDN w:val="0"/>
        <w:adjustRightInd w:val="0"/>
        <w:spacing w:before="120"/>
        <w:ind w:left="643"/>
        <w:jc w:val="both"/>
        <w:rPr>
          <w:rFonts w:asciiTheme="minorHAnsi" w:eastAsia="ComicSansMS" w:hAnsiTheme="minorHAnsi" w:cs="ComicSansMS"/>
          <w:sz w:val="20"/>
          <w:szCs w:val="20"/>
        </w:rPr>
      </w:pPr>
      <w:r>
        <w:rPr>
          <w:rFonts w:asciiTheme="minorHAnsi" w:eastAsia="ComicSansMS" w:hAnsiTheme="minorHAnsi" w:cs="ComicSansMS"/>
          <w:sz w:val="20"/>
          <w:szCs w:val="20"/>
        </w:rPr>
        <w:t xml:space="preserve">D’après le document n°2, </w:t>
      </w:r>
      <w:r w:rsidR="0077748C">
        <w:rPr>
          <w:rFonts w:asciiTheme="minorHAnsi" w:eastAsia="ComicSansMS" w:hAnsiTheme="minorHAnsi" w:cs="ComicSansMS"/>
          <w:sz w:val="20"/>
          <w:szCs w:val="20"/>
        </w:rPr>
        <w:t>l</w:t>
      </w:r>
      <w:r w:rsidR="000D43CD" w:rsidRPr="00BA11D7">
        <w:rPr>
          <w:rFonts w:asciiTheme="minorHAnsi" w:eastAsia="ComicSansMS" w:hAnsiTheme="minorHAnsi" w:cs="ComicSansMS"/>
          <w:sz w:val="20"/>
          <w:szCs w:val="20"/>
        </w:rPr>
        <w:t>a thermistance utilisée est-elle une thermistance de type CTN ou CTP ? Justifiez.</w:t>
      </w:r>
    </w:p>
    <w:p w:rsidR="008B12D3" w:rsidRDefault="004C60AC" w:rsidP="00701FBC">
      <w:pPr>
        <w:pStyle w:val="Paragraphedeliste"/>
        <w:numPr>
          <w:ilvl w:val="0"/>
          <w:numId w:val="16"/>
        </w:numPr>
        <w:autoSpaceDE w:val="0"/>
        <w:autoSpaceDN w:val="0"/>
        <w:adjustRightInd w:val="0"/>
        <w:spacing w:before="120"/>
        <w:ind w:left="643"/>
        <w:jc w:val="both"/>
        <w:rPr>
          <w:rFonts w:asciiTheme="minorHAnsi" w:eastAsia="ComicSansMS" w:hAnsiTheme="minorHAnsi" w:cs="ComicSansMS"/>
          <w:sz w:val="20"/>
          <w:szCs w:val="20"/>
        </w:rPr>
      </w:pPr>
      <w:r>
        <w:rPr>
          <w:rFonts w:asciiTheme="minorHAnsi" w:eastAsia="ComicSansMS" w:hAnsiTheme="minorHAnsi" w:cs="ComicSansMS"/>
          <w:sz w:val="20"/>
          <w:szCs w:val="20"/>
        </w:rPr>
        <w:t>Représentez la thermistance sous la forme d’un schéma du type de celui du document n°1.</w:t>
      </w:r>
    </w:p>
    <w:p w:rsidR="00701FBC" w:rsidRPr="004C60AC" w:rsidRDefault="004C60AC" w:rsidP="004C60AC">
      <w:pPr>
        <w:pStyle w:val="Paragraphedeliste"/>
        <w:numPr>
          <w:ilvl w:val="0"/>
          <w:numId w:val="16"/>
        </w:numPr>
        <w:autoSpaceDE w:val="0"/>
        <w:autoSpaceDN w:val="0"/>
        <w:adjustRightInd w:val="0"/>
        <w:spacing w:before="120"/>
        <w:ind w:left="643"/>
        <w:jc w:val="both"/>
        <w:rPr>
          <w:rFonts w:asciiTheme="minorHAnsi" w:eastAsia="ComicSansMS" w:hAnsiTheme="minorHAnsi" w:cs="ComicSansMS"/>
          <w:sz w:val="20"/>
          <w:szCs w:val="20"/>
        </w:rPr>
      </w:pPr>
      <w:r>
        <w:rPr>
          <w:rFonts w:asciiTheme="minorHAnsi" w:eastAsia="ComicSansMS" w:hAnsiTheme="minorHAnsi" w:cs="ComicSansMS"/>
          <w:sz w:val="20"/>
          <w:szCs w:val="20"/>
        </w:rPr>
        <w:t>Peut-on qualifier la thermistance de capteur linéaire ? Justifiez.</w:t>
      </w:r>
    </w:p>
    <w:p w:rsidR="008B12D3" w:rsidRDefault="00BA11D7" w:rsidP="008B12D3">
      <w:pPr>
        <w:pStyle w:val="Paragraphedeliste"/>
        <w:numPr>
          <w:ilvl w:val="0"/>
          <w:numId w:val="16"/>
        </w:numPr>
        <w:autoSpaceDE w:val="0"/>
        <w:autoSpaceDN w:val="0"/>
        <w:adjustRightInd w:val="0"/>
        <w:spacing w:before="120"/>
        <w:ind w:left="643"/>
        <w:jc w:val="both"/>
        <w:rPr>
          <w:rFonts w:asciiTheme="minorHAnsi" w:eastAsia="ComicSansMS" w:hAnsiTheme="minorHAnsi" w:cs="ComicSansMS"/>
          <w:sz w:val="20"/>
          <w:szCs w:val="20"/>
        </w:rPr>
      </w:pPr>
      <w:r>
        <w:rPr>
          <w:rFonts w:asciiTheme="minorHAnsi" w:eastAsia="ComicSansMS" w:hAnsiTheme="minorHAnsi" w:cs="ComicSansMS"/>
          <w:sz w:val="20"/>
          <w:szCs w:val="20"/>
        </w:rPr>
        <w:t>Détermine</w:t>
      </w:r>
      <w:r w:rsidR="0077748C">
        <w:rPr>
          <w:rFonts w:asciiTheme="minorHAnsi" w:eastAsia="ComicSansMS" w:hAnsiTheme="minorHAnsi" w:cs="ComicSansMS"/>
          <w:sz w:val="20"/>
          <w:szCs w:val="20"/>
        </w:rPr>
        <w:t>z</w:t>
      </w:r>
      <w:r>
        <w:rPr>
          <w:rFonts w:asciiTheme="minorHAnsi" w:eastAsia="ComicSansMS" w:hAnsiTheme="minorHAnsi" w:cs="ComicSansMS"/>
          <w:sz w:val="20"/>
          <w:szCs w:val="20"/>
        </w:rPr>
        <w:t xml:space="preserve"> l</w:t>
      </w:r>
      <w:r w:rsidR="00701FBC">
        <w:rPr>
          <w:rFonts w:asciiTheme="minorHAnsi" w:eastAsia="ComicSansMS" w:hAnsiTheme="minorHAnsi" w:cs="ComicSansMS"/>
          <w:sz w:val="20"/>
          <w:szCs w:val="20"/>
        </w:rPr>
        <w:t xml:space="preserve">a température de l’eau </w:t>
      </w:r>
      <w:r w:rsidR="004C60AC">
        <w:rPr>
          <w:rFonts w:asciiTheme="minorHAnsi" w:eastAsia="ComicSansMS" w:hAnsiTheme="minorHAnsi" w:cs="ComicSansMS"/>
          <w:sz w:val="20"/>
          <w:szCs w:val="20"/>
        </w:rPr>
        <w:t xml:space="preserve">à </w:t>
      </w:r>
      <w:r>
        <w:rPr>
          <w:rFonts w:asciiTheme="minorHAnsi" w:eastAsia="ComicSansMS" w:hAnsiTheme="minorHAnsi" w:cs="ComicSansMS"/>
          <w:sz w:val="20"/>
          <w:szCs w:val="20"/>
        </w:rPr>
        <w:t>l’instant où vous lisez cette question</w:t>
      </w:r>
      <w:r w:rsidR="004C60AC">
        <w:rPr>
          <w:rFonts w:asciiTheme="minorHAnsi" w:eastAsia="ComicSansMS" w:hAnsiTheme="minorHAnsi" w:cs="ComicSansMS"/>
          <w:sz w:val="20"/>
          <w:szCs w:val="20"/>
        </w:rPr>
        <w:t>, sans utiliser le thermomètre</w:t>
      </w:r>
      <w:r w:rsidR="00DE40ED">
        <w:rPr>
          <w:rFonts w:asciiTheme="minorHAnsi" w:eastAsia="ComicSansMS" w:hAnsiTheme="minorHAnsi" w:cs="ComicSansMS"/>
          <w:sz w:val="20"/>
          <w:szCs w:val="20"/>
        </w:rPr>
        <w:t xml:space="preserve"> </w:t>
      </w:r>
      <w:r>
        <w:rPr>
          <w:rFonts w:asciiTheme="minorHAnsi" w:eastAsia="ComicSansMS" w:hAnsiTheme="minorHAnsi" w:cs="ComicSansMS"/>
          <w:sz w:val="20"/>
          <w:szCs w:val="20"/>
        </w:rPr>
        <w:t>du dispositif expérimental.</w:t>
      </w:r>
      <w:r w:rsidR="00701FBC">
        <w:rPr>
          <w:rFonts w:asciiTheme="minorHAnsi" w:eastAsia="ComicSansMS" w:hAnsiTheme="minorHAnsi" w:cs="ComicSansMS"/>
          <w:sz w:val="20"/>
          <w:szCs w:val="20"/>
        </w:rPr>
        <w:t xml:space="preserve"> </w:t>
      </w:r>
      <w:r>
        <w:rPr>
          <w:rFonts w:asciiTheme="minorHAnsi" w:eastAsia="ComicSansMS" w:hAnsiTheme="minorHAnsi" w:cs="ComicSansMS"/>
          <w:sz w:val="20"/>
          <w:szCs w:val="20"/>
        </w:rPr>
        <w:t>Expliquez.</w:t>
      </w:r>
    </w:p>
    <w:p w:rsidR="004B4BFD" w:rsidRDefault="004B4BFD">
      <w:pPr>
        <w:rPr>
          <w:rFonts w:asciiTheme="minorHAnsi" w:eastAsia="ComicSansMS" w:hAnsiTheme="minorHAnsi" w:cs="ComicSansMS"/>
          <w:b/>
          <w:sz w:val="20"/>
          <w:szCs w:val="20"/>
        </w:rPr>
      </w:pPr>
      <w:r>
        <w:rPr>
          <w:rFonts w:asciiTheme="minorHAnsi" w:eastAsia="ComicSansMS" w:hAnsiTheme="minorHAnsi" w:cs="ComicSansMS"/>
          <w:b/>
          <w:sz w:val="20"/>
          <w:szCs w:val="20"/>
        </w:rPr>
        <w:br w:type="page"/>
      </w:r>
    </w:p>
    <w:p w:rsidR="00C47469" w:rsidRPr="004B4BFD" w:rsidRDefault="00CA711A" w:rsidP="00BA11D7">
      <w:pPr>
        <w:pStyle w:val="Paragraphedeliste"/>
        <w:numPr>
          <w:ilvl w:val="0"/>
          <w:numId w:val="15"/>
        </w:numPr>
        <w:pBdr>
          <w:bottom w:val="single" w:sz="4" w:space="1" w:color="auto"/>
        </w:pBdr>
        <w:autoSpaceDE w:val="0"/>
        <w:autoSpaceDN w:val="0"/>
        <w:adjustRightInd w:val="0"/>
        <w:spacing w:before="120"/>
        <w:ind w:left="360"/>
        <w:jc w:val="both"/>
        <w:rPr>
          <w:rFonts w:asciiTheme="minorHAnsi" w:eastAsia="ComicSansMS" w:hAnsiTheme="minorHAnsi" w:cs="ComicSansMS"/>
          <w:b/>
        </w:rPr>
      </w:pPr>
      <w:r w:rsidRPr="004B4BFD">
        <w:rPr>
          <w:rFonts w:asciiTheme="minorHAnsi" w:eastAsia="ComicSansMS" w:hAnsiTheme="minorHAnsi" w:cs="ComicSansMS"/>
          <w:b/>
        </w:rPr>
        <w:lastRenderedPageBreak/>
        <w:t xml:space="preserve">Mesurer une température à l’aide </w:t>
      </w:r>
      <w:r w:rsidR="00701FBC" w:rsidRPr="004B4BFD">
        <w:rPr>
          <w:rFonts w:asciiTheme="minorHAnsi" w:eastAsia="ComicSansMS" w:hAnsiTheme="minorHAnsi" w:cs="ComicSansMS"/>
          <w:b/>
        </w:rPr>
        <w:t>du capteur de température LM35</w:t>
      </w:r>
    </w:p>
    <w:p w:rsidR="009B0F47" w:rsidRDefault="00CA711A" w:rsidP="00B47405">
      <w:pPr>
        <w:pStyle w:val="Paragraphedeliste"/>
        <w:numPr>
          <w:ilvl w:val="0"/>
          <w:numId w:val="20"/>
        </w:numPr>
        <w:autoSpaceDE w:val="0"/>
        <w:autoSpaceDN w:val="0"/>
        <w:adjustRightInd w:val="0"/>
        <w:spacing w:before="120"/>
        <w:jc w:val="both"/>
        <w:rPr>
          <w:rFonts w:asciiTheme="minorHAnsi" w:eastAsia="ComicSansMS" w:hAnsiTheme="minorHAnsi" w:cs="ComicSansMS"/>
          <w:sz w:val="20"/>
          <w:szCs w:val="20"/>
        </w:rPr>
      </w:pPr>
      <w:r>
        <w:rPr>
          <w:rFonts w:asciiTheme="minorHAnsi" w:eastAsia="ComicSansMS" w:hAnsiTheme="minorHAnsi" w:cs="ComicSansMS"/>
          <w:sz w:val="20"/>
          <w:szCs w:val="20"/>
        </w:rPr>
        <w:t>A l’aide du document n°3, tracez ci-dessous les variations de la tension aux bornes du capteur en fonction de la température mesurée</w:t>
      </w:r>
      <w:r w:rsidR="00D17E3A">
        <w:rPr>
          <w:rFonts w:asciiTheme="minorHAnsi" w:eastAsia="ComicSansMS" w:hAnsiTheme="minorHAnsi" w:cs="ComicSansMS"/>
          <w:sz w:val="20"/>
          <w:szCs w:val="20"/>
        </w:rPr>
        <w:t>.</w:t>
      </w:r>
    </w:p>
    <w:p w:rsidR="0080151C" w:rsidRPr="0080151C" w:rsidRDefault="0080151C" w:rsidP="0080151C">
      <w:pPr>
        <w:autoSpaceDE w:val="0"/>
        <w:autoSpaceDN w:val="0"/>
        <w:adjustRightInd w:val="0"/>
        <w:jc w:val="center"/>
        <w:rPr>
          <w:rFonts w:asciiTheme="minorHAnsi" w:eastAsia="ComicSansMS" w:hAnsiTheme="minorHAnsi" w:cs="ComicSansMS"/>
          <w:sz w:val="20"/>
          <w:szCs w:val="20"/>
        </w:rPr>
      </w:pPr>
      <w:r>
        <w:rPr>
          <w:noProof/>
        </w:rPr>
        <w:drawing>
          <wp:inline distT="0" distB="0" distL="0" distR="0" wp14:anchorId="2F4F8462" wp14:editId="6123408A">
            <wp:extent cx="4125773" cy="2896819"/>
            <wp:effectExtent l="0" t="0" r="8255" b="18415"/>
            <wp:docPr id="8" name="Graphique 8">
              <a:extLst xmlns:a="http://schemas.openxmlformats.org/drawingml/2006/main">
                <a:ext uri="{FF2B5EF4-FFF2-40B4-BE49-F238E27FC236}">
                  <a16:creationId xmlns:a16="http://schemas.microsoft.com/office/drawing/2014/main" id="{D940E0AC-8950-46F6-B374-9FA6B4615E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B0F47" w:rsidRDefault="009B0F47" w:rsidP="00B47405">
      <w:pPr>
        <w:pStyle w:val="Paragraphedeliste"/>
        <w:numPr>
          <w:ilvl w:val="0"/>
          <w:numId w:val="20"/>
        </w:numPr>
        <w:autoSpaceDE w:val="0"/>
        <w:autoSpaceDN w:val="0"/>
        <w:adjustRightInd w:val="0"/>
        <w:spacing w:before="120"/>
        <w:jc w:val="both"/>
        <w:rPr>
          <w:rFonts w:asciiTheme="minorHAnsi" w:eastAsia="ComicSansMS" w:hAnsiTheme="minorHAnsi" w:cs="ComicSansMS"/>
          <w:sz w:val="20"/>
          <w:szCs w:val="20"/>
        </w:rPr>
      </w:pPr>
      <w:r>
        <w:rPr>
          <w:rFonts w:asciiTheme="minorHAnsi" w:eastAsia="ComicSansMS" w:hAnsiTheme="minorHAnsi" w:cs="ComicSansMS"/>
          <w:sz w:val="20"/>
          <w:szCs w:val="20"/>
        </w:rPr>
        <w:t xml:space="preserve">Représentez ce capteur sous la forme d’un schéma du type de celui du document 1. </w:t>
      </w:r>
    </w:p>
    <w:p w:rsidR="009B154B" w:rsidRDefault="009B0F47" w:rsidP="00DE40ED">
      <w:pPr>
        <w:pStyle w:val="Paragraphedeliste"/>
        <w:numPr>
          <w:ilvl w:val="0"/>
          <w:numId w:val="20"/>
        </w:numPr>
        <w:autoSpaceDE w:val="0"/>
        <w:autoSpaceDN w:val="0"/>
        <w:adjustRightInd w:val="0"/>
        <w:spacing w:before="120" w:after="120"/>
        <w:jc w:val="both"/>
        <w:rPr>
          <w:rFonts w:asciiTheme="minorHAnsi" w:eastAsia="ComicSansMS" w:hAnsiTheme="minorHAnsi" w:cs="ComicSansMS"/>
          <w:sz w:val="20"/>
          <w:szCs w:val="20"/>
        </w:rPr>
      </w:pPr>
      <w:r>
        <w:rPr>
          <w:rFonts w:asciiTheme="minorHAnsi" w:eastAsia="ComicSansMS" w:hAnsiTheme="minorHAnsi" w:cs="ComicSansMS"/>
          <w:sz w:val="20"/>
          <w:szCs w:val="20"/>
        </w:rPr>
        <w:t xml:space="preserve">Ce capteur est-il linéaire ? Justifier. </w:t>
      </w:r>
    </w:p>
    <w:p w:rsidR="003B33F1" w:rsidRDefault="009B0F47" w:rsidP="003B33F1">
      <w:pPr>
        <w:pStyle w:val="Paragraphedeliste"/>
        <w:numPr>
          <w:ilvl w:val="0"/>
          <w:numId w:val="20"/>
        </w:numPr>
        <w:autoSpaceDE w:val="0"/>
        <w:autoSpaceDN w:val="0"/>
        <w:adjustRightInd w:val="0"/>
        <w:spacing w:before="120" w:after="120"/>
        <w:jc w:val="both"/>
        <w:rPr>
          <w:rFonts w:asciiTheme="minorHAnsi" w:eastAsia="ComicSansMS" w:hAnsiTheme="minorHAnsi" w:cs="ComicSansMS"/>
          <w:sz w:val="20"/>
          <w:szCs w:val="20"/>
        </w:rPr>
      </w:pPr>
      <w:r>
        <w:rPr>
          <w:rFonts w:asciiTheme="minorHAnsi" w:eastAsia="ComicSansMS" w:hAnsiTheme="minorHAnsi" w:cs="ComicSansMS"/>
          <w:sz w:val="20"/>
          <w:szCs w:val="20"/>
        </w:rPr>
        <w:t xml:space="preserve">Quelle relation mathématique lie la </w:t>
      </w:r>
      <w:r w:rsidR="00B84126">
        <w:rPr>
          <w:rFonts w:asciiTheme="minorHAnsi" w:eastAsia="ComicSansMS" w:hAnsiTheme="minorHAnsi" w:cs="ComicSansMS"/>
          <w:sz w:val="20"/>
          <w:szCs w:val="20"/>
        </w:rPr>
        <w:t xml:space="preserve">température </w:t>
      </w:r>
      <w:r w:rsidR="00B84126">
        <w:rPr>
          <w:rFonts w:asciiTheme="minorHAnsi" w:eastAsia="ComicSansMS" w:hAnsiTheme="minorHAnsi" w:cstheme="minorHAnsi"/>
          <w:sz w:val="20"/>
          <w:szCs w:val="20"/>
        </w:rPr>
        <w:t>θ</w:t>
      </w:r>
      <w:r w:rsidR="00B84126">
        <w:rPr>
          <w:rFonts w:asciiTheme="minorHAnsi" w:eastAsia="ComicSansMS" w:hAnsiTheme="minorHAnsi" w:cs="ComicSansMS"/>
          <w:sz w:val="20"/>
          <w:szCs w:val="20"/>
        </w:rPr>
        <w:t xml:space="preserve"> mesurée à la tension</w:t>
      </w:r>
      <w:r w:rsidR="00A43B20">
        <w:rPr>
          <w:rFonts w:asciiTheme="minorHAnsi" w:eastAsia="ComicSansMS" w:hAnsiTheme="minorHAnsi" w:cs="ComicSansMS"/>
          <w:sz w:val="20"/>
          <w:szCs w:val="20"/>
        </w:rPr>
        <w:t xml:space="preserve"> de sortie V</w:t>
      </w:r>
      <w:r w:rsidR="00A43B20" w:rsidRPr="00A43B20">
        <w:rPr>
          <w:rFonts w:asciiTheme="minorHAnsi" w:eastAsia="ComicSansMS" w:hAnsiTheme="minorHAnsi" w:cs="ComicSansMS"/>
          <w:sz w:val="20"/>
          <w:szCs w:val="20"/>
          <w:vertAlign w:val="subscript"/>
        </w:rPr>
        <w:t>out</w:t>
      </w:r>
      <w:r w:rsidR="00A43B20">
        <w:rPr>
          <w:rFonts w:asciiTheme="minorHAnsi" w:eastAsia="ComicSansMS" w:hAnsiTheme="minorHAnsi" w:cs="ComicSansMS"/>
          <w:sz w:val="20"/>
          <w:szCs w:val="20"/>
        </w:rPr>
        <w:t xml:space="preserve"> </w:t>
      </w:r>
      <w:r w:rsidR="00B84126">
        <w:rPr>
          <w:rFonts w:asciiTheme="minorHAnsi" w:eastAsia="ComicSansMS" w:hAnsiTheme="minorHAnsi" w:cs="ComicSansMS"/>
          <w:sz w:val="20"/>
          <w:szCs w:val="20"/>
        </w:rPr>
        <w:t>aux bornes du capteur ?</w:t>
      </w:r>
    </w:p>
    <w:p w:rsidR="0080151C" w:rsidRPr="0080151C" w:rsidRDefault="0080151C" w:rsidP="0080151C">
      <w:pPr>
        <w:autoSpaceDE w:val="0"/>
        <w:autoSpaceDN w:val="0"/>
        <w:adjustRightInd w:val="0"/>
        <w:spacing w:before="120" w:after="120"/>
        <w:jc w:val="both"/>
        <w:rPr>
          <w:rFonts w:asciiTheme="minorHAnsi" w:eastAsia="ComicSansMS" w:hAnsiTheme="minorHAnsi" w:cs="ComicSansMS"/>
          <w:sz w:val="20"/>
          <w:szCs w:val="20"/>
        </w:rPr>
      </w:pPr>
    </w:p>
    <w:p w:rsidR="003B33F1" w:rsidRPr="004B4BFD" w:rsidRDefault="00CA711A" w:rsidP="0080151C">
      <w:pPr>
        <w:pStyle w:val="Paragraphedeliste"/>
        <w:numPr>
          <w:ilvl w:val="0"/>
          <w:numId w:val="15"/>
        </w:numPr>
        <w:pBdr>
          <w:bottom w:val="single" w:sz="4" w:space="1" w:color="auto"/>
        </w:pBdr>
        <w:autoSpaceDE w:val="0"/>
        <w:autoSpaceDN w:val="0"/>
        <w:adjustRightInd w:val="0"/>
        <w:spacing w:before="120"/>
        <w:ind w:left="360"/>
        <w:jc w:val="both"/>
        <w:rPr>
          <w:rFonts w:asciiTheme="minorHAnsi" w:eastAsia="ComicSansMS" w:hAnsiTheme="minorHAnsi" w:cs="ComicSansMS"/>
          <w:b/>
        </w:rPr>
      </w:pPr>
      <w:r w:rsidRPr="004B4BFD">
        <w:rPr>
          <w:rFonts w:asciiTheme="minorHAnsi" w:eastAsia="ComicSansMS" w:hAnsiTheme="minorHAnsi" w:cs="ComicSansMS"/>
          <w:b/>
        </w:rPr>
        <w:t>L’heure du choix…</w:t>
      </w:r>
    </w:p>
    <w:p w:rsidR="009E1112" w:rsidRDefault="00CA711A" w:rsidP="009E1112">
      <w:pPr>
        <w:pStyle w:val="Paragraphedeliste"/>
        <w:numPr>
          <w:ilvl w:val="0"/>
          <w:numId w:val="23"/>
        </w:numPr>
        <w:autoSpaceDE w:val="0"/>
        <w:autoSpaceDN w:val="0"/>
        <w:adjustRightInd w:val="0"/>
        <w:spacing w:before="120"/>
        <w:jc w:val="both"/>
        <w:rPr>
          <w:rFonts w:asciiTheme="minorHAnsi" w:eastAsia="ComicSansMS" w:hAnsiTheme="minorHAnsi" w:cs="ComicSansMS"/>
          <w:sz w:val="20"/>
          <w:szCs w:val="20"/>
        </w:rPr>
      </w:pPr>
      <w:r>
        <w:rPr>
          <w:rFonts w:asciiTheme="minorHAnsi" w:eastAsia="ComicSansMS" w:hAnsiTheme="minorHAnsi" w:cs="ComicSansMS"/>
          <w:sz w:val="20"/>
          <w:szCs w:val="20"/>
        </w:rPr>
        <w:t>Quel est, des deux capteurs, celui que vous retenez ? Justifie</w:t>
      </w:r>
      <w:r w:rsidR="0080151C">
        <w:rPr>
          <w:rFonts w:asciiTheme="minorHAnsi" w:eastAsia="ComicSansMS" w:hAnsiTheme="minorHAnsi" w:cs="ComicSansMS"/>
          <w:sz w:val="20"/>
          <w:szCs w:val="20"/>
        </w:rPr>
        <w:t>z</w:t>
      </w:r>
      <w:r>
        <w:rPr>
          <w:rFonts w:asciiTheme="minorHAnsi" w:eastAsia="ComicSansMS" w:hAnsiTheme="minorHAnsi" w:cs="ComicSansMS"/>
          <w:sz w:val="20"/>
          <w:szCs w:val="20"/>
        </w:rPr>
        <w:t>.</w:t>
      </w:r>
    </w:p>
    <w:p w:rsidR="004B4BFD" w:rsidRPr="004B4BFD" w:rsidRDefault="004B4BFD" w:rsidP="004B4BFD">
      <w:pPr>
        <w:autoSpaceDE w:val="0"/>
        <w:autoSpaceDN w:val="0"/>
        <w:adjustRightInd w:val="0"/>
        <w:jc w:val="center"/>
        <w:rPr>
          <w:rFonts w:asciiTheme="minorHAnsi" w:eastAsia="ComicSansMS" w:hAnsiTheme="minorHAnsi" w:cs="ComicSansMS"/>
          <w:sz w:val="20"/>
          <w:szCs w:val="20"/>
        </w:rPr>
      </w:pPr>
      <w:r>
        <w:rPr>
          <w:rFonts w:asciiTheme="minorHAnsi" w:eastAsia="ComicSansMS" w:hAnsiTheme="minorHAnsi" w:cs="ComicSansMS"/>
          <w:noProof/>
          <w:sz w:val="20"/>
          <w:szCs w:val="20"/>
        </w:rPr>
        <w:drawing>
          <wp:inline distT="0" distB="0" distL="0" distR="0">
            <wp:extent cx="2816352" cy="781602"/>
            <wp:effectExtent l="0" t="0" r="317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ppel2.jpg"/>
                    <pic:cNvPicPr/>
                  </pic:nvPicPr>
                  <pic:blipFill>
                    <a:blip r:embed="rId22"/>
                    <a:stretch>
                      <a:fillRect/>
                    </a:stretch>
                  </pic:blipFill>
                  <pic:spPr>
                    <a:xfrm>
                      <a:off x="0" y="0"/>
                      <a:ext cx="2877882" cy="798678"/>
                    </a:xfrm>
                    <a:prstGeom prst="rect">
                      <a:avLst/>
                    </a:prstGeom>
                  </pic:spPr>
                </pic:pic>
              </a:graphicData>
            </a:graphic>
          </wp:inline>
        </w:drawing>
      </w:r>
    </w:p>
    <w:p w:rsidR="00CA711A" w:rsidRDefault="00CA711A" w:rsidP="00783323">
      <w:pPr>
        <w:pStyle w:val="Paragraphedeliste"/>
        <w:numPr>
          <w:ilvl w:val="0"/>
          <w:numId w:val="23"/>
        </w:numPr>
        <w:autoSpaceDE w:val="0"/>
        <w:autoSpaceDN w:val="0"/>
        <w:adjustRightInd w:val="0"/>
        <w:spacing w:before="120"/>
        <w:jc w:val="both"/>
        <w:rPr>
          <w:rFonts w:asciiTheme="minorHAnsi" w:eastAsia="ComicSansMS" w:hAnsiTheme="minorHAnsi" w:cs="ComicSansMS"/>
          <w:sz w:val="20"/>
          <w:szCs w:val="20"/>
        </w:rPr>
      </w:pPr>
      <w:r>
        <w:rPr>
          <w:rFonts w:asciiTheme="minorHAnsi" w:eastAsia="ComicSansMS" w:hAnsiTheme="minorHAnsi" w:cs="ComicSansMS"/>
          <w:sz w:val="20"/>
          <w:szCs w:val="20"/>
        </w:rPr>
        <w:t>Utilisation du capteur retenu avec la carte Arduino :</w:t>
      </w:r>
    </w:p>
    <w:p w:rsidR="009E1112" w:rsidRDefault="009E1112" w:rsidP="009E1112">
      <w:pPr>
        <w:pStyle w:val="Paragraphedeliste"/>
        <w:numPr>
          <w:ilvl w:val="0"/>
          <w:numId w:val="14"/>
        </w:numPr>
        <w:autoSpaceDE w:val="0"/>
        <w:autoSpaceDN w:val="0"/>
        <w:adjustRightInd w:val="0"/>
        <w:jc w:val="both"/>
        <w:rPr>
          <w:rFonts w:asciiTheme="minorHAnsi" w:eastAsia="ComicSansMS" w:hAnsiTheme="minorHAnsi" w:cs="ComicSansMS"/>
          <w:sz w:val="20"/>
          <w:szCs w:val="20"/>
        </w:rPr>
      </w:pPr>
      <w:r>
        <w:rPr>
          <w:rFonts w:asciiTheme="minorHAnsi" w:eastAsia="ComicSansMS" w:hAnsiTheme="minorHAnsi" w:cs="ComicSansMS"/>
          <w:sz w:val="20"/>
          <w:szCs w:val="20"/>
        </w:rPr>
        <w:t>Réalisez le protocole que vient de vous remettre votre professeur ;</w:t>
      </w:r>
    </w:p>
    <w:p w:rsidR="009E1112" w:rsidRPr="009E1112" w:rsidRDefault="009E1112" w:rsidP="009E1112">
      <w:pPr>
        <w:pStyle w:val="Paragraphedeliste"/>
        <w:numPr>
          <w:ilvl w:val="0"/>
          <w:numId w:val="14"/>
        </w:numPr>
        <w:autoSpaceDE w:val="0"/>
        <w:autoSpaceDN w:val="0"/>
        <w:adjustRightInd w:val="0"/>
        <w:jc w:val="both"/>
        <w:rPr>
          <w:rFonts w:asciiTheme="minorHAnsi" w:eastAsia="ComicSansMS" w:hAnsiTheme="minorHAnsi" w:cs="ComicSansMS"/>
          <w:sz w:val="20"/>
          <w:szCs w:val="20"/>
        </w:rPr>
      </w:pPr>
      <w:r w:rsidRPr="009E1112">
        <w:rPr>
          <w:rFonts w:asciiTheme="minorHAnsi" w:eastAsia="ComicSansMS" w:hAnsiTheme="minorHAnsi" w:cs="ComicSansMS"/>
          <w:sz w:val="20"/>
          <w:szCs w:val="20"/>
        </w:rPr>
        <w:t>Quelle fonction réalise ce programme ?</w:t>
      </w:r>
    </w:p>
    <w:p w:rsidR="00E453AF" w:rsidRPr="0022658A" w:rsidRDefault="0080151C" w:rsidP="0022658A">
      <w:pPr>
        <w:pStyle w:val="Paragraphedeliste"/>
        <w:numPr>
          <w:ilvl w:val="0"/>
          <w:numId w:val="23"/>
        </w:numPr>
        <w:autoSpaceDE w:val="0"/>
        <w:autoSpaceDN w:val="0"/>
        <w:adjustRightInd w:val="0"/>
        <w:spacing w:before="120"/>
        <w:jc w:val="both"/>
        <w:rPr>
          <w:rFonts w:asciiTheme="minorHAnsi" w:eastAsia="ComicSansMS" w:hAnsiTheme="minorHAnsi" w:cs="ComicSansMS"/>
          <w:sz w:val="20"/>
          <w:szCs w:val="20"/>
        </w:rPr>
      </w:pPr>
      <w:r w:rsidRPr="0080151C">
        <w:rPr>
          <w:rFonts w:asciiTheme="minorHAnsi" w:eastAsia="ComicSansMS" w:hAnsiTheme="minorHAnsi" w:cs="ComicSansMS"/>
          <w:sz w:val="20"/>
          <w:szCs w:val="20"/>
        </w:rPr>
        <w:t xml:space="preserve">A l’aide de votre réponse à la question 2.4, modifiez la ligne n°22 du programme afin d’afficher la température mesurée par le capteur - sans oublier de supprimer les deux barres « // » des lignes 22 et 23 </w:t>
      </w:r>
      <w:r w:rsidR="00F47F1F">
        <w:rPr>
          <w:rFonts w:asciiTheme="minorHAnsi" w:eastAsia="ComicSansMS" w:hAnsiTheme="minorHAnsi" w:cs="ComicSansMS"/>
          <w:sz w:val="20"/>
          <w:szCs w:val="20"/>
        </w:rPr>
        <w:t>-</w:t>
      </w:r>
      <w:r w:rsidRPr="0080151C">
        <w:rPr>
          <w:rFonts w:asciiTheme="minorHAnsi" w:eastAsia="ComicSansMS" w:hAnsiTheme="minorHAnsi" w:cs="ComicSansMS"/>
          <w:sz w:val="20"/>
          <w:szCs w:val="20"/>
        </w:rPr>
        <w:t xml:space="preserve"> et testez votre programme.</w:t>
      </w:r>
    </w:p>
    <w:p w:rsidR="00E453AF" w:rsidRPr="004B4BFD" w:rsidRDefault="004B4BFD" w:rsidP="00440252">
      <w:pPr>
        <w:autoSpaceDE w:val="0"/>
        <w:autoSpaceDN w:val="0"/>
        <w:adjustRightInd w:val="0"/>
        <w:jc w:val="center"/>
        <w:rPr>
          <w:rFonts w:asciiTheme="minorHAnsi" w:eastAsia="ComicSansMS" w:hAnsiTheme="minorHAnsi" w:cs="ComicSansMS"/>
          <w:sz w:val="20"/>
          <w:szCs w:val="20"/>
        </w:rPr>
      </w:pPr>
      <w:r>
        <w:rPr>
          <w:noProof/>
        </w:rPr>
        <w:drawing>
          <wp:inline distT="0" distB="0" distL="0" distR="0" wp14:anchorId="3B51742D" wp14:editId="3EE2BAB0">
            <wp:extent cx="2838298" cy="473991"/>
            <wp:effectExtent l="0" t="0" r="635"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ppel.jpg"/>
                    <pic:cNvPicPr/>
                  </pic:nvPicPr>
                  <pic:blipFill>
                    <a:blip r:embed="rId20"/>
                    <a:stretch>
                      <a:fillRect/>
                    </a:stretch>
                  </pic:blipFill>
                  <pic:spPr>
                    <a:xfrm>
                      <a:off x="0" y="0"/>
                      <a:ext cx="3020015" cy="504337"/>
                    </a:xfrm>
                    <a:prstGeom prst="rect">
                      <a:avLst/>
                    </a:prstGeom>
                  </pic:spPr>
                </pic:pic>
              </a:graphicData>
            </a:graphic>
          </wp:inline>
        </w:drawing>
      </w:r>
    </w:p>
    <w:p w:rsidR="0022658A" w:rsidRPr="0022658A" w:rsidRDefault="0022658A" w:rsidP="00440252">
      <w:pPr>
        <w:pStyle w:val="Paragraphedeliste"/>
        <w:numPr>
          <w:ilvl w:val="0"/>
          <w:numId w:val="23"/>
        </w:numPr>
        <w:autoSpaceDE w:val="0"/>
        <w:autoSpaceDN w:val="0"/>
        <w:adjustRightInd w:val="0"/>
        <w:spacing w:before="120"/>
        <w:jc w:val="both"/>
        <w:rPr>
          <w:rFonts w:asciiTheme="minorHAnsi" w:eastAsia="ComicSansMS" w:hAnsiTheme="minorHAnsi" w:cs="ComicSansMS"/>
          <w:sz w:val="20"/>
          <w:szCs w:val="20"/>
        </w:rPr>
      </w:pPr>
      <w:r w:rsidRPr="00E453AF">
        <w:rPr>
          <w:rFonts w:asciiTheme="minorHAnsi" w:eastAsia="ComicSansMS" w:hAnsiTheme="minorHAnsi" w:cs="ComicSansMS"/>
          <w:sz w:val="20"/>
          <w:szCs w:val="20"/>
        </w:rPr>
        <w:t>Indiquez la température ambiante mesurée par le capteur</w:t>
      </w:r>
      <w:r>
        <w:rPr>
          <w:rFonts w:asciiTheme="minorHAnsi" w:eastAsia="ComicSansMS" w:hAnsiTheme="minorHAnsi" w:cs="ComicSansMS"/>
          <w:sz w:val="20"/>
          <w:szCs w:val="20"/>
        </w:rPr>
        <w:t xml:space="preserve"> sachant que la précision</w:t>
      </w:r>
      <w:r w:rsidR="00440252">
        <w:rPr>
          <w:rFonts w:asciiTheme="minorHAnsi" w:eastAsia="ComicSansMS" w:hAnsiTheme="minorHAnsi" w:cs="ComicSansMS"/>
          <w:sz w:val="20"/>
          <w:szCs w:val="20"/>
        </w:rPr>
        <w:t xml:space="preserve"> indiquée par le fabricant est </w:t>
      </w:r>
      <w:r w:rsidR="00440252" w:rsidRPr="00BB65DB">
        <w:rPr>
          <w:rFonts w:asciiTheme="minorHAnsi" w:hAnsiTheme="minorHAnsi" w:cstheme="minorHAnsi"/>
          <w:sz w:val="20"/>
          <w:szCs w:val="20"/>
        </w:rPr>
        <w:t>+/-</w:t>
      </w:r>
      <w:r w:rsidR="00440252">
        <w:rPr>
          <w:rFonts w:asciiTheme="minorHAnsi" w:hAnsiTheme="minorHAnsi" w:cstheme="minorHAnsi"/>
          <w:sz w:val="20"/>
          <w:szCs w:val="20"/>
        </w:rPr>
        <w:t>0,5</w:t>
      </w:r>
      <w:r w:rsidR="00440252" w:rsidRPr="00BB65DB">
        <w:rPr>
          <w:rFonts w:asciiTheme="minorHAnsi" w:hAnsiTheme="minorHAnsi" w:cstheme="minorHAnsi"/>
          <w:sz w:val="20"/>
          <w:szCs w:val="20"/>
        </w:rPr>
        <w:t>°C</w:t>
      </w:r>
      <w:r w:rsidR="00440252">
        <w:rPr>
          <w:rFonts w:asciiTheme="minorHAnsi" w:hAnsiTheme="minorHAnsi" w:cstheme="minorHAnsi"/>
          <w:sz w:val="20"/>
          <w:szCs w:val="20"/>
        </w:rPr>
        <w:t>.</w:t>
      </w:r>
    </w:p>
    <w:p w:rsidR="00783323" w:rsidRDefault="0080151C" w:rsidP="00440252">
      <w:pPr>
        <w:pStyle w:val="Paragraphedeliste"/>
        <w:numPr>
          <w:ilvl w:val="0"/>
          <w:numId w:val="23"/>
        </w:numPr>
        <w:autoSpaceDE w:val="0"/>
        <w:autoSpaceDN w:val="0"/>
        <w:adjustRightInd w:val="0"/>
        <w:spacing w:before="120"/>
        <w:jc w:val="both"/>
        <w:rPr>
          <w:rFonts w:asciiTheme="minorHAnsi" w:eastAsia="ComicSansMS" w:hAnsiTheme="minorHAnsi" w:cs="ComicSansMS"/>
          <w:sz w:val="20"/>
          <w:szCs w:val="20"/>
        </w:rPr>
      </w:pPr>
      <w:r>
        <w:rPr>
          <w:rFonts w:asciiTheme="minorHAnsi" w:eastAsia="ComicSansMS" w:hAnsiTheme="minorHAnsi" w:cs="ComicSansMS"/>
          <w:sz w:val="20"/>
          <w:szCs w:val="20"/>
        </w:rPr>
        <w:t>Pourquoi</w:t>
      </w:r>
      <w:r w:rsidR="0072385B">
        <w:rPr>
          <w:rFonts w:asciiTheme="minorHAnsi" w:eastAsia="ComicSansMS" w:hAnsiTheme="minorHAnsi" w:cs="ComicSansMS"/>
          <w:sz w:val="20"/>
          <w:szCs w:val="20"/>
        </w:rPr>
        <w:t xml:space="preserve">, conformément à ce que dit le professeur </w:t>
      </w:r>
      <w:r w:rsidR="00FA2882">
        <w:rPr>
          <w:rFonts w:asciiTheme="minorHAnsi" w:eastAsia="ComicSansMS" w:hAnsiTheme="minorHAnsi" w:cs="ComicSansMS"/>
          <w:sz w:val="20"/>
          <w:szCs w:val="20"/>
        </w:rPr>
        <w:t xml:space="preserve">dans la partie « problématique » du sujet, </w:t>
      </w:r>
      <w:r>
        <w:rPr>
          <w:rFonts w:asciiTheme="minorHAnsi" w:eastAsia="ComicSansMS" w:hAnsiTheme="minorHAnsi" w:cs="ComicSansMS"/>
          <w:sz w:val="20"/>
          <w:szCs w:val="20"/>
        </w:rPr>
        <w:t>l’utilisation de l’autre capteur aurait été plus compliquée ?</w:t>
      </w:r>
    </w:p>
    <w:p w:rsidR="009E1112" w:rsidRDefault="00F95FA7" w:rsidP="00FA2882">
      <w:pPr>
        <w:pStyle w:val="Paragraphedeliste"/>
        <w:numPr>
          <w:ilvl w:val="0"/>
          <w:numId w:val="23"/>
        </w:numPr>
        <w:autoSpaceDE w:val="0"/>
        <w:autoSpaceDN w:val="0"/>
        <w:adjustRightInd w:val="0"/>
        <w:spacing w:before="120" w:after="240"/>
        <w:jc w:val="both"/>
        <w:rPr>
          <w:rFonts w:asciiTheme="minorHAnsi" w:eastAsia="ComicSansMS" w:hAnsiTheme="minorHAnsi" w:cs="ComicSansMS"/>
          <w:sz w:val="20"/>
          <w:szCs w:val="20"/>
        </w:rPr>
      </w:pPr>
      <w:r w:rsidRPr="003B33F1">
        <w:rPr>
          <w:rFonts w:asciiTheme="minorHAnsi" w:eastAsia="ComicSansMS" w:hAnsiTheme="minorHAnsi" w:cs="ComicSansMS"/>
          <w:sz w:val="20"/>
          <w:szCs w:val="20"/>
        </w:rPr>
        <w:t>Que manque-t-il à votre dispositif pour faire partie de la station météo qui équipera votre Lycée ?</w:t>
      </w:r>
    </w:p>
    <w:p w:rsidR="004B4BFD" w:rsidRPr="004B4BFD" w:rsidRDefault="004B4BFD" w:rsidP="00E453AF">
      <w:pPr>
        <w:autoSpaceDE w:val="0"/>
        <w:autoSpaceDN w:val="0"/>
        <w:adjustRightInd w:val="0"/>
        <w:spacing w:before="120"/>
        <w:ind w:left="360"/>
        <w:jc w:val="both"/>
        <w:rPr>
          <w:rFonts w:asciiTheme="minorHAnsi" w:eastAsia="ComicSansMS" w:hAnsiTheme="minorHAnsi" w:cs="ComicSansMS"/>
          <w:sz w:val="20"/>
          <w:szCs w:val="20"/>
        </w:rPr>
      </w:pPr>
    </w:p>
    <w:tbl>
      <w:tblPr>
        <w:tblpPr w:leftFromText="141" w:rightFromText="141" w:vertAnchor="text" w:horzAnchor="margin" w:tblpXSpec="center"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7119"/>
        <w:gridCol w:w="452"/>
        <w:gridCol w:w="453"/>
        <w:gridCol w:w="453"/>
        <w:gridCol w:w="453"/>
      </w:tblGrid>
      <w:tr w:rsidR="0051344D" w:rsidRPr="00325BCB" w:rsidTr="0051344D">
        <w:trPr>
          <w:trHeight w:val="283"/>
        </w:trPr>
        <w:tc>
          <w:tcPr>
            <w:tcW w:w="839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51344D" w:rsidRPr="00325BCB" w:rsidRDefault="0051344D" w:rsidP="00A314FE">
            <w:pPr>
              <w:rPr>
                <w:rFonts w:asciiTheme="minorHAnsi" w:hAnsiTheme="minorHAnsi" w:cstheme="minorHAnsi"/>
                <w:b/>
                <w:sz w:val="20"/>
                <w:szCs w:val="20"/>
              </w:rPr>
            </w:pPr>
            <w:r w:rsidRPr="00325BCB">
              <w:rPr>
                <w:rFonts w:asciiTheme="minorHAnsi" w:hAnsiTheme="minorHAnsi" w:cstheme="minorHAnsi"/>
                <w:b/>
                <w:sz w:val="20"/>
                <w:szCs w:val="20"/>
              </w:rPr>
              <w:t>Auto-évaluation des Capacités</w:t>
            </w:r>
          </w:p>
        </w:tc>
        <w:tc>
          <w:tcPr>
            <w:tcW w:w="4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1344D" w:rsidRPr="00325BCB" w:rsidRDefault="0051344D" w:rsidP="00A314FE">
            <w:pPr>
              <w:jc w:val="center"/>
              <w:rPr>
                <w:rFonts w:asciiTheme="minorHAnsi" w:hAnsiTheme="minorHAnsi" w:cstheme="minorHAnsi"/>
                <w:sz w:val="20"/>
                <w:szCs w:val="20"/>
              </w:rPr>
            </w:pPr>
            <w:r w:rsidRPr="00325BCB">
              <w:rPr>
                <w:rFonts w:asciiTheme="minorHAnsi" w:hAnsiTheme="minorHAnsi" w:cstheme="minorHAnsi"/>
                <w:sz w:val="20"/>
                <w:szCs w:val="20"/>
              </w:rPr>
              <w:t>A</w:t>
            </w:r>
          </w:p>
        </w:tc>
        <w:tc>
          <w:tcPr>
            <w:tcW w:w="4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1344D" w:rsidRPr="00325BCB" w:rsidRDefault="0051344D" w:rsidP="00A314FE">
            <w:pPr>
              <w:jc w:val="center"/>
              <w:rPr>
                <w:rFonts w:asciiTheme="minorHAnsi" w:hAnsiTheme="minorHAnsi" w:cstheme="minorHAnsi"/>
                <w:sz w:val="20"/>
                <w:szCs w:val="20"/>
              </w:rPr>
            </w:pPr>
            <w:r w:rsidRPr="00325BCB">
              <w:rPr>
                <w:rFonts w:asciiTheme="minorHAnsi" w:hAnsiTheme="minorHAnsi" w:cstheme="minorHAnsi"/>
                <w:sz w:val="20"/>
                <w:szCs w:val="20"/>
              </w:rPr>
              <w:t>B</w:t>
            </w:r>
          </w:p>
        </w:tc>
        <w:tc>
          <w:tcPr>
            <w:tcW w:w="4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1344D" w:rsidRPr="00325BCB" w:rsidRDefault="0051344D" w:rsidP="00A314FE">
            <w:pPr>
              <w:jc w:val="center"/>
              <w:rPr>
                <w:rFonts w:asciiTheme="minorHAnsi" w:hAnsiTheme="minorHAnsi" w:cstheme="minorHAnsi"/>
                <w:sz w:val="20"/>
                <w:szCs w:val="20"/>
              </w:rPr>
            </w:pPr>
            <w:r w:rsidRPr="00325BCB">
              <w:rPr>
                <w:rFonts w:asciiTheme="minorHAnsi" w:hAnsiTheme="minorHAnsi" w:cstheme="minorHAnsi"/>
                <w:sz w:val="20"/>
                <w:szCs w:val="20"/>
              </w:rPr>
              <w:t>C</w:t>
            </w:r>
          </w:p>
        </w:tc>
        <w:tc>
          <w:tcPr>
            <w:tcW w:w="4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1344D" w:rsidRPr="00325BCB" w:rsidRDefault="0051344D" w:rsidP="00A314FE">
            <w:pPr>
              <w:jc w:val="center"/>
              <w:rPr>
                <w:rFonts w:asciiTheme="minorHAnsi" w:hAnsiTheme="minorHAnsi" w:cstheme="minorHAnsi"/>
                <w:sz w:val="20"/>
                <w:szCs w:val="20"/>
              </w:rPr>
            </w:pPr>
            <w:r w:rsidRPr="00325BCB">
              <w:rPr>
                <w:rFonts w:asciiTheme="minorHAnsi" w:hAnsiTheme="minorHAnsi" w:cstheme="minorHAnsi"/>
                <w:sz w:val="20"/>
                <w:szCs w:val="20"/>
              </w:rPr>
              <w:t>D</w:t>
            </w:r>
          </w:p>
        </w:tc>
      </w:tr>
      <w:tr w:rsidR="0051344D" w:rsidRPr="00325BCB" w:rsidTr="0051344D">
        <w:trPr>
          <w:trHeight w:val="283"/>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51344D" w:rsidRDefault="0051344D" w:rsidP="0051344D">
            <w:pPr>
              <w:rPr>
                <w:rFonts w:asciiTheme="minorHAnsi" w:hAnsiTheme="minorHAnsi" w:cstheme="minorHAnsi"/>
                <w:b/>
                <w:bCs/>
                <w:sz w:val="20"/>
                <w:szCs w:val="20"/>
              </w:rPr>
            </w:pPr>
            <w:r w:rsidRPr="00325BCB">
              <w:rPr>
                <w:rFonts w:asciiTheme="minorHAnsi" w:hAnsiTheme="minorHAnsi" w:cstheme="minorHAnsi"/>
                <w:b/>
                <w:bCs/>
                <w:sz w:val="20"/>
                <w:szCs w:val="20"/>
              </w:rPr>
              <w:t>S’approprier</w:t>
            </w:r>
          </w:p>
        </w:tc>
        <w:tc>
          <w:tcPr>
            <w:tcW w:w="7119" w:type="dxa"/>
            <w:tcBorders>
              <w:top w:val="single" w:sz="4" w:space="0" w:color="auto"/>
              <w:left w:val="single" w:sz="4" w:space="0" w:color="auto"/>
              <w:bottom w:val="single" w:sz="4" w:space="0" w:color="auto"/>
              <w:right w:val="single" w:sz="4" w:space="0" w:color="auto"/>
            </w:tcBorders>
            <w:shd w:val="clear" w:color="auto" w:fill="auto"/>
          </w:tcPr>
          <w:p w:rsidR="0051344D" w:rsidRPr="00E8592C" w:rsidRDefault="0051344D" w:rsidP="00E8592C">
            <w:pPr>
              <w:pStyle w:val="Paragraphedeliste"/>
              <w:numPr>
                <w:ilvl w:val="0"/>
                <w:numId w:val="14"/>
              </w:numPr>
              <w:ind w:left="360"/>
              <w:rPr>
                <w:rFonts w:asciiTheme="minorHAnsi" w:hAnsiTheme="minorHAnsi" w:cstheme="minorHAnsi"/>
                <w:b/>
                <w:sz w:val="20"/>
                <w:szCs w:val="20"/>
              </w:rPr>
            </w:pPr>
            <w:r w:rsidRPr="00E8592C">
              <w:rPr>
                <w:rFonts w:asciiTheme="minorHAnsi" w:hAnsiTheme="minorHAnsi" w:cstheme="minorHAnsi"/>
                <w:sz w:val="20"/>
                <w:szCs w:val="20"/>
              </w:rPr>
              <w:t>Rechercher, extraire et organiser l’information en lien avec la problématique</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rsidR="0051344D" w:rsidRPr="00325BCB" w:rsidRDefault="0051344D" w:rsidP="00A314FE">
            <w:pPr>
              <w:jc w:val="center"/>
              <w:rPr>
                <w:rFonts w:asciiTheme="minorHAnsi" w:hAnsiTheme="minorHAnsi" w:cstheme="minorHAnsi"/>
                <w:sz w:val="20"/>
                <w:szCs w:val="20"/>
              </w:rPr>
            </w:pPr>
          </w:p>
        </w:tc>
        <w:tc>
          <w:tcPr>
            <w:tcW w:w="453" w:type="dxa"/>
            <w:tcBorders>
              <w:top w:val="single" w:sz="4" w:space="0" w:color="auto"/>
              <w:left w:val="single" w:sz="4" w:space="0" w:color="auto"/>
              <w:bottom w:val="single" w:sz="4" w:space="0" w:color="auto"/>
              <w:right w:val="single" w:sz="4" w:space="0" w:color="auto"/>
            </w:tcBorders>
            <w:shd w:val="clear" w:color="auto" w:fill="auto"/>
            <w:vAlign w:val="center"/>
          </w:tcPr>
          <w:p w:rsidR="0051344D" w:rsidRPr="00325BCB" w:rsidRDefault="0051344D" w:rsidP="00A314FE">
            <w:pPr>
              <w:jc w:val="center"/>
              <w:rPr>
                <w:rFonts w:asciiTheme="minorHAnsi" w:hAnsiTheme="minorHAnsi" w:cstheme="minorHAnsi"/>
                <w:sz w:val="20"/>
                <w:szCs w:val="20"/>
              </w:rPr>
            </w:pPr>
          </w:p>
        </w:tc>
        <w:tc>
          <w:tcPr>
            <w:tcW w:w="453" w:type="dxa"/>
            <w:tcBorders>
              <w:top w:val="single" w:sz="4" w:space="0" w:color="auto"/>
              <w:left w:val="single" w:sz="4" w:space="0" w:color="auto"/>
              <w:bottom w:val="single" w:sz="4" w:space="0" w:color="auto"/>
              <w:right w:val="single" w:sz="4" w:space="0" w:color="auto"/>
            </w:tcBorders>
            <w:shd w:val="clear" w:color="auto" w:fill="auto"/>
            <w:vAlign w:val="center"/>
          </w:tcPr>
          <w:p w:rsidR="0051344D" w:rsidRPr="00325BCB" w:rsidRDefault="0051344D" w:rsidP="00A314FE">
            <w:pPr>
              <w:jc w:val="center"/>
              <w:rPr>
                <w:rFonts w:asciiTheme="minorHAnsi" w:hAnsiTheme="minorHAnsi" w:cstheme="minorHAnsi"/>
                <w:sz w:val="20"/>
                <w:szCs w:val="20"/>
              </w:rPr>
            </w:pPr>
          </w:p>
        </w:tc>
        <w:tc>
          <w:tcPr>
            <w:tcW w:w="453" w:type="dxa"/>
            <w:tcBorders>
              <w:top w:val="single" w:sz="4" w:space="0" w:color="auto"/>
              <w:left w:val="single" w:sz="4" w:space="0" w:color="auto"/>
              <w:bottom w:val="single" w:sz="4" w:space="0" w:color="auto"/>
              <w:right w:val="single" w:sz="4" w:space="0" w:color="auto"/>
            </w:tcBorders>
            <w:shd w:val="clear" w:color="auto" w:fill="auto"/>
            <w:vAlign w:val="center"/>
          </w:tcPr>
          <w:p w:rsidR="0051344D" w:rsidRPr="00325BCB" w:rsidRDefault="0051344D" w:rsidP="00A314FE">
            <w:pPr>
              <w:jc w:val="center"/>
              <w:rPr>
                <w:rFonts w:asciiTheme="minorHAnsi" w:hAnsiTheme="minorHAnsi" w:cstheme="minorHAnsi"/>
                <w:sz w:val="20"/>
                <w:szCs w:val="20"/>
              </w:rPr>
            </w:pPr>
          </w:p>
        </w:tc>
      </w:tr>
      <w:tr w:rsidR="0051344D" w:rsidRPr="00325BCB" w:rsidTr="0051344D">
        <w:trPr>
          <w:trHeight w:val="283"/>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51344D" w:rsidRPr="0051344D" w:rsidRDefault="0051344D" w:rsidP="0051344D">
            <w:pPr>
              <w:spacing w:after="120"/>
              <w:contextualSpacing/>
              <w:rPr>
                <w:rFonts w:asciiTheme="minorHAnsi" w:hAnsiTheme="minorHAnsi" w:cstheme="minorHAnsi"/>
                <w:bCs/>
                <w:sz w:val="20"/>
                <w:szCs w:val="20"/>
              </w:rPr>
            </w:pPr>
            <w:r>
              <w:rPr>
                <w:rFonts w:asciiTheme="minorHAnsi" w:hAnsiTheme="minorHAnsi" w:cstheme="minorHAnsi"/>
                <w:b/>
                <w:bCs/>
                <w:sz w:val="20"/>
                <w:szCs w:val="20"/>
              </w:rPr>
              <w:t>Réaliser</w:t>
            </w:r>
          </w:p>
        </w:tc>
        <w:tc>
          <w:tcPr>
            <w:tcW w:w="7119" w:type="dxa"/>
            <w:tcBorders>
              <w:top w:val="single" w:sz="4" w:space="0" w:color="auto"/>
              <w:left w:val="single" w:sz="4" w:space="0" w:color="auto"/>
              <w:bottom w:val="single" w:sz="4" w:space="0" w:color="auto"/>
              <w:right w:val="single" w:sz="4" w:space="0" w:color="auto"/>
            </w:tcBorders>
            <w:shd w:val="clear" w:color="auto" w:fill="auto"/>
          </w:tcPr>
          <w:p w:rsidR="0051344D" w:rsidRDefault="0051344D" w:rsidP="00E8592C">
            <w:pPr>
              <w:pStyle w:val="Paragraphedeliste"/>
              <w:numPr>
                <w:ilvl w:val="0"/>
                <w:numId w:val="14"/>
              </w:numPr>
              <w:ind w:left="360"/>
              <w:rPr>
                <w:rFonts w:asciiTheme="minorHAnsi" w:hAnsiTheme="minorHAnsi" w:cstheme="minorHAnsi"/>
                <w:bCs/>
                <w:sz w:val="20"/>
                <w:szCs w:val="20"/>
              </w:rPr>
            </w:pPr>
            <w:r w:rsidRPr="00E8592C">
              <w:rPr>
                <w:rFonts w:asciiTheme="minorHAnsi" w:hAnsiTheme="minorHAnsi" w:cstheme="minorHAnsi"/>
                <w:bCs/>
                <w:sz w:val="20"/>
                <w:szCs w:val="20"/>
              </w:rPr>
              <w:t>Mettre en œuvre un protocole expérimental en respectant les règles de sécurité</w:t>
            </w:r>
          </w:p>
          <w:p w:rsidR="0051344D" w:rsidRPr="00E8592C" w:rsidRDefault="0051344D" w:rsidP="00E8592C">
            <w:pPr>
              <w:pStyle w:val="Paragraphedeliste"/>
              <w:numPr>
                <w:ilvl w:val="0"/>
                <w:numId w:val="14"/>
              </w:numPr>
              <w:ind w:left="360"/>
              <w:rPr>
                <w:rFonts w:asciiTheme="minorHAnsi" w:hAnsiTheme="minorHAnsi" w:cstheme="minorHAnsi"/>
                <w:bCs/>
                <w:sz w:val="20"/>
                <w:szCs w:val="20"/>
              </w:rPr>
            </w:pPr>
            <w:r w:rsidRPr="00E8592C">
              <w:rPr>
                <w:rFonts w:asciiTheme="minorHAnsi" w:hAnsiTheme="minorHAnsi" w:cstheme="minorHAnsi"/>
                <w:bCs/>
                <w:sz w:val="20"/>
                <w:szCs w:val="20"/>
              </w:rPr>
              <w:t>Tester et modifier un programme informatique</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rsidR="0051344D" w:rsidRPr="00325BCB" w:rsidRDefault="0051344D" w:rsidP="00A314FE">
            <w:pPr>
              <w:jc w:val="center"/>
              <w:rPr>
                <w:rFonts w:asciiTheme="minorHAnsi" w:hAnsiTheme="minorHAnsi" w:cstheme="minorHAnsi"/>
                <w:sz w:val="20"/>
                <w:szCs w:val="20"/>
              </w:rPr>
            </w:pPr>
          </w:p>
        </w:tc>
        <w:tc>
          <w:tcPr>
            <w:tcW w:w="453" w:type="dxa"/>
            <w:tcBorders>
              <w:top w:val="single" w:sz="4" w:space="0" w:color="auto"/>
              <w:left w:val="single" w:sz="4" w:space="0" w:color="auto"/>
              <w:bottom w:val="single" w:sz="4" w:space="0" w:color="auto"/>
              <w:right w:val="single" w:sz="4" w:space="0" w:color="auto"/>
            </w:tcBorders>
            <w:shd w:val="clear" w:color="auto" w:fill="auto"/>
            <w:vAlign w:val="center"/>
          </w:tcPr>
          <w:p w:rsidR="0051344D" w:rsidRPr="00325BCB" w:rsidRDefault="0051344D" w:rsidP="00A314FE">
            <w:pPr>
              <w:jc w:val="center"/>
              <w:rPr>
                <w:rFonts w:asciiTheme="minorHAnsi" w:hAnsiTheme="minorHAnsi" w:cstheme="minorHAnsi"/>
                <w:sz w:val="20"/>
                <w:szCs w:val="20"/>
              </w:rPr>
            </w:pPr>
          </w:p>
        </w:tc>
        <w:tc>
          <w:tcPr>
            <w:tcW w:w="453" w:type="dxa"/>
            <w:tcBorders>
              <w:top w:val="single" w:sz="4" w:space="0" w:color="auto"/>
              <w:left w:val="single" w:sz="4" w:space="0" w:color="auto"/>
              <w:bottom w:val="single" w:sz="4" w:space="0" w:color="auto"/>
              <w:right w:val="single" w:sz="4" w:space="0" w:color="auto"/>
            </w:tcBorders>
            <w:shd w:val="clear" w:color="auto" w:fill="auto"/>
            <w:vAlign w:val="center"/>
          </w:tcPr>
          <w:p w:rsidR="0051344D" w:rsidRPr="00325BCB" w:rsidRDefault="0051344D" w:rsidP="00A314FE">
            <w:pPr>
              <w:jc w:val="center"/>
              <w:rPr>
                <w:rFonts w:asciiTheme="minorHAnsi" w:hAnsiTheme="minorHAnsi" w:cstheme="minorHAnsi"/>
                <w:sz w:val="20"/>
                <w:szCs w:val="20"/>
              </w:rPr>
            </w:pPr>
          </w:p>
        </w:tc>
        <w:tc>
          <w:tcPr>
            <w:tcW w:w="453" w:type="dxa"/>
            <w:tcBorders>
              <w:top w:val="single" w:sz="4" w:space="0" w:color="auto"/>
              <w:left w:val="single" w:sz="4" w:space="0" w:color="auto"/>
              <w:bottom w:val="single" w:sz="4" w:space="0" w:color="auto"/>
              <w:right w:val="single" w:sz="4" w:space="0" w:color="auto"/>
            </w:tcBorders>
            <w:shd w:val="clear" w:color="auto" w:fill="auto"/>
            <w:vAlign w:val="center"/>
          </w:tcPr>
          <w:p w:rsidR="0051344D" w:rsidRPr="00325BCB" w:rsidRDefault="0051344D" w:rsidP="00A314FE">
            <w:pPr>
              <w:jc w:val="center"/>
              <w:rPr>
                <w:rFonts w:asciiTheme="minorHAnsi" w:hAnsiTheme="minorHAnsi" w:cstheme="minorHAnsi"/>
                <w:sz w:val="20"/>
                <w:szCs w:val="20"/>
              </w:rPr>
            </w:pPr>
          </w:p>
        </w:tc>
      </w:tr>
      <w:tr w:rsidR="005620DD" w:rsidRPr="00325BCB" w:rsidTr="0051344D">
        <w:trPr>
          <w:trHeight w:val="283"/>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5620DD" w:rsidRDefault="005620DD" w:rsidP="0051344D">
            <w:pPr>
              <w:spacing w:after="120"/>
              <w:contextualSpacing/>
              <w:rPr>
                <w:rFonts w:asciiTheme="minorHAnsi" w:hAnsiTheme="minorHAnsi" w:cstheme="minorHAnsi"/>
                <w:b/>
                <w:bCs/>
                <w:sz w:val="20"/>
                <w:szCs w:val="20"/>
              </w:rPr>
            </w:pPr>
            <w:r>
              <w:rPr>
                <w:rFonts w:asciiTheme="minorHAnsi" w:hAnsiTheme="minorHAnsi" w:cstheme="minorHAnsi"/>
                <w:b/>
                <w:bCs/>
                <w:sz w:val="20"/>
                <w:szCs w:val="20"/>
              </w:rPr>
              <w:t>Valiser</w:t>
            </w:r>
          </w:p>
        </w:tc>
        <w:tc>
          <w:tcPr>
            <w:tcW w:w="7119" w:type="dxa"/>
            <w:tcBorders>
              <w:top w:val="single" w:sz="4" w:space="0" w:color="auto"/>
              <w:left w:val="single" w:sz="4" w:space="0" w:color="auto"/>
              <w:bottom w:val="single" w:sz="4" w:space="0" w:color="auto"/>
              <w:right w:val="single" w:sz="4" w:space="0" w:color="auto"/>
            </w:tcBorders>
            <w:shd w:val="clear" w:color="auto" w:fill="auto"/>
          </w:tcPr>
          <w:p w:rsidR="005620DD" w:rsidRPr="00E8592C" w:rsidRDefault="005620DD" w:rsidP="00E8592C">
            <w:pPr>
              <w:pStyle w:val="Paragraphedeliste"/>
              <w:numPr>
                <w:ilvl w:val="0"/>
                <w:numId w:val="14"/>
              </w:numPr>
              <w:ind w:left="360"/>
              <w:rPr>
                <w:rFonts w:asciiTheme="minorHAnsi" w:hAnsiTheme="minorHAnsi" w:cstheme="minorHAnsi"/>
                <w:bCs/>
                <w:sz w:val="20"/>
                <w:szCs w:val="20"/>
              </w:rPr>
            </w:pPr>
            <w:r w:rsidRPr="00E8592C">
              <w:rPr>
                <w:rFonts w:asciiTheme="minorHAnsi" w:hAnsiTheme="minorHAnsi" w:cstheme="minorHAnsi"/>
                <w:bCs/>
                <w:sz w:val="20"/>
                <w:szCs w:val="20"/>
              </w:rPr>
              <w:t>Exploiter et interpréter des observations, des mesures</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rsidR="005620DD" w:rsidRPr="00325BCB" w:rsidRDefault="005620DD" w:rsidP="00A314FE">
            <w:pPr>
              <w:jc w:val="center"/>
              <w:rPr>
                <w:rFonts w:asciiTheme="minorHAnsi" w:hAnsiTheme="minorHAnsi" w:cstheme="minorHAnsi"/>
                <w:sz w:val="20"/>
                <w:szCs w:val="20"/>
              </w:rPr>
            </w:pPr>
          </w:p>
        </w:tc>
        <w:tc>
          <w:tcPr>
            <w:tcW w:w="453" w:type="dxa"/>
            <w:tcBorders>
              <w:top w:val="single" w:sz="4" w:space="0" w:color="auto"/>
              <w:left w:val="single" w:sz="4" w:space="0" w:color="auto"/>
              <w:bottom w:val="single" w:sz="4" w:space="0" w:color="auto"/>
              <w:right w:val="single" w:sz="4" w:space="0" w:color="auto"/>
            </w:tcBorders>
            <w:shd w:val="clear" w:color="auto" w:fill="auto"/>
            <w:vAlign w:val="center"/>
          </w:tcPr>
          <w:p w:rsidR="005620DD" w:rsidRPr="00325BCB" w:rsidRDefault="005620DD" w:rsidP="00A314FE">
            <w:pPr>
              <w:jc w:val="center"/>
              <w:rPr>
                <w:rFonts w:asciiTheme="minorHAnsi" w:hAnsiTheme="minorHAnsi" w:cstheme="minorHAnsi"/>
                <w:sz w:val="20"/>
                <w:szCs w:val="20"/>
              </w:rPr>
            </w:pPr>
          </w:p>
        </w:tc>
        <w:tc>
          <w:tcPr>
            <w:tcW w:w="453" w:type="dxa"/>
            <w:tcBorders>
              <w:top w:val="single" w:sz="4" w:space="0" w:color="auto"/>
              <w:left w:val="single" w:sz="4" w:space="0" w:color="auto"/>
              <w:bottom w:val="single" w:sz="4" w:space="0" w:color="auto"/>
              <w:right w:val="single" w:sz="4" w:space="0" w:color="auto"/>
            </w:tcBorders>
            <w:shd w:val="clear" w:color="auto" w:fill="auto"/>
            <w:vAlign w:val="center"/>
          </w:tcPr>
          <w:p w:rsidR="005620DD" w:rsidRPr="00325BCB" w:rsidRDefault="005620DD" w:rsidP="00A314FE">
            <w:pPr>
              <w:jc w:val="center"/>
              <w:rPr>
                <w:rFonts w:asciiTheme="minorHAnsi" w:hAnsiTheme="minorHAnsi" w:cstheme="minorHAnsi"/>
                <w:sz w:val="20"/>
                <w:szCs w:val="20"/>
              </w:rPr>
            </w:pPr>
          </w:p>
        </w:tc>
        <w:tc>
          <w:tcPr>
            <w:tcW w:w="453" w:type="dxa"/>
            <w:tcBorders>
              <w:top w:val="single" w:sz="4" w:space="0" w:color="auto"/>
              <w:left w:val="single" w:sz="4" w:space="0" w:color="auto"/>
              <w:bottom w:val="single" w:sz="4" w:space="0" w:color="auto"/>
              <w:right w:val="single" w:sz="4" w:space="0" w:color="auto"/>
            </w:tcBorders>
            <w:shd w:val="clear" w:color="auto" w:fill="auto"/>
            <w:vAlign w:val="center"/>
          </w:tcPr>
          <w:p w:rsidR="005620DD" w:rsidRPr="00325BCB" w:rsidRDefault="005620DD" w:rsidP="00A314FE">
            <w:pPr>
              <w:jc w:val="center"/>
              <w:rPr>
                <w:rFonts w:asciiTheme="minorHAnsi" w:hAnsiTheme="minorHAnsi" w:cstheme="minorHAnsi"/>
                <w:sz w:val="20"/>
                <w:szCs w:val="20"/>
              </w:rPr>
            </w:pPr>
          </w:p>
        </w:tc>
      </w:tr>
    </w:tbl>
    <w:p w:rsidR="004B4BFD" w:rsidRPr="004B4BFD" w:rsidRDefault="004B4BFD" w:rsidP="004B4BFD">
      <w:pPr>
        <w:autoSpaceDE w:val="0"/>
        <w:autoSpaceDN w:val="0"/>
        <w:adjustRightInd w:val="0"/>
        <w:spacing w:before="120"/>
        <w:jc w:val="center"/>
        <w:rPr>
          <w:rFonts w:asciiTheme="minorHAnsi" w:eastAsia="ComicSansMS" w:hAnsiTheme="minorHAnsi" w:cs="ComicSansMS"/>
          <w:b/>
          <w:color w:val="FF0000"/>
          <w:sz w:val="40"/>
          <w:szCs w:val="40"/>
        </w:rPr>
      </w:pPr>
      <w:r w:rsidRPr="004B4BFD">
        <w:rPr>
          <w:rFonts w:asciiTheme="minorHAnsi" w:eastAsia="ComicSansMS" w:hAnsiTheme="minorHAnsi" w:cs="ComicSansMS"/>
          <w:b/>
          <w:color w:val="FF0000"/>
          <w:sz w:val="40"/>
          <w:szCs w:val="40"/>
        </w:rPr>
        <w:lastRenderedPageBreak/>
        <w:t>Feuille annexe</w:t>
      </w:r>
    </w:p>
    <w:p w:rsidR="004B4BFD" w:rsidRPr="004B4BFD" w:rsidRDefault="004B4BFD" w:rsidP="004B4BFD">
      <w:pPr>
        <w:autoSpaceDE w:val="0"/>
        <w:autoSpaceDN w:val="0"/>
        <w:adjustRightInd w:val="0"/>
        <w:spacing w:before="120"/>
        <w:jc w:val="center"/>
        <w:rPr>
          <w:rFonts w:asciiTheme="minorHAnsi" w:eastAsia="ComicSansMS" w:hAnsiTheme="minorHAnsi" w:cs="ComicSansMS"/>
          <w:i/>
          <w:color w:val="FF0000"/>
          <w:sz w:val="36"/>
          <w:szCs w:val="36"/>
        </w:rPr>
      </w:pPr>
      <w:r w:rsidRPr="004B4BFD">
        <w:rPr>
          <w:rFonts w:asciiTheme="minorHAnsi" w:eastAsia="ComicSansMS" w:hAnsiTheme="minorHAnsi" w:cs="ComicSansMS"/>
          <w:i/>
          <w:color w:val="FF0000"/>
          <w:sz w:val="36"/>
          <w:szCs w:val="36"/>
        </w:rPr>
        <w:t>(</w:t>
      </w:r>
      <w:r>
        <w:rPr>
          <w:rFonts w:asciiTheme="minorHAnsi" w:eastAsia="ComicSansMS" w:hAnsiTheme="minorHAnsi" w:cs="ComicSansMS"/>
          <w:i/>
          <w:color w:val="FF0000"/>
          <w:sz w:val="36"/>
          <w:szCs w:val="36"/>
        </w:rPr>
        <w:t xml:space="preserve">Appel - </w:t>
      </w:r>
      <w:r w:rsidRPr="004B4BFD">
        <w:rPr>
          <w:rFonts w:asciiTheme="minorHAnsi" w:eastAsia="ComicSansMS" w:hAnsiTheme="minorHAnsi" w:cs="ComicSansMS"/>
          <w:i/>
          <w:color w:val="FF0000"/>
          <w:sz w:val="36"/>
          <w:szCs w:val="36"/>
        </w:rPr>
        <w:t>question 3.1)</w:t>
      </w:r>
    </w:p>
    <w:p w:rsidR="004B4BFD" w:rsidRPr="009E1112" w:rsidRDefault="004B4BFD" w:rsidP="004B4BFD">
      <w:pPr>
        <w:autoSpaceDE w:val="0"/>
        <w:autoSpaceDN w:val="0"/>
        <w:adjustRightInd w:val="0"/>
        <w:jc w:val="both"/>
        <w:rPr>
          <w:rFonts w:asciiTheme="minorHAnsi" w:eastAsia="ComicSansMS" w:hAnsiTheme="minorHAnsi" w:cs="ComicSansMS"/>
          <w:sz w:val="20"/>
          <w:szCs w:val="20"/>
        </w:rPr>
      </w:pPr>
    </w:p>
    <w:p w:rsidR="004B4BFD" w:rsidRDefault="004B4BFD" w:rsidP="004B4BFD">
      <w:pPr>
        <w:pBdr>
          <w:top w:val="single" w:sz="4" w:space="1" w:color="auto"/>
          <w:left w:val="single" w:sz="4" w:space="4" w:color="auto"/>
          <w:bottom w:val="single" w:sz="4" w:space="1" w:color="auto"/>
          <w:right w:val="single" w:sz="4" w:space="4" w:color="auto"/>
        </w:pBdr>
        <w:shd w:val="clear" w:color="auto" w:fill="FFFFFF" w:themeFill="background1"/>
        <w:autoSpaceDE w:val="0"/>
        <w:autoSpaceDN w:val="0"/>
        <w:adjustRightInd w:val="0"/>
        <w:jc w:val="both"/>
        <w:rPr>
          <w:rFonts w:asciiTheme="minorHAnsi" w:eastAsia="ComicSansMS" w:hAnsiTheme="minorHAnsi" w:cstheme="minorHAnsi"/>
          <w:sz w:val="20"/>
          <w:szCs w:val="20"/>
        </w:rPr>
      </w:pPr>
      <w:r w:rsidRPr="00C947E5">
        <w:sym w:font="Wingdings" w:char="F08C"/>
      </w:r>
      <w:r w:rsidRPr="005620DD">
        <w:rPr>
          <w:rFonts w:asciiTheme="minorHAnsi" w:hAnsiTheme="minorHAnsi" w:cstheme="minorHAnsi"/>
          <w:sz w:val="20"/>
          <w:szCs w:val="20"/>
        </w:rPr>
        <w:t xml:space="preserve"> </w:t>
      </w:r>
      <w:r w:rsidRPr="005620DD">
        <w:rPr>
          <w:rFonts w:asciiTheme="minorHAnsi" w:eastAsia="ComicSansMS" w:hAnsiTheme="minorHAnsi" w:cstheme="minorHAnsi"/>
          <w:sz w:val="20"/>
          <w:szCs w:val="20"/>
        </w:rPr>
        <w:t>A l’aide du document</w:t>
      </w:r>
      <w:r>
        <w:rPr>
          <w:rFonts w:asciiTheme="minorHAnsi" w:eastAsia="ComicSansMS" w:hAnsiTheme="minorHAnsi" w:cstheme="minorHAnsi"/>
          <w:sz w:val="20"/>
          <w:szCs w:val="20"/>
        </w:rPr>
        <w:t xml:space="preserve"> ci-dessous</w:t>
      </w:r>
      <w:r w:rsidRPr="005620DD">
        <w:rPr>
          <w:rFonts w:asciiTheme="minorHAnsi" w:eastAsia="ComicSansMS" w:hAnsiTheme="minorHAnsi" w:cstheme="minorHAnsi"/>
          <w:sz w:val="20"/>
          <w:szCs w:val="20"/>
        </w:rPr>
        <w:t xml:space="preserve">, câblez le capteur </w:t>
      </w:r>
      <w:r>
        <w:rPr>
          <w:rFonts w:asciiTheme="minorHAnsi" w:eastAsia="ComicSansMS" w:hAnsiTheme="minorHAnsi" w:cstheme="minorHAnsi"/>
          <w:sz w:val="20"/>
          <w:szCs w:val="20"/>
        </w:rPr>
        <w:t xml:space="preserve">LM35 </w:t>
      </w:r>
      <w:r w:rsidRPr="005620DD">
        <w:rPr>
          <w:rFonts w:asciiTheme="minorHAnsi" w:eastAsia="ComicSansMS" w:hAnsiTheme="minorHAnsi" w:cstheme="minorHAnsi"/>
          <w:sz w:val="20"/>
          <w:szCs w:val="20"/>
        </w:rPr>
        <w:t>sur la carte Arduino mise à votre disposition ;</w:t>
      </w:r>
    </w:p>
    <w:p w:rsidR="004B4BFD" w:rsidRPr="005620DD" w:rsidRDefault="008D1662" w:rsidP="004B4BFD">
      <w:pPr>
        <w:pBdr>
          <w:top w:val="single" w:sz="4" w:space="1" w:color="auto"/>
          <w:left w:val="single" w:sz="4" w:space="4" w:color="auto"/>
          <w:bottom w:val="single" w:sz="4" w:space="1" w:color="auto"/>
          <w:right w:val="single" w:sz="4" w:space="4" w:color="auto"/>
        </w:pBdr>
        <w:shd w:val="clear" w:color="auto" w:fill="FFFFFF" w:themeFill="background1"/>
        <w:autoSpaceDE w:val="0"/>
        <w:autoSpaceDN w:val="0"/>
        <w:adjustRightInd w:val="0"/>
        <w:jc w:val="center"/>
        <w:rPr>
          <w:rFonts w:asciiTheme="minorHAnsi" w:eastAsia="ComicSansMS" w:hAnsiTheme="minorHAnsi" w:cstheme="minorHAnsi"/>
          <w:sz w:val="20"/>
          <w:szCs w:val="20"/>
        </w:rPr>
      </w:pPr>
      <w:r>
        <w:rPr>
          <w:rFonts w:asciiTheme="minorHAnsi" w:eastAsia="ComicSansMS" w:hAnsiTheme="minorHAnsi" w:cstheme="minorHAnsi"/>
          <w:noProof/>
          <w:sz w:val="20"/>
          <w:szCs w:val="20"/>
        </w:rPr>
        <w:drawing>
          <wp:inline distT="0" distB="0" distL="0" distR="0">
            <wp:extent cx="5033727" cy="3561697"/>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duino.jpg"/>
                    <pic:cNvPicPr/>
                  </pic:nvPicPr>
                  <pic:blipFill>
                    <a:blip r:embed="rId23"/>
                    <a:stretch>
                      <a:fillRect/>
                    </a:stretch>
                  </pic:blipFill>
                  <pic:spPr>
                    <a:xfrm>
                      <a:off x="0" y="0"/>
                      <a:ext cx="5063531" cy="3582786"/>
                    </a:xfrm>
                    <a:prstGeom prst="rect">
                      <a:avLst/>
                    </a:prstGeom>
                  </pic:spPr>
                </pic:pic>
              </a:graphicData>
            </a:graphic>
          </wp:inline>
        </w:drawing>
      </w:r>
    </w:p>
    <w:p w:rsidR="004B4BFD" w:rsidRDefault="004B4BFD" w:rsidP="004B4BFD">
      <w:pPr>
        <w:pBdr>
          <w:top w:val="single" w:sz="4" w:space="1" w:color="auto"/>
          <w:left w:val="single" w:sz="4" w:space="4" w:color="auto"/>
          <w:bottom w:val="single" w:sz="4" w:space="1" w:color="auto"/>
          <w:right w:val="single" w:sz="4" w:space="4" w:color="auto"/>
        </w:pBdr>
        <w:shd w:val="clear" w:color="auto" w:fill="FFFFFF" w:themeFill="background1"/>
        <w:autoSpaceDE w:val="0"/>
        <w:autoSpaceDN w:val="0"/>
        <w:adjustRightInd w:val="0"/>
        <w:jc w:val="both"/>
        <w:rPr>
          <w:rFonts w:asciiTheme="minorHAnsi" w:eastAsia="ComicSansMS" w:hAnsiTheme="minorHAnsi" w:cstheme="minorHAnsi"/>
          <w:sz w:val="20"/>
          <w:szCs w:val="20"/>
        </w:rPr>
      </w:pPr>
      <w:r w:rsidRPr="00C947E5">
        <w:sym w:font="Wingdings" w:char="F08D"/>
      </w:r>
      <w:r w:rsidRPr="005620DD">
        <w:rPr>
          <w:rFonts w:asciiTheme="minorHAnsi" w:hAnsiTheme="minorHAnsi" w:cstheme="minorHAnsi"/>
          <w:sz w:val="20"/>
          <w:szCs w:val="20"/>
        </w:rPr>
        <w:t xml:space="preserve"> </w:t>
      </w:r>
      <w:r w:rsidRPr="005620DD">
        <w:rPr>
          <w:rFonts w:asciiTheme="minorHAnsi" w:eastAsia="ComicSansMS" w:hAnsiTheme="minorHAnsi" w:cstheme="minorHAnsi"/>
          <w:sz w:val="20"/>
          <w:szCs w:val="20"/>
        </w:rPr>
        <w:t>Ouvrez le programme « </w:t>
      </w:r>
      <w:r>
        <w:rPr>
          <w:rFonts w:asciiTheme="minorHAnsi" w:eastAsia="ComicSansMS" w:hAnsiTheme="minorHAnsi" w:cstheme="minorHAnsi"/>
          <w:sz w:val="20"/>
          <w:szCs w:val="20"/>
        </w:rPr>
        <w:t>AE20_capteurTemperature</w:t>
      </w:r>
      <w:r w:rsidRPr="005620DD">
        <w:rPr>
          <w:rFonts w:asciiTheme="minorHAnsi" w:eastAsia="ComicSansMS" w:hAnsiTheme="minorHAnsi" w:cstheme="minorHAnsi"/>
          <w:sz w:val="20"/>
          <w:szCs w:val="20"/>
        </w:rPr>
        <w:t xml:space="preserve"> » disponible sur votre ordinateur, </w:t>
      </w:r>
      <w:r w:rsidR="007D74A6">
        <w:rPr>
          <w:rFonts w:asciiTheme="minorHAnsi" w:eastAsia="ComicSansMS" w:hAnsiTheme="minorHAnsi" w:cstheme="minorHAnsi"/>
          <w:sz w:val="20"/>
          <w:szCs w:val="20"/>
        </w:rPr>
        <w:t xml:space="preserve">compilez </w:t>
      </w:r>
      <w:r w:rsidRPr="005620DD">
        <w:rPr>
          <w:rFonts w:asciiTheme="minorHAnsi" w:eastAsia="ComicSansMS" w:hAnsiTheme="minorHAnsi" w:cstheme="minorHAnsi"/>
          <w:sz w:val="20"/>
          <w:szCs w:val="20"/>
        </w:rPr>
        <w:t xml:space="preserve">ce programme et </w:t>
      </w:r>
      <w:r w:rsidR="00F14696">
        <w:rPr>
          <w:rFonts w:asciiTheme="minorHAnsi" w:eastAsia="ComicSansMS" w:hAnsiTheme="minorHAnsi" w:cstheme="minorHAnsi"/>
          <w:sz w:val="20"/>
          <w:szCs w:val="20"/>
        </w:rPr>
        <w:t>téléversez-</w:t>
      </w:r>
      <w:r w:rsidRPr="005620DD">
        <w:rPr>
          <w:rFonts w:asciiTheme="minorHAnsi" w:eastAsia="ComicSansMS" w:hAnsiTheme="minorHAnsi" w:cstheme="minorHAnsi"/>
          <w:sz w:val="20"/>
          <w:szCs w:val="20"/>
        </w:rPr>
        <w:t>le sur la carte Arduino ;</w:t>
      </w:r>
    </w:p>
    <w:p w:rsidR="004B4BFD" w:rsidRPr="005620DD" w:rsidRDefault="002E5D49" w:rsidP="004B4BFD">
      <w:pPr>
        <w:pBdr>
          <w:top w:val="single" w:sz="4" w:space="1" w:color="auto"/>
          <w:left w:val="single" w:sz="4" w:space="4" w:color="auto"/>
          <w:bottom w:val="single" w:sz="4" w:space="1" w:color="auto"/>
          <w:right w:val="single" w:sz="4" w:space="4" w:color="auto"/>
        </w:pBdr>
        <w:shd w:val="clear" w:color="auto" w:fill="FFFFFF" w:themeFill="background1"/>
        <w:autoSpaceDE w:val="0"/>
        <w:autoSpaceDN w:val="0"/>
        <w:adjustRightInd w:val="0"/>
        <w:jc w:val="center"/>
        <w:rPr>
          <w:rFonts w:asciiTheme="minorHAnsi" w:eastAsia="ComicSansMS" w:hAnsiTheme="minorHAnsi" w:cstheme="minorHAnsi"/>
          <w:sz w:val="20"/>
          <w:szCs w:val="20"/>
        </w:rPr>
      </w:pPr>
      <w:r>
        <w:rPr>
          <w:rFonts w:asciiTheme="minorHAnsi" w:eastAsia="ComicSansMS" w:hAnsiTheme="minorHAnsi" w:cstheme="minorHAnsi"/>
          <w:noProof/>
          <w:sz w:val="20"/>
          <w:szCs w:val="20"/>
        </w:rPr>
        <w:drawing>
          <wp:inline distT="0" distB="0" distL="0" distR="0">
            <wp:extent cx="5671033" cy="3995624"/>
            <wp:effectExtent l="0" t="0" r="635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gmeArduino.jpg"/>
                    <pic:cNvPicPr/>
                  </pic:nvPicPr>
                  <pic:blipFill>
                    <a:blip r:embed="rId24">
                      <a:extLst>
                        <a:ext uri="{BEBA8EAE-BF5A-486C-A8C5-ECC9F3942E4B}">
                          <a14:imgProps xmlns:a14="http://schemas.microsoft.com/office/drawing/2010/main">
                            <a14:imgLayer r:embed="rId25">
                              <a14:imgEffect>
                                <a14:brightnessContrast bright="-20000" contrast="40000"/>
                              </a14:imgEffect>
                            </a14:imgLayer>
                          </a14:imgProps>
                        </a:ext>
                      </a:extLst>
                    </a:blip>
                    <a:stretch>
                      <a:fillRect/>
                    </a:stretch>
                  </pic:blipFill>
                  <pic:spPr>
                    <a:xfrm>
                      <a:off x="0" y="0"/>
                      <a:ext cx="5723622" cy="4032677"/>
                    </a:xfrm>
                    <a:prstGeom prst="rect">
                      <a:avLst/>
                    </a:prstGeom>
                  </pic:spPr>
                </pic:pic>
              </a:graphicData>
            </a:graphic>
          </wp:inline>
        </w:drawing>
      </w:r>
    </w:p>
    <w:p w:rsidR="004B4BFD" w:rsidRPr="005620DD" w:rsidRDefault="004B4BFD" w:rsidP="004B4BFD">
      <w:pPr>
        <w:pBdr>
          <w:top w:val="single" w:sz="4" w:space="1" w:color="auto"/>
          <w:left w:val="single" w:sz="4" w:space="4" w:color="auto"/>
          <w:bottom w:val="single" w:sz="4" w:space="1" w:color="auto"/>
          <w:right w:val="single" w:sz="4" w:space="4" w:color="auto"/>
        </w:pBdr>
        <w:shd w:val="clear" w:color="auto" w:fill="FFFFFF" w:themeFill="background1"/>
        <w:autoSpaceDE w:val="0"/>
        <w:autoSpaceDN w:val="0"/>
        <w:adjustRightInd w:val="0"/>
        <w:spacing w:before="120" w:after="120"/>
        <w:jc w:val="both"/>
        <w:rPr>
          <w:rFonts w:asciiTheme="minorHAnsi" w:eastAsia="ComicSansMS" w:hAnsiTheme="minorHAnsi" w:cstheme="minorHAnsi"/>
          <w:sz w:val="20"/>
          <w:szCs w:val="20"/>
        </w:rPr>
      </w:pPr>
      <w:r w:rsidRPr="00C947E5">
        <w:sym w:font="Wingdings" w:char="F08E"/>
      </w:r>
      <w:r w:rsidRPr="005620DD">
        <w:rPr>
          <w:rFonts w:asciiTheme="minorHAnsi" w:hAnsiTheme="minorHAnsi" w:cstheme="minorHAnsi"/>
          <w:sz w:val="20"/>
          <w:szCs w:val="20"/>
        </w:rPr>
        <w:t xml:space="preserve"> </w:t>
      </w:r>
      <w:r w:rsidRPr="005620DD">
        <w:rPr>
          <w:rFonts w:asciiTheme="minorHAnsi" w:eastAsia="ComicSansMS" w:hAnsiTheme="minorHAnsi" w:cstheme="minorHAnsi"/>
          <w:sz w:val="20"/>
          <w:szCs w:val="20"/>
        </w:rPr>
        <w:t>Visualisez la mesure effectuée sur le moniteur série.</w:t>
      </w:r>
    </w:p>
    <w:p w:rsidR="004B4BFD" w:rsidRPr="005620DD" w:rsidRDefault="004B4BFD" w:rsidP="004B4BFD">
      <w:pPr>
        <w:pBdr>
          <w:top w:val="single" w:sz="4" w:space="1" w:color="auto"/>
          <w:left w:val="single" w:sz="4" w:space="4" w:color="auto"/>
          <w:bottom w:val="single" w:sz="4" w:space="1" w:color="auto"/>
          <w:right w:val="single" w:sz="4" w:space="4" w:color="auto"/>
        </w:pBdr>
        <w:shd w:val="clear" w:color="auto" w:fill="FFFFFF" w:themeFill="background1"/>
        <w:autoSpaceDE w:val="0"/>
        <w:autoSpaceDN w:val="0"/>
        <w:adjustRightInd w:val="0"/>
        <w:spacing w:after="120"/>
        <w:jc w:val="both"/>
        <w:rPr>
          <w:rFonts w:asciiTheme="minorHAnsi" w:eastAsia="ComicSansMS" w:hAnsiTheme="minorHAnsi" w:cs="ComicSansMS"/>
          <w:sz w:val="20"/>
          <w:szCs w:val="20"/>
        </w:rPr>
      </w:pPr>
      <w:r w:rsidRPr="00C947E5">
        <w:sym w:font="Wingdings" w:char="F08F"/>
      </w:r>
      <w:r w:rsidRPr="005620DD">
        <w:rPr>
          <w:rFonts w:asciiTheme="minorHAnsi" w:hAnsiTheme="minorHAnsi" w:cstheme="minorHAnsi"/>
          <w:sz w:val="20"/>
          <w:szCs w:val="20"/>
        </w:rPr>
        <w:t xml:space="preserve"> </w:t>
      </w:r>
      <w:r w:rsidRPr="005620DD">
        <w:rPr>
          <w:rFonts w:asciiTheme="minorHAnsi" w:eastAsia="ComicSansMS" w:hAnsiTheme="minorHAnsi" w:cstheme="minorHAnsi"/>
          <w:sz w:val="20"/>
          <w:szCs w:val="20"/>
        </w:rPr>
        <w:t>Soufflez sur le capteur ou posez vos doigts dessus et observez le moniteur série.</w:t>
      </w:r>
    </w:p>
    <w:p w:rsidR="00AB78AF" w:rsidRDefault="0066196E" w:rsidP="008D1662">
      <w:pPr>
        <w:autoSpaceDE w:val="0"/>
        <w:autoSpaceDN w:val="0"/>
        <w:adjustRightInd w:val="0"/>
        <w:jc w:val="center"/>
        <w:rPr>
          <w:rFonts w:asciiTheme="minorHAnsi" w:eastAsia="ComicSansMS" w:hAnsiTheme="minorHAnsi" w:cs="ComicSansMS"/>
          <w:b/>
          <w:color w:val="FF0000"/>
          <w:sz w:val="36"/>
          <w:szCs w:val="36"/>
        </w:rPr>
      </w:pPr>
      <w:r>
        <w:rPr>
          <w:rFonts w:asciiTheme="minorHAnsi" w:eastAsia="ComicSansMS" w:hAnsiTheme="minorHAnsi" w:cs="ComicSansMS"/>
          <w:b/>
          <w:color w:val="FF0000"/>
          <w:sz w:val="36"/>
          <w:szCs w:val="36"/>
        </w:rPr>
        <w:lastRenderedPageBreak/>
        <w:t>Eléments de correction</w:t>
      </w:r>
    </w:p>
    <w:p w:rsidR="0066196E" w:rsidRPr="00C47469" w:rsidRDefault="0066196E" w:rsidP="0066196E">
      <w:pPr>
        <w:pStyle w:val="Paragraphedeliste"/>
        <w:numPr>
          <w:ilvl w:val="0"/>
          <w:numId w:val="24"/>
        </w:numPr>
        <w:pBdr>
          <w:bottom w:val="single" w:sz="4" w:space="1" w:color="auto"/>
        </w:pBdr>
        <w:autoSpaceDE w:val="0"/>
        <w:autoSpaceDN w:val="0"/>
        <w:adjustRightInd w:val="0"/>
        <w:spacing w:before="240"/>
        <w:ind w:left="360"/>
        <w:jc w:val="both"/>
        <w:rPr>
          <w:rFonts w:asciiTheme="minorHAnsi" w:eastAsia="ComicSansMS" w:hAnsiTheme="minorHAnsi" w:cs="ComicSansMS"/>
          <w:b/>
          <w:sz w:val="20"/>
          <w:szCs w:val="20"/>
        </w:rPr>
      </w:pPr>
      <w:r>
        <w:rPr>
          <w:rFonts w:asciiTheme="minorHAnsi" w:eastAsia="ComicSansMS" w:hAnsiTheme="minorHAnsi" w:cs="ComicSansMS"/>
          <w:b/>
          <w:sz w:val="20"/>
          <w:szCs w:val="20"/>
        </w:rPr>
        <w:t>Mesurer une température à l’aide d</w:t>
      </w:r>
      <w:r w:rsidR="0080151C">
        <w:rPr>
          <w:rFonts w:asciiTheme="minorHAnsi" w:eastAsia="ComicSansMS" w:hAnsiTheme="minorHAnsi" w:cs="ComicSansMS"/>
          <w:b/>
          <w:sz w:val="20"/>
          <w:szCs w:val="20"/>
        </w:rPr>
        <w:t xml:space="preserve">e la </w:t>
      </w:r>
      <w:r>
        <w:rPr>
          <w:rFonts w:asciiTheme="minorHAnsi" w:eastAsia="ComicSansMS" w:hAnsiTheme="minorHAnsi" w:cs="ComicSansMS"/>
          <w:b/>
          <w:sz w:val="20"/>
          <w:szCs w:val="20"/>
        </w:rPr>
        <w:t>thermistance</w:t>
      </w:r>
    </w:p>
    <w:p w:rsidR="0066196E" w:rsidRPr="00AB78AF" w:rsidRDefault="0066196E" w:rsidP="0066196E">
      <w:pPr>
        <w:autoSpaceDE w:val="0"/>
        <w:autoSpaceDN w:val="0"/>
        <w:adjustRightInd w:val="0"/>
        <w:spacing w:before="120"/>
        <w:jc w:val="center"/>
        <w:rPr>
          <w:rFonts w:asciiTheme="minorHAnsi" w:eastAsia="ComicSansMS" w:hAnsiTheme="minorHAnsi" w:cs="ComicSansMS"/>
          <w:b/>
          <w:color w:val="FF0000"/>
          <w:sz w:val="36"/>
          <w:szCs w:val="36"/>
        </w:rPr>
      </w:pPr>
      <w:r>
        <w:rPr>
          <w:rFonts w:asciiTheme="minorHAnsi" w:eastAsia="ComicSansMS" w:hAnsiTheme="minorHAnsi" w:cs="ComicSansMS"/>
          <w:b/>
          <w:noProof/>
          <w:color w:val="FF0000"/>
          <w:sz w:val="36"/>
          <w:szCs w:val="36"/>
        </w:rPr>
        <w:drawing>
          <wp:inline distT="0" distB="0" distL="0" distR="0">
            <wp:extent cx="1802163" cy="1707458"/>
            <wp:effectExtent l="0" t="0" r="762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teta)_thermistance.jpg"/>
                    <pic:cNvPicPr/>
                  </pic:nvPicPr>
                  <pic:blipFill>
                    <a:blip r:embed="rId26"/>
                    <a:stretch>
                      <a:fillRect/>
                    </a:stretch>
                  </pic:blipFill>
                  <pic:spPr>
                    <a:xfrm>
                      <a:off x="0" y="0"/>
                      <a:ext cx="1834441" cy="1738039"/>
                    </a:xfrm>
                    <a:prstGeom prst="rect">
                      <a:avLst/>
                    </a:prstGeom>
                  </pic:spPr>
                </pic:pic>
              </a:graphicData>
            </a:graphic>
          </wp:inline>
        </w:drawing>
      </w:r>
    </w:p>
    <w:p w:rsidR="0080151C" w:rsidRPr="00C47469" w:rsidRDefault="0080151C" w:rsidP="00F47F1F">
      <w:pPr>
        <w:pStyle w:val="Paragraphedeliste"/>
        <w:numPr>
          <w:ilvl w:val="0"/>
          <w:numId w:val="24"/>
        </w:numPr>
        <w:pBdr>
          <w:bottom w:val="single" w:sz="4" w:space="1" w:color="auto"/>
        </w:pBdr>
        <w:autoSpaceDE w:val="0"/>
        <w:autoSpaceDN w:val="0"/>
        <w:adjustRightInd w:val="0"/>
        <w:ind w:left="360"/>
        <w:jc w:val="both"/>
        <w:rPr>
          <w:rFonts w:asciiTheme="minorHAnsi" w:eastAsia="ComicSansMS" w:hAnsiTheme="minorHAnsi" w:cs="ComicSansMS"/>
          <w:b/>
          <w:sz w:val="20"/>
          <w:szCs w:val="20"/>
        </w:rPr>
      </w:pPr>
      <w:r>
        <w:rPr>
          <w:rFonts w:asciiTheme="minorHAnsi" w:eastAsia="ComicSansMS" w:hAnsiTheme="minorHAnsi" w:cs="ComicSansMS"/>
          <w:b/>
          <w:sz w:val="20"/>
          <w:szCs w:val="20"/>
        </w:rPr>
        <w:t>Mesurer une température à l’aide du capteur de température LM35</w:t>
      </w:r>
    </w:p>
    <w:p w:rsidR="0080151C" w:rsidRPr="0080151C" w:rsidRDefault="0080151C" w:rsidP="0080151C">
      <w:pPr>
        <w:autoSpaceDE w:val="0"/>
        <w:autoSpaceDN w:val="0"/>
        <w:adjustRightInd w:val="0"/>
        <w:spacing w:before="120"/>
        <w:jc w:val="center"/>
        <w:rPr>
          <w:rFonts w:asciiTheme="minorHAnsi" w:hAnsiTheme="minorHAnsi" w:cs="Calibri"/>
          <w:color w:val="FFFFFF" w:themeColor="background1"/>
          <w:sz w:val="20"/>
          <w:szCs w:val="20"/>
        </w:rPr>
      </w:pPr>
      <w:r>
        <w:rPr>
          <w:noProof/>
        </w:rPr>
        <w:drawing>
          <wp:inline distT="0" distB="0" distL="0" distR="0" wp14:anchorId="3FBB2B77" wp14:editId="4F676B48">
            <wp:extent cx="2994552" cy="1620785"/>
            <wp:effectExtent l="0" t="0" r="15875" b="17780"/>
            <wp:docPr id="11" name="Graphique 11">
              <a:extLst xmlns:a="http://schemas.openxmlformats.org/drawingml/2006/main">
                <a:ext uri="{FF2B5EF4-FFF2-40B4-BE49-F238E27FC236}">
                  <a16:creationId xmlns:a16="http://schemas.microsoft.com/office/drawing/2014/main" id="{D940E0AC-8950-46F6-B374-9FA6B4615E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C06CA" w:rsidRPr="0066196E" w:rsidRDefault="0066196E" w:rsidP="0066196E">
      <w:pPr>
        <w:pStyle w:val="Paragraphedeliste"/>
        <w:numPr>
          <w:ilvl w:val="0"/>
          <w:numId w:val="14"/>
        </w:numPr>
        <w:autoSpaceDE w:val="0"/>
        <w:autoSpaceDN w:val="0"/>
        <w:adjustRightInd w:val="0"/>
        <w:spacing w:before="120"/>
        <w:jc w:val="both"/>
        <w:rPr>
          <w:rFonts w:asciiTheme="minorHAnsi" w:hAnsiTheme="minorHAnsi" w:cs="Calibri"/>
          <w:color w:val="FFFFFF" w:themeColor="background1"/>
          <w:sz w:val="20"/>
          <w:szCs w:val="20"/>
        </w:rPr>
      </w:pPr>
      <w:r>
        <w:rPr>
          <w:rFonts w:asciiTheme="minorHAnsi" w:eastAsia="ComicSansMS" w:hAnsiTheme="minorHAnsi" w:cs="ComicSansMS"/>
          <w:sz w:val="20"/>
          <w:szCs w:val="20"/>
        </w:rPr>
        <w:t>R</w:t>
      </w:r>
      <w:r w:rsidRPr="0066196E">
        <w:rPr>
          <w:rFonts w:asciiTheme="minorHAnsi" w:eastAsia="ComicSansMS" w:hAnsiTheme="minorHAnsi" w:cs="ComicSansMS"/>
          <w:sz w:val="20"/>
          <w:szCs w:val="20"/>
        </w:rPr>
        <w:t xml:space="preserve">elation mathématique lie la température </w:t>
      </w:r>
      <w:r w:rsidRPr="0066196E">
        <w:rPr>
          <w:rFonts w:asciiTheme="minorHAnsi" w:eastAsia="ComicSansMS" w:hAnsiTheme="minorHAnsi" w:cstheme="minorHAnsi"/>
          <w:sz w:val="20"/>
          <w:szCs w:val="20"/>
        </w:rPr>
        <w:t>θ</w:t>
      </w:r>
      <w:r w:rsidRPr="0066196E">
        <w:rPr>
          <w:rFonts w:asciiTheme="minorHAnsi" w:eastAsia="ComicSansMS" w:hAnsiTheme="minorHAnsi" w:cs="ComicSansMS"/>
          <w:sz w:val="20"/>
          <w:szCs w:val="20"/>
        </w:rPr>
        <w:t xml:space="preserve"> mesurée à la tension U aux bornes du capteur ?</w:t>
      </w:r>
    </w:p>
    <w:p w:rsidR="00EB2511" w:rsidRDefault="00A43B20" w:rsidP="003A3184">
      <w:pPr>
        <w:autoSpaceDE w:val="0"/>
        <w:autoSpaceDN w:val="0"/>
        <w:adjustRightInd w:val="0"/>
        <w:ind w:left="360"/>
        <w:jc w:val="both"/>
        <w:rPr>
          <w:rFonts w:asciiTheme="minorHAnsi" w:hAnsiTheme="minorHAnsi" w:cs="Calibri"/>
          <w:sz w:val="20"/>
          <w:szCs w:val="20"/>
        </w:rPr>
      </w:pPr>
      <m:oMathPara>
        <m:oMath>
          <m:r>
            <w:rPr>
              <w:rFonts w:ascii="Cambria Math" w:hAnsi="Cambria Math" w:cs="Calibri"/>
              <w:sz w:val="20"/>
              <w:szCs w:val="20"/>
            </w:rPr>
            <m:t xml:space="preserve">Vout=0,01*θ et </m:t>
          </m:r>
          <m:r>
            <w:rPr>
              <w:rFonts w:ascii="Cambria Math" w:hAnsi="Cambria Math" w:cs="Calibri"/>
              <w:sz w:val="20"/>
              <w:szCs w:val="20"/>
              <w:highlight w:val="yellow"/>
            </w:rPr>
            <m:t>θ=100*Vout</m:t>
          </m:r>
        </m:oMath>
      </m:oMathPara>
    </w:p>
    <w:p w:rsidR="00EB2511" w:rsidRPr="0080151C" w:rsidRDefault="0080151C" w:rsidP="00414071">
      <w:pPr>
        <w:pStyle w:val="Paragraphedeliste"/>
        <w:numPr>
          <w:ilvl w:val="0"/>
          <w:numId w:val="24"/>
        </w:numPr>
        <w:pBdr>
          <w:bottom w:val="single" w:sz="4" w:space="1" w:color="auto"/>
        </w:pBdr>
        <w:autoSpaceDE w:val="0"/>
        <w:autoSpaceDN w:val="0"/>
        <w:adjustRightInd w:val="0"/>
        <w:spacing w:before="120"/>
        <w:ind w:left="360"/>
        <w:jc w:val="both"/>
        <w:rPr>
          <w:rFonts w:asciiTheme="minorHAnsi" w:eastAsia="ComicSansMS" w:hAnsiTheme="minorHAnsi" w:cs="ComicSansMS"/>
          <w:b/>
          <w:sz w:val="20"/>
          <w:szCs w:val="20"/>
        </w:rPr>
      </w:pPr>
      <w:r>
        <w:rPr>
          <w:rFonts w:asciiTheme="minorHAnsi" w:eastAsia="ComicSansMS" w:hAnsiTheme="minorHAnsi" w:cs="ComicSansMS"/>
          <w:b/>
          <w:sz w:val="20"/>
          <w:szCs w:val="20"/>
        </w:rPr>
        <w:t>L’heure du choix…</w:t>
      </w:r>
    </w:p>
    <w:p w:rsidR="000C7EBA" w:rsidRDefault="000C7EBA" w:rsidP="00EB2511">
      <w:pPr>
        <w:pStyle w:val="Paragraphedeliste"/>
        <w:numPr>
          <w:ilvl w:val="0"/>
          <w:numId w:val="14"/>
        </w:numPr>
        <w:autoSpaceDE w:val="0"/>
        <w:autoSpaceDN w:val="0"/>
        <w:adjustRightInd w:val="0"/>
        <w:spacing w:before="120"/>
        <w:jc w:val="both"/>
        <w:rPr>
          <w:rFonts w:asciiTheme="minorHAnsi" w:hAnsiTheme="minorHAnsi" w:cs="Calibri"/>
          <w:sz w:val="20"/>
          <w:szCs w:val="20"/>
        </w:rPr>
      </w:pPr>
      <w:r>
        <w:rPr>
          <w:rFonts w:asciiTheme="minorHAnsi" w:hAnsiTheme="minorHAnsi" w:cs="Calibri"/>
          <w:sz w:val="20"/>
          <w:szCs w:val="20"/>
        </w:rPr>
        <w:t>Le capteur linéaire est le capteur LM35.</w:t>
      </w:r>
    </w:p>
    <w:p w:rsidR="000C7EBA" w:rsidRPr="00975414" w:rsidRDefault="000C7EBA" w:rsidP="000C7EBA">
      <w:pPr>
        <w:pStyle w:val="Paragraphedeliste"/>
        <w:numPr>
          <w:ilvl w:val="0"/>
          <w:numId w:val="14"/>
        </w:numPr>
        <w:autoSpaceDE w:val="0"/>
        <w:autoSpaceDN w:val="0"/>
        <w:adjustRightInd w:val="0"/>
        <w:spacing w:before="120"/>
        <w:jc w:val="both"/>
        <w:rPr>
          <w:rFonts w:asciiTheme="minorHAnsi" w:hAnsiTheme="minorHAnsi" w:cs="Calibri"/>
          <w:color w:val="FFFFFF" w:themeColor="background1"/>
          <w:sz w:val="20"/>
          <w:szCs w:val="20"/>
        </w:rPr>
      </w:pPr>
      <w:r>
        <w:rPr>
          <w:rFonts w:asciiTheme="minorHAnsi" w:eastAsia="ComicSansMS" w:hAnsiTheme="minorHAnsi" w:cs="ComicSansMS"/>
          <w:sz w:val="20"/>
          <w:szCs w:val="20"/>
        </w:rPr>
        <w:t>Le programme non modifié</w:t>
      </w:r>
      <w:r w:rsidR="00975414">
        <w:rPr>
          <w:rFonts w:asciiTheme="minorHAnsi" w:eastAsia="ComicSansMS" w:hAnsiTheme="minorHAnsi" w:cs="ComicSansMS"/>
          <w:sz w:val="20"/>
          <w:szCs w:val="20"/>
        </w:rPr>
        <w:t xml:space="preserve"> (distribué aux élèves)</w:t>
      </w:r>
      <w:r>
        <w:rPr>
          <w:rFonts w:asciiTheme="minorHAnsi" w:eastAsia="ComicSansMS" w:hAnsiTheme="minorHAnsi" w:cs="ComicSansMS"/>
          <w:sz w:val="20"/>
          <w:szCs w:val="20"/>
        </w:rPr>
        <w:t xml:space="preserve"> permet d’afficher la tension aux bornes du capteur LM35.</w:t>
      </w:r>
    </w:p>
    <w:tbl>
      <w:tblPr>
        <w:tblStyle w:val="Grilledutableau"/>
        <w:tblW w:w="0" w:type="auto"/>
        <w:tblLook w:val="04A0" w:firstRow="1" w:lastRow="0" w:firstColumn="1" w:lastColumn="0" w:noHBand="0" w:noVBand="1"/>
      </w:tblPr>
      <w:tblGrid>
        <w:gridCol w:w="10456"/>
      </w:tblGrid>
      <w:tr w:rsidR="00414071" w:rsidTr="00414071">
        <w:tc>
          <w:tcPr>
            <w:tcW w:w="10456" w:type="dxa"/>
          </w:tcPr>
          <w:p w:rsidR="00414071" w:rsidRPr="00414071" w:rsidRDefault="00414071" w:rsidP="00414071">
            <w:pPr>
              <w:autoSpaceDE w:val="0"/>
              <w:autoSpaceDN w:val="0"/>
              <w:adjustRightInd w:val="0"/>
              <w:jc w:val="both"/>
              <w:rPr>
                <w:rFonts w:asciiTheme="minorHAnsi" w:hAnsiTheme="minorHAnsi" w:cs="Calibri"/>
                <w:i/>
                <w:sz w:val="20"/>
                <w:szCs w:val="20"/>
              </w:rPr>
            </w:pPr>
            <w:r w:rsidRPr="00414071">
              <w:rPr>
                <w:rFonts w:asciiTheme="minorHAnsi" w:hAnsiTheme="minorHAnsi" w:cs="Calibri"/>
                <w:i/>
                <w:sz w:val="20"/>
                <w:szCs w:val="20"/>
              </w:rPr>
              <w:t>Remarques :</w:t>
            </w:r>
          </w:p>
          <w:p w:rsidR="00414071" w:rsidRPr="009F62AE" w:rsidRDefault="00414071" w:rsidP="00414071">
            <w:pPr>
              <w:pStyle w:val="Paragraphedeliste"/>
              <w:numPr>
                <w:ilvl w:val="0"/>
                <w:numId w:val="14"/>
              </w:numPr>
              <w:autoSpaceDE w:val="0"/>
              <w:autoSpaceDN w:val="0"/>
              <w:adjustRightInd w:val="0"/>
              <w:jc w:val="both"/>
              <w:rPr>
                <w:rFonts w:asciiTheme="minorHAnsi" w:hAnsiTheme="minorHAnsi" w:cs="Calibri"/>
                <w:sz w:val="20"/>
                <w:szCs w:val="20"/>
              </w:rPr>
            </w:pPr>
            <w:r w:rsidRPr="009F62AE">
              <w:rPr>
                <w:rFonts w:asciiTheme="minorHAnsi" w:hAnsiTheme="minorHAnsi" w:cs="Calibri"/>
                <w:sz w:val="20"/>
                <w:szCs w:val="20"/>
              </w:rPr>
              <w:t>16. int valeur_brute=analogRead(A0) ;</w:t>
            </w:r>
          </w:p>
          <w:p w:rsidR="00414071" w:rsidRPr="00414071" w:rsidRDefault="00414071" w:rsidP="00414071">
            <w:pPr>
              <w:pStyle w:val="Paragraphedeliste"/>
              <w:autoSpaceDE w:val="0"/>
              <w:autoSpaceDN w:val="0"/>
              <w:adjustRightInd w:val="0"/>
              <w:jc w:val="both"/>
              <w:rPr>
                <w:rFonts w:asciiTheme="minorHAnsi" w:hAnsiTheme="minorHAnsi" w:cs="Calibri"/>
                <w:i/>
                <w:sz w:val="20"/>
                <w:szCs w:val="20"/>
              </w:rPr>
            </w:pPr>
            <w:r w:rsidRPr="00414071">
              <w:rPr>
                <w:rFonts w:asciiTheme="minorHAnsi" w:hAnsiTheme="minorHAnsi" w:cs="Calibri"/>
                <w:i/>
                <w:sz w:val="20"/>
                <w:szCs w:val="20"/>
              </w:rPr>
              <w:t>La tension</w:t>
            </w:r>
            <w:r w:rsidR="00AA3CAA">
              <w:rPr>
                <w:rFonts w:asciiTheme="minorHAnsi" w:hAnsiTheme="minorHAnsi" w:cs="Calibri"/>
                <w:i/>
                <w:sz w:val="20"/>
                <w:szCs w:val="20"/>
              </w:rPr>
              <w:t xml:space="preserve"> analogique (</w:t>
            </w:r>
            <w:proofErr w:type="spellStart"/>
            <w:r w:rsidR="00AA3CAA">
              <w:rPr>
                <w:rFonts w:asciiTheme="minorHAnsi" w:hAnsiTheme="minorHAnsi" w:cs="Calibri"/>
                <w:i/>
                <w:sz w:val="20"/>
                <w:szCs w:val="20"/>
              </w:rPr>
              <w:t>analog</w:t>
            </w:r>
            <w:proofErr w:type="spellEnd"/>
            <w:r w:rsidR="00AA3CAA">
              <w:rPr>
                <w:rFonts w:asciiTheme="minorHAnsi" w:hAnsiTheme="minorHAnsi" w:cs="Calibri"/>
                <w:i/>
                <w:sz w:val="20"/>
                <w:szCs w:val="20"/>
              </w:rPr>
              <w:t>)</w:t>
            </w:r>
            <w:r w:rsidRPr="00414071">
              <w:rPr>
                <w:rFonts w:asciiTheme="minorHAnsi" w:hAnsiTheme="minorHAnsi" w:cs="Calibri"/>
                <w:i/>
                <w:sz w:val="20"/>
                <w:szCs w:val="20"/>
              </w:rPr>
              <w:t xml:space="preserve"> </w:t>
            </w:r>
            <w:r w:rsidR="00AA3CAA">
              <w:rPr>
                <w:rFonts w:asciiTheme="minorHAnsi" w:hAnsiTheme="minorHAnsi" w:cs="Calibri"/>
                <w:i/>
                <w:sz w:val="20"/>
                <w:szCs w:val="20"/>
              </w:rPr>
              <w:t xml:space="preserve">sur la broche (ou PIN) </w:t>
            </w:r>
            <w:r w:rsidR="00AA3CAA" w:rsidRPr="00AA3CAA">
              <w:rPr>
                <w:rFonts w:asciiTheme="minorHAnsi" w:hAnsiTheme="minorHAnsi" w:cs="Calibri"/>
                <w:i/>
                <w:sz w:val="20"/>
                <w:szCs w:val="20"/>
              </w:rPr>
              <w:t>A0</w:t>
            </w:r>
            <w:r w:rsidR="00AA3CAA">
              <w:rPr>
                <w:rFonts w:asciiTheme="minorHAnsi" w:hAnsiTheme="minorHAnsi" w:cs="Calibri"/>
                <w:i/>
                <w:sz w:val="20"/>
                <w:szCs w:val="20"/>
              </w:rPr>
              <w:t>, qui correspond à la tension délivrée par le capteur LM35, est lue (Read) et c</w:t>
            </w:r>
            <w:r w:rsidRPr="00414071">
              <w:rPr>
                <w:rFonts w:asciiTheme="minorHAnsi" w:hAnsiTheme="minorHAnsi" w:cs="Calibri"/>
                <w:i/>
                <w:sz w:val="20"/>
                <w:szCs w:val="20"/>
              </w:rPr>
              <w:t>onvertie par le CAN 10 bits de la carte Arduino.</w:t>
            </w:r>
          </w:p>
          <w:p w:rsidR="00414071" w:rsidRPr="00414071" w:rsidRDefault="00414071" w:rsidP="00414071">
            <w:pPr>
              <w:pStyle w:val="Paragraphedeliste"/>
              <w:autoSpaceDE w:val="0"/>
              <w:autoSpaceDN w:val="0"/>
              <w:adjustRightInd w:val="0"/>
              <w:jc w:val="both"/>
              <w:rPr>
                <w:rFonts w:asciiTheme="minorHAnsi" w:hAnsiTheme="minorHAnsi" w:cs="Calibri"/>
                <w:i/>
                <w:sz w:val="20"/>
                <w:szCs w:val="20"/>
              </w:rPr>
            </w:pPr>
            <w:r w:rsidRPr="00414071">
              <w:rPr>
                <w:rFonts w:asciiTheme="minorHAnsi" w:hAnsiTheme="minorHAnsi" w:cs="Calibri"/>
                <w:i/>
                <w:sz w:val="20"/>
                <w:szCs w:val="20"/>
              </w:rPr>
              <w:t xml:space="preserve">La variable « valeur_brute » est </w:t>
            </w:r>
            <w:r w:rsidR="00AA3CAA">
              <w:rPr>
                <w:rFonts w:asciiTheme="minorHAnsi" w:hAnsiTheme="minorHAnsi" w:cs="Calibri"/>
                <w:i/>
                <w:sz w:val="20"/>
                <w:szCs w:val="20"/>
              </w:rPr>
              <w:t xml:space="preserve">affectée d’une valeur entière (int) </w:t>
            </w:r>
            <w:r w:rsidRPr="00414071">
              <w:rPr>
                <w:rFonts w:asciiTheme="minorHAnsi" w:hAnsiTheme="minorHAnsi" w:cs="Calibri"/>
                <w:i/>
                <w:sz w:val="20"/>
                <w:szCs w:val="20"/>
              </w:rPr>
              <w:t>comprise entre 0 et 1023 (2</w:t>
            </w:r>
            <w:r w:rsidRPr="00414071">
              <w:rPr>
                <w:rFonts w:asciiTheme="minorHAnsi" w:hAnsiTheme="minorHAnsi" w:cs="Calibri"/>
                <w:i/>
                <w:sz w:val="20"/>
                <w:szCs w:val="20"/>
                <w:vertAlign w:val="superscript"/>
              </w:rPr>
              <w:t>10</w:t>
            </w:r>
            <w:r w:rsidR="00AA3CAA">
              <w:rPr>
                <w:rFonts w:asciiTheme="minorHAnsi" w:hAnsiTheme="minorHAnsi" w:cs="Calibri"/>
                <w:i/>
                <w:sz w:val="20"/>
                <w:szCs w:val="20"/>
              </w:rPr>
              <w:t>=1024</w:t>
            </w:r>
            <w:r w:rsidRPr="00414071">
              <w:rPr>
                <w:rFonts w:asciiTheme="minorHAnsi" w:hAnsiTheme="minorHAnsi" w:cs="Calibri"/>
                <w:i/>
                <w:sz w:val="20"/>
                <w:szCs w:val="20"/>
              </w:rPr>
              <w:t>)</w:t>
            </w:r>
            <w:r w:rsidR="00AA3CAA">
              <w:rPr>
                <w:rFonts w:asciiTheme="minorHAnsi" w:hAnsiTheme="minorHAnsi" w:cs="Calibri"/>
                <w:i/>
                <w:sz w:val="20"/>
                <w:szCs w:val="20"/>
              </w:rPr>
              <w:t xml:space="preserve"> et qui dépend de la tension aux bornes du capteur (et donc de la température).</w:t>
            </w:r>
          </w:p>
          <w:p w:rsidR="00414071" w:rsidRPr="009F62AE" w:rsidRDefault="00414071" w:rsidP="00414071">
            <w:pPr>
              <w:pStyle w:val="Paragraphedeliste"/>
              <w:numPr>
                <w:ilvl w:val="0"/>
                <w:numId w:val="14"/>
              </w:numPr>
              <w:autoSpaceDE w:val="0"/>
              <w:autoSpaceDN w:val="0"/>
              <w:adjustRightInd w:val="0"/>
              <w:jc w:val="both"/>
              <w:rPr>
                <w:rFonts w:asciiTheme="minorHAnsi" w:hAnsiTheme="minorHAnsi" w:cs="Calibri"/>
                <w:sz w:val="20"/>
                <w:szCs w:val="20"/>
              </w:rPr>
            </w:pPr>
            <w:r w:rsidRPr="009F62AE">
              <w:rPr>
                <w:rFonts w:asciiTheme="minorHAnsi" w:hAnsiTheme="minorHAnsi" w:cs="Calibri"/>
                <w:sz w:val="20"/>
                <w:szCs w:val="20"/>
              </w:rPr>
              <w:t>19. float tension=valeur_brute*(1.1/102</w:t>
            </w:r>
            <w:r w:rsidR="00F246E8">
              <w:rPr>
                <w:rFonts w:asciiTheme="minorHAnsi" w:hAnsiTheme="minorHAnsi" w:cs="Calibri"/>
                <w:sz w:val="20"/>
                <w:szCs w:val="20"/>
              </w:rPr>
              <w:t>4</w:t>
            </w:r>
            <w:r w:rsidRPr="009F62AE">
              <w:rPr>
                <w:rFonts w:asciiTheme="minorHAnsi" w:hAnsiTheme="minorHAnsi" w:cs="Calibri"/>
                <w:sz w:val="20"/>
                <w:szCs w:val="20"/>
              </w:rPr>
              <w:t>.0) ;</w:t>
            </w:r>
          </w:p>
          <w:p w:rsidR="00AA3CAA" w:rsidRDefault="00AA3CAA" w:rsidP="00AA3CAA">
            <w:pPr>
              <w:pStyle w:val="Paragraphedeliste"/>
              <w:autoSpaceDE w:val="0"/>
              <w:autoSpaceDN w:val="0"/>
              <w:adjustRightInd w:val="0"/>
              <w:jc w:val="both"/>
              <w:rPr>
                <w:rFonts w:asciiTheme="minorHAnsi" w:hAnsiTheme="minorHAnsi" w:cs="Calibri"/>
                <w:i/>
                <w:sz w:val="20"/>
                <w:szCs w:val="20"/>
              </w:rPr>
            </w:pPr>
            <w:r>
              <w:rPr>
                <w:rFonts w:asciiTheme="minorHAnsi" w:hAnsiTheme="minorHAnsi" w:cs="Calibri"/>
                <w:i/>
                <w:sz w:val="20"/>
                <w:szCs w:val="20"/>
              </w:rPr>
              <w:t>La variable « tension » (notée U dans l’expression ci-dessous) est affectée de la valeur correspondant à la « valeur_brute » (notée N) multipliée par le quantum de conversion q du CAN :</w:t>
            </w:r>
          </w:p>
          <w:p w:rsidR="00AA3CAA" w:rsidRPr="000378A5" w:rsidRDefault="00AA3CAA" w:rsidP="00AA3CAA">
            <w:pPr>
              <w:pStyle w:val="Paragraphedeliste"/>
              <w:autoSpaceDE w:val="0"/>
              <w:autoSpaceDN w:val="0"/>
              <w:adjustRightInd w:val="0"/>
              <w:jc w:val="both"/>
              <w:rPr>
                <w:rFonts w:asciiTheme="minorHAnsi" w:hAnsiTheme="minorHAnsi" w:cs="Calibri"/>
                <w:i/>
                <w:sz w:val="20"/>
                <w:szCs w:val="20"/>
              </w:rPr>
            </w:pPr>
            <m:oMathPara>
              <m:oMath>
                <m:r>
                  <w:rPr>
                    <w:rFonts w:ascii="Cambria Math" w:hAnsi="Cambria Math" w:cs="Calibri"/>
                    <w:sz w:val="20"/>
                    <w:szCs w:val="20"/>
                  </w:rPr>
                  <m:t>U=N*q=N*</m:t>
                </m:r>
                <m:f>
                  <m:fPr>
                    <m:ctrlPr>
                      <w:rPr>
                        <w:rFonts w:ascii="Cambria Math" w:hAnsi="Cambria Math" w:cs="Calibri"/>
                        <w:i/>
                        <w:sz w:val="20"/>
                        <w:szCs w:val="20"/>
                      </w:rPr>
                    </m:ctrlPr>
                  </m:fPr>
                  <m:num>
                    <m:sSub>
                      <m:sSubPr>
                        <m:ctrlPr>
                          <w:rPr>
                            <w:rFonts w:ascii="Cambria Math" w:hAnsi="Cambria Math" w:cs="Calibri"/>
                            <w:i/>
                            <w:sz w:val="20"/>
                            <w:szCs w:val="20"/>
                          </w:rPr>
                        </m:ctrlPr>
                      </m:sSubPr>
                      <m:e>
                        <m:r>
                          <w:rPr>
                            <w:rFonts w:ascii="Cambria Math" w:hAnsi="Cambria Math" w:cs="Calibri"/>
                            <w:sz w:val="20"/>
                            <w:szCs w:val="20"/>
                          </w:rPr>
                          <m:t>U</m:t>
                        </m:r>
                      </m:e>
                      <m:sub>
                        <m:r>
                          <w:rPr>
                            <w:rFonts w:ascii="Cambria Math" w:hAnsi="Cambria Math" w:cs="Calibri"/>
                            <w:sz w:val="20"/>
                            <w:szCs w:val="20"/>
                          </w:rPr>
                          <m:t>max</m:t>
                        </m:r>
                      </m:sub>
                    </m:sSub>
                  </m:num>
                  <m:den>
                    <m:sSup>
                      <m:sSupPr>
                        <m:ctrlPr>
                          <w:rPr>
                            <w:rFonts w:ascii="Cambria Math" w:hAnsi="Cambria Math" w:cs="Calibri"/>
                            <w:i/>
                            <w:sz w:val="20"/>
                            <w:szCs w:val="20"/>
                          </w:rPr>
                        </m:ctrlPr>
                      </m:sSupPr>
                      <m:e>
                        <m:r>
                          <w:rPr>
                            <w:rFonts w:ascii="Cambria Math" w:hAnsi="Cambria Math" w:cs="Calibri"/>
                            <w:sz w:val="20"/>
                            <w:szCs w:val="20"/>
                          </w:rPr>
                          <m:t>2</m:t>
                        </m:r>
                      </m:e>
                      <m:sup>
                        <m:r>
                          <w:rPr>
                            <w:rFonts w:ascii="Cambria Math" w:hAnsi="Cambria Math" w:cs="Calibri"/>
                            <w:sz w:val="20"/>
                            <w:szCs w:val="20"/>
                          </w:rPr>
                          <m:t>n</m:t>
                        </m:r>
                      </m:sup>
                    </m:sSup>
                  </m:den>
                </m:f>
              </m:oMath>
            </m:oMathPara>
          </w:p>
          <w:p w:rsidR="00AA3CAA" w:rsidRPr="000378A5" w:rsidRDefault="000378A5" w:rsidP="009F62AE">
            <w:pPr>
              <w:pStyle w:val="Paragraphedeliste"/>
              <w:autoSpaceDE w:val="0"/>
              <w:autoSpaceDN w:val="0"/>
              <w:adjustRightInd w:val="0"/>
              <w:jc w:val="center"/>
              <w:rPr>
                <w:rFonts w:asciiTheme="minorHAnsi" w:hAnsiTheme="minorHAnsi" w:cs="Calibri"/>
                <w:i/>
                <w:sz w:val="20"/>
                <w:szCs w:val="20"/>
              </w:rPr>
            </w:pPr>
            <w:r>
              <w:rPr>
                <w:rFonts w:asciiTheme="minorHAnsi" w:hAnsiTheme="minorHAnsi" w:cs="Calibri"/>
                <w:i/>
                <w:sz w:val="20"/>
                <w:szCs w:val="20"/>
              </w:rPr>
              <w:t>U</w:t>
            </w:r>
            <w:r w:rsidRPr="000378A5">
              <w:rPr>
                <w:rFonts w:asciiTheme="minorHAnsi" w:hAnsiTheme="minorHAnsi" w:cs="Calibri"/>
                <w:i/>
                <w:sz w:val="20"/>
                <w:szCs w:val="20"/>
                <w:vertAlign w:val="subscript"/>
              </w:rPr>
              <w:t>max</w:t>
            </w:r>
            <w:r>
              <w:rPr>
                <w:rFonts w:asciiTheme="minorHAnsi" w:hAnsiTheme="minorHAnsi" w:cs="Calibri"/>
                <w:i/>
                <w:sz w:val="20"/>
                <w:szCs w:val="20"/>
              </w:rPr>
              <w:t xml:space="preserve"> correspond à la tension maximale que le CAN est capable de convertir</w:t>
            </w:r>
            <w:r w:rsidR="009F62AE">
              <w:rPr>
                <w:rFonts w:asciiTheme="minorHAnsi" w:hAnsiTheme="minorHAnsi" w:cs="Calibri"/>
                <w:i/>
                <w:sz w:val="20"/>
                <w:szCs w:val="20"/>
              </w:rPr>
              <w:t xml:space="preserve"> (5,0 V par défaut)</w:t>
            </w:r>
          </w:p>
          <w:p w:rsidR="00414071" w:rsidRPr="009F62AE" w:rsidRDefault="00414071" w:rsidP="00414071">
            <w:pPr>
              <w:pStyle w:val="Paragraphedeliste"/>
              <w:numPr>
                <w:ilvl w:val="0"/>
                <w:numId w:val="14"/>
              </w:numPr>
              <w:autoSpaceDE w:val="0"/>
              <w:autoSpaceDN w:val="0"/>
              <w:adjustRightInd w:val="0"/>
              <w:jc w:val="both"/>
              <w:rPr>
                <w:rFonts w:asciiTheme="minorHAnsi" w:hAnsiTheme="minorHAnsi" w:cs="Calibri"/>
                <w:sz w:val="20"/>
                <w:szCs w:val="20"/>
              </w:rPr>
            </w:pPr>
            <w:r w:rsidRPr="009F62AE">
              <w:rPr>
                <w:rFonts w:asciiTheme="minorHAnsi" w:hAnsiTheme="minorHAnsi" w:cs="Calibri"/>
                <w:sz w:val="20"/>
                <w:szCs w:val="20"/>
              </w:rPr>
              <w:t xml:space="preserve">8. </w:t>
            </w:r>
            <w:proofErr w:type="gramStart"/>
            <w:r w:rsidRPr="009F62AE">
              <w:rPr>
                <w:rFonts w:asciiTheme="minorHAnsi" w:hAnsiTheme="minorHAnsi" w:cs="Calibri"/>
                <w:sz w:val="20"/>
                <w:szCs w:val="20"/>
              </w:rPr>
              <w:t>analogReference(</w:t>
            </w:r>
            <w:proofErr w:type="gramEnd"/>
            <w:r w:rsidRPr="009F62AE">
              <w:rPr>
                <w:rFonts w:asciiTheme="minorHAnsi" w:hAnsiTheme="minorHAnsi" w:cs="Calibri"/>
                <w:sz w:val="20"/>
                <w:szCs w:val="20"/>
              </w:rPr>
              <w:t>Internal) ;</w:t>
            </w:r>
          </w:p>
          <w:p w:rsidR="00414071" w:rsidRPr="00414071" w:rsidRDefault="00414071" w:rsidP="00414071">
            <w:pPr>
              <w:pStyle w:val="Paragraphedeliste"/>
              <w:autoSpaceDE w:val="0"/>
              <w:autoSpaceDN w:val="0"/>
              <w:adjustRightInd w:val="0"/>
              <w:jc w:val="both"/>
              <w:rPr>
                <w:rFonts w:asciiTheme="minorHAnsi" w:hAnsiTheme="minorHAnsi" w:cs="Calibri"/>
                <w:i/>
                <w:sz w:val="20"/>
                <w:szCs w:val="20"/>
              </w:rPr>
            </w:pPr>
            <w:r w:rsidRPr="00414071">
              <w:rPr>
                <w:rFonts w:asciiTheme="minorHAnsi" w:hAnsiTheme="minorHAnsi" w:cs="Calibri"/>
                <w:i/>
                <w:sz w:val="20"/>
                <w:szCs w:val="20"/>
              </w:rPr>
              <w:t>Le CAN peut convertir des tensions comprises entre 0 et 1,1 V au lieu de 0 – 5</w:t>
            </w:r>
            <w:r w:rsidR="009F62AE">
              <w:rPr>
                <w:rFonts w:asciiTheme="minorHAnsi" w:hAnsiTheme="minorHAnsi" w:cs="Calibri"/>
                <w:i/>
                <w:sz w:val="20"/>
                <w:szCs w:val="20"/>
              </w:rPr>
              <w:t xml:space="preserve">,0 </w:t>
            </w:r>
            <w:r w:rsidRPr="00414071">
              <w:rPr>
                <w:rFonts w:asciiTheme="minorHAnsi" w:hAnsiTheme="minorHAnsi" w:cs="Calibri"/>
                <w:i/>
                <w:sz w:val="20"/>
                <w:szCs w:val="20"/>
              </w:rPr>
              <w:t>V</w:t>
            </w:r>
            <w:r w:rsidR="00AA3CAA">
              <w:rPr>
                <w:rFonts w:asciiTheme="minorHAnsi" w:hAnsiTheme="minorHAnsi" w:cs="Calibri"/>
                <w:i/>
                <w:sz w:val="20"/>
                <w:szCs w:val="20"/>
              </w:rPr>
              <w:t xml:space="preserve"> </w:t>
            </w:r>
            <w:r w:rsidRPr="00414071">
              <w:rPr>
                <w:rFonts w:asciiTheme="minorHAnsi" w:hAnsiTheme="minorHAnsi" w:cs="Calibri"/>
                <w:i/>
                <w:sz w:val="20"/>
                <w:szCs w:val="20"/>
              </w:rPr>
              <w:t>sans cette ligne de commande.</w:t>
            </w:r>
          </w:p>
          <w:p w:rsidR="00414071" w:rsidRDefault="00414071" w:rsidP="00414071">
            <w:pPr>
              <w:pStyle w:val="Paragraphedeliste"/>
              <w:autoSpaceDE w:val="0"/>
              <w:autoSpaceDN w:val="0"/>
              <w:adjustRightInd w:val="0"/>
              <w:jc w:val="both"/>
              <w:rPr>
                <w:rFonts w:asciiTheme="minorHAnsi" w:hAnsiTheme="minorHAnsi" w:cs="Calibri"/>
                <w:sz w:val="20"/>
                <w:szCs w:val="20"/>
              </w:rPr>
            </w:pPr>
            <w:r w:rsidRPr="00414071">
              <w:rPr>
                <w:rFonts w:asciiTheme="minorHAnsi" w:hAnsiTheme="minorHAnsi" w:cs="Calibri"/>
                <w:i/>
                <w:sz w:val="20"/>
                <w:szCs w:val="20"/>
              </w:rPr>
              <w:t>Ceci est bien adapté au cas étudié (la tension aux bornes du LM35 est comprise entre 0 et 1</w:t>
            </w:r>
            <w:r w:rsidR="00946417">
              <w:rPr>
                <w:rFonts w:asciiTheme="minorHAnsi" w:hAnsiTheme="minorHAnsi" w:cs="Calibri"/>
                <w:i/>
                <w:sz w:val="20"/>
                <w:szCs w:val="20"/>
              </w:rPr>
              <w:t>,0</w:t>
            </w:r>
            <w:r w:rsidRPr="00414071">
              <w:rPr>
                <w:rFonts w:asciiTheme="minorHAnsi" w:hAnsiTheme="minorHAnsi" w:cs="Calibri"/>
                <w:i/>
                <w:sz w:val="20"/>
                <w:szCs w:val="20"/>
              </w:rPr>
              <w:t>V lorsque la température varie entre 0 et 100 °C), et permet d’améliorer la précision de la mesure (q=1.1/1023 =1mV au lieu de q=5/1023=5mV environ).</w:t>
            </w:r>
          </w:p>
        </w:tc>
      </w:tr>
    </w:tbl>
    <w:p w:rsidR="000C7EBA" w:rsidRPr="0066196E" w:rsidRDefault="000C7EBA" w:rsidP="000C7EBA">
      <w:pPr>
        <w:pStyle w:val="Paragraphedeliste"/>
        <w:numPr>
          <w:ilvl w:val="0"/>
          <w:numId w:val="14"/>
        </w:numPr>
        <w:autoSpaceDE w:val="0"/>
        <w:autoSpaceDN w:val="0"/>
        <w:adjustRightInd w:val="0"/>
        <w:spacing w:before="120"/>
        <w:jc w:val="both"/>
        <w:rPr>
          <w:rFonts w:asciiTheme="minorHAnsi" w:hAnsiTheme="minorHAnsi" w:cs="Calibri"/>
          <w:color w:val="FFFFFF" w:themeColor="background1"/>
          <w:sz w:val="20"/>
          <w:szCs w:val="20"/>
        </w:rPr>
      </w:pPr>
      <w:r w:rsidRPr="0066196E">
        <w:rPr>
          <w:rFonts w:asciiTheme="minorHAnsi" w:eastAsia="ComicSansMS" w:hAnsiTheme="minorHAnsi" w:cs="ComicSansMS"/>
          <w:sz w:val="20"/>
          <w:szCs w:val="20"/>
        </w:rPr>
        <w:t>Pour faire apparaître la température mesurée par le capteur, il faut entrer la ligne de code suivante :</w:t>
      </w:r>
    </w:p>
    <w:p w:rsidR="000C7EBA" w:rsidRPr="00EB2511" w:rsidRDefault="000C7EBA" w:rsidP="003A3184">
      <w:pPr>
        <w:pStyle w:val="Paragraphedeliste"/>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Calibri"/>
          <w:i/>
          <w:sz w:val="20"/>
          <w:szCs w:val="20"/>
        </w:rPr>
      </w:pPr>
      <w:r>
        <w:rPr>
          <w:rFonts w:asciiTheme="minorHAnsi" w:hAnsiTheme="minorHAnsi" w:cs="Calibri"/>
          <w:sz w:val="20"/>
          <w:szCs w:val="20"/>
        </w:rPr>
        <w:t xml:space="preserve">22. </w:t>
      </w:r>
      <w:r w:rsidR="00975414">
        <w:rPr>
          <w:rFonts w:asciiTheme="minorHAnsi" w:hAnsiTheme="minorHAnsi" w:cs="Calibri"/>
          <w:i/>
          <w:sz w:val="20"/>
          <w:szCs w:val="20"/>
        </w:rPr>
        <w:t>f</w:t>
      </w:r>
      <w:r w:rsidRPr="00EB2511">
        <w:rPr>
          <w:rFonts w:asciiTheme="minorHAnsi" w:hAnsiTheme="minorHAnsi" w:cs="Calibri"/>
          <w:i/>
          <w:sz w:val="20"/>
          <w:szCs w:val="20"/>
        </w:rPr>
        <w:t xml:space="preserve">loat </w:t>
      </w:r>
      <w:proofErr w:type="spellStart"/>
      <w:r w:rsidRPr="00EB2511">
        <w:rPr>
          <w:rFonts w:asciiTheme="minorHAnsi" w:hAnsiTheme="minorHAnsi" w:cs="Calibri"/>
          <w:i/>
          <w:sz w:val="20"/>
          <w:szCs w:val="20"/>
        </w:rPr>
        <w:t>temperature</w:t>
      </w:r>
      <w:proofErr w:type="spellEnd"/>
      <w:r w:rsidRPr="00EB2511">
        <w:rPr>
          <w:rFonts w:asciiTheme="minorHAnsi" w:hAnsiTheme="minorHAnsi" w:cs="Calibri"/>
          <w:i/>
          <w:sz w:val="20"/>
          <w:szCs w:val="20"/>
        </w:rPr>
        <w:t xml:space="preserve"> = tension * 100 ;</w:t>
      </w:r>
    </w:p>
    <w:p w:rsidR="000C7EBA" w:rsidRPr="000C7EBA" w:rsidRDefault="000C7EBA" w:rsidP="000C7EBA">
      <w:pPr>
        <w:pStyle w:val="Paragraphedeliste"/>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Calibri"/>
          <w:i/>
          <w:sz w:val="20"/>
          <w:szCs w:val="20"/>
        </w:rPr>
      </w:pPr>
      <w:r>
        <w:rPr>
          <w:rFonts w:asciiTheme="minorHAnsi" w:hAnsiTheme="minorHAnsi" w:cs="Calibri"/>
          <w:sz w:val="20"/>
          <w:szCs w:val="20"/>
        </w:rPr>
        <w:t xml:space="preserve">23. </w:t>
      </w:r>
      <w:r w:rsidRPr="00EB2511">
        <w:rPr>
          <w:rFonts w:asciiTheme="minorHAnsi" w:hAnsiTheme="minorHAnsi" w:cs="Calibri"/>
          <w:i/>
          <w:sz w:val="20"/>
          <w:szCs w:val="20"/>
        </w:rPr>
        <w:t>Serial.println(temperature) ;</w:t>
      </w:r>
    </w:p>
    <w:p w:rsidR="00EB2511" w:rsidRDefault="00EB2511" w:rsidP="00EB2511">
      <w:pPr>
        <w:pStyle w:val="Paragraphedeliste"/>
        <w:numPr>
          <w:ilvl w:val="0"/>
          <w:numId w:val="14"/>
        </w:numPr>
        <w:autoSpaceDE w:val="0"/>
        <w:autoSpaceDN w:val="0"/>
        <w:adjustRightInd w:val="0"/>
        <w:spacing w:before="120"/>
        <w:jc w:val="both"/>
        <w:rPr>
          <w:rFonts w:asciiTheme="minorHAnsi" w:hAnsiTheme="minorHAnsi" w:cs="Calibri"/>
          <w:sz w:val="20"/>
          <w:szCs w:val="20"/>
        </w:rPr>
      </w:pPr>
      <w:r>
        <w:rPr>
          <w:rFonts w:asciiTheme="minorHAnsi" w:hAnsiTheme="minorHAnsi" w:cs="Calibri"/>
          <w:sz w:val="20"/>
          <w:szCs w:val="20"/>
        </w:rPr>
        <w:t>Pas de relation mathématique simple pour la thermistance, contrairement au LM35 (</w:t>
      </w:r>
      <w:r w:rsidRPr="00EB2511">
        <w:rPr>
          <w:rFonts w:asciiTheme="minorHAnsi" w:hAnsiTheme="minorHAnsi" w:cs="Calibri"/>
          <w:i/>
          <w:sz w:val="20"/>
          <w:szCs w:val="20"/>
        </w:rPr>
        <w:t>temperature = tension * 100</w:t>
      </w:r>
      <w:r w:rsidRPr="00EB2511">
        <w:rPr>
          <w:rFonts w:asciiTheme="minorHAnsi" w:hAnsiTheme="minorHAnsi" w:cs="Calibri"/>
          <w:sz w:val="20"/>
          <w:szCs w:val="20"/>
        </w:rPr>
        <w:t>)</w:t>
      </w:r>
      <w:r>
        <w:rPr>
          <w:rFonts w:asciiTheme="minorHAnsi" w:hAnsiTheme="minorHAnsi" w:cs="Calibri"/>
          <w:sz w:val="20"/>
          <w:szCs w:val="20"/>
        </w:rPr>
        <w:t xml:space="preserve"> =&gt; programmation plus facile</w:t>
      </w:r>
      <w:r w:rsidR="000C7EBA">
        <w:rPr>
          <w:rFonts w:asciiTheme="minorHAnsi" w:hAnsiTheme="minorHAnsi" w:cs="Calibri"/>
          <w:sz w:val="20"/>
          <w:szCs w:val="20"/>
        </w:rPr>
        <w:t xml:space="preserve"> avec LM35.</w:t>
      </w:r>
    </w:p>
    <w:p w:rsidR="003328C6" w:rsidRPr="00414071" w:rsidRDefault="00EB2511" w:rsidP="00414071">
      <w:pPr>
        <w:pStyle w:val="Paragraphedeliste"/>
        <w:numPr>
          <w:ilvl w:val="0"/>
          <w:numId w:val="14"/>
        </w:numPr>
        <w:autoSpaceDE w:val="0"/>
        <w:autoSpaceDN w:val="0"/>
        <w:adjustRightInd w:val="0"/>
        <w:spacing w:before="120"/>
        <w:jc w:val="both"/>
        <w:rPr>
          <w:rFonts w:asciiTheme="minorHAnsi" w:hAnsiTheme="minorHAnsi" w:cs="Calibri"/>
          <w:sz w:val="20"/>
          <w:szCs w:val="20"/>
        </w:rPr>
      </w:pPr>
      <w:r w:rsidRPr="000C7EBA">
        <w:rPr>
          <w:rFonts w:asciiTheme="minorHAnsi" w:hAnsiTheme="minorHAnsi" w:cs="Calibri"/>
          <w:sz w:val="20"/>
          <w:szCs w:val="20"/>
        </w:rPr>
        <w:t>Il manque au dispositif un dispositif de stockage ou de transmission des mesures de température effectuées pour exploitation</w:t>
      </w:r>
      <w:r w:rsidR="00B830F1">
        <w:rPr>
          <w:rFonts w:asciiTheme="minorHAnsi" w:hAnsiTheme="minorHAnsi" w:cs="Calibri"/>
          <w:sz w:val="20"/>
          <w:szCs w:val="20"/>
        </w:rPr>
        <w:t xml:space="preserve"> (+ réduire le nombre de mesures effectuées – </w:t>
      </w:r>
      <w:proofErr w:type="spellStart"/>
      <w:proofErr w:type="gramStart"/>
      <w:r w:rsidR="00B830F1">
        <w:rPr>
          <w:rFonts w:asciiTheme="minorHAnsi" w:hAnsiTheme="minorHAnsi" w:cs="Calibri"/>
          <w:sz w:val="20"/>
          <w:szCs w:val="20"/>
        </w:rPr>
        <w:t>delay</w:t>
      </w:r>
      <w:proofErr w:type="spellEnd"/>
      <w:r w:rsidR="00B830F1">
        <w:rPr>
          <w:rFonts w:asciiTheme="minorHAnsi" w:hAnsiTheme="minorHAnsi" w:cs="Calibri"/>
          <w:sz w:val="20"/>
          <w:szCs w:val="20"/>
        </w:rPr>
        <w:t>(</w:t>
      </w:r>
      <w:proofErr w:type="gramEnd"/>
      <w:r w:rsidR="00B830F1">
        <w:rPr>
          <w:rFonts w:asciiTheme="minorHAnsi" w:hAnsiTheme="minorHAnsi" w:cs="Calibri"/>
          <w:sz w:val="20"/>
          <w:szCs w:val="20"/>
        </w:rPr>
        <w:t>250)).</w:t>
      </w:r>
    </w:p>
    <w:p w:rsidR="003328C6" w:rsidRDefault="003328C6" w:rsidP="003A3184">
      <w:pPr>
        <w:autoSpaceDE w:val="0"/>
        <w:autoSpaceDN w:val="0"/>
        <w:adjustRightInd w:val="0"/>
        <w:spacing w:before="240"/>
        <w:jc w:val="center"/>
        <w:rPr>
          <w:rFonts w:asciiTheme="minorHAnsi" w:eastAsia="ComicSansMS" w:hAnsiTheme="minorHAnsi" w:cs="ComicSansMS"/>
          <w:b/>
          <w:color w:val="FF0000"/>
          <w:sz w:val="36"/>
          <w:szCs w:val="36"/>
        </w:rPr>
      </w:pPr>
      <w:r>
        <w:rPr>
          <w:rFonts w:asciiTheme="minorHAnsi" w:eastAsia="ComicSansMS" w:hAnsiTheme="minorHAnsi" w:cs="ComicSansMS"/>
          <w:b/>
          <w:color w:val="FF0000"/>
          <w:sz w:val="36"/>
          <w:szCs w:val="36"/>
        </w:rPr>
        <w:lastRenderedPageBreak/>
        <w:t>Sources</w:t>
      </w:r>
    </w:p>
    <w:p w:rsidR="003328C6" w:rsidRDefault="003328C6" w:rsidP="003A3184">
      <w:pPr>
        <w:pStyle w:val="Titre1"/>
        <w:numPr>
          <w:ilvl w:val="0"/>
          <w:numId w:val="14"/>
        </w:numPr>
        <w:spacing w:before="0"/>
        <w:ind w:left="360"/>
        <w:rPr>
          <w:rFonts w:asciiTheme="minorHAnsi" w:hAnsiTheme="minorHAnsi" w:cstheme="minorHAnsi"/>
          <w:b w:val="0"/>
          <w:sz w:val="20"/>
          <w:szCs w:val="20"/>
        </w:rPr>
      </w:pPr>
      <w:r w:rsidRPr="006E41EE">
        <w:rPr>
          <w:rFonts w:asciiTheme="minorHAnsi" w:hAnsiTheme="minorHAnsi" w:cstheme="minorHAnsi"/>
          <w:b w:val="0"/>
          <w:sz w:val="20"/>
          <w:szCs w:val="20"/>
        </w:rPr>
        <w:t>Mesurer une température avec un capteur LM35 et une carte Arduino</w:t>
      </w:r>
      <w:r>
        <w:rPr>
          <w:rFonts w:asciiTheme="minorHAnsi" w:hAnsiTheme="minorHAnsi" w:cstheme="minorHAnsi"/>
          <w:b w:val="0"/>
          <w:sz w:val="20"/>
          <w:szCs w:val="20"/>
        </w:rPr>
        <w:t> :</w:t>
      </w:r>
    </w:p>
    <w:p w:rsidR="003328C6" w:rsidRPr="006E41EE" w:rsidRDefault="00E97666" w:rsidP="003328C6">
      <w:pPr>
        <w:rPr>
          <w:rFonts w:asciiTheme="minorHAnsi" w:hAnsiTheme="minorHAnsi" w:cstheme="minorHAnsi"/>
          <w:sz w:val="20"/>
          <w:szCs w:val="20"/>
        </w:rPr>
      </w:pPr>
      <w:hyperlink r:id="rId28" w:history="1">
        <w:r w:rsidR="003328C6" w:rsidRPr="006E41EE">
          <w:rPr>
            <w:rStyle w:val="Lienhypertexte"/>
            <w:rFonts w:asciiTheme="minorHAnsi" w:hAnsiTheme="minorHAnsi" w:cstheme="minorHAnsi"/>
            <w:sz w:val="20"/>
            <w:szCs w:val="20"/>
          </w:rPr>
          <w:t>https://www.carnetdumaker.net/articles/mesurer-une-temperature-avec-un-capteur-lm35-et-une-carte-arduino-genuino/</w:t>
        </w:r>
      </w:hyperlink>
      <w:r w:rsidR="003328C6" w:rsidRPr="006E41EE">
        <w:rPr>
          <w:rFonts w:asciiTheme="minorHAnsi" w:hAnsiTheme="minorHAnsi" w:cstheme="minorHAnsi"/>
          <w:sz w:val="20"/>
          <w:szCs w:val="20"/>
        </w:rPr>
        <w:t xml:space="preserve"> </w:t>
      </w:r>
    </w:p>
    <w:p w:rsidR="003328C6" w:rsidRPr="006E41EE" w:rsidRDefault="003328C6" w:rsidP="003328C6">
      <w:pPr>
        <w:pStyle w:val="Paragraphedeliste"/>
        <w:numPr>
          <w:ilvl w:val="0"/>
          <w:numId w:val="14"/>
        </w:numPr>
        <w:autoSpaceDE w:val="0"/>
        <w:autoSpaceDN w:val="0"/>
        <w:adjustRightInd w:val="0"/>
        <w:spacing w:before="120"/>
        <w:ind w:left="360"/>
        <w:rPr>
          <w:rFonts w:asciiTheme="minorHAnsi" w:eastAsia="ComicSansMS" w:hAnsiTheme="minorHAnsi" w:cstheme="minorHAnsi"/>
          <w:b/>
          <w:color w:val="FF0000"/>
          <w:sz w:val="20"/>
          <w:szCs w:val="20"/>
        </w:rPr>
      </w:pPr>
      <w:r w:rsidRPr="006E41EE">
        <w:rPr>
          <w:rFonts w:asciiTheme="minorHAnsi" w:hAnsiTheme="minorHAnsi" w:cstheme="minorHAnsi"/>
          <w:sz w:val="20"/>
          <w:szCs w:val="20"/>
        </w:rPr>
        <w:t>Capteurs pour station météo</w:t>
      </w:r>
      <w:r>
        <w:rPr>
          <w:rFonts w:asciiTheme="minorHAnsi" w:hAnsiTheme="minorHAnsi" w:cstheme="minorHAnsi"/>
          <w:sz w:val="20"/>
          <w:szCs w:val="20"/>
        </w:rPr>
        <w:t>, carte Arduino (projets en classe de 1</w:t>
      </w:r>
      <w:r w:rsidRPr="00981C04">
        <w:rPr>
          <w:rFonts w:asciiTheme="minorHAnsi" w:hAnsiTheme="minorHAnsi" w:cstheme="minorHAnsi"/>
          <w:sz w:val="20"/>
          <w:szCs w:val="20"/>
          <w:vertAlign w:val="superscript"/>
        </w:rPr>
        <w:t>ère</w:t>
      </w:r>
      <w:r>
        <w:rPr>
          <w:rFonts w:asciiTheme="minorHAnsi" w:hAnsiTheme="minorHAnsi" w:cstheme="minorHAnsi"/>
          <w:sz w:val="20"/>
          <w:szCs w:val="20"/>
        </w:rPr>
        <w:t xml:space="preserve"> et Terminale ?) :</w:t>
      </w:r>
    </w:p>
    <w:p w:rsidR="003328C6" w:rsidRPr="00EB2511" w:rsidRDefault="00E97666" w:rsidP="003328C6">
      <w:pPr>
        <w:autoSpaceDE w:val="0"/>
        <w:autoSpaceDN w:val="0"/>
        <w:adjustRightInd w:val="0"/>
        <w:rPr>
          <w:rFonts w:asciiTheme="minorHAnsi" w:hAnsiTheme="minorHAnsi" w:cs="Calibri"/>
          <w:sz w:val="20"/>
          <w:szCs w:val="20"/>
        </w:rPr>
      </w:pPr>
      <w:hyperlink r:id="rId29" w:history="1">
        <w:r w:rsidR="003328C6" w:rsidRPr="006E41EE">
          <w:rPr>
            <w:rStyle w:val="Lienhypertexte"/>
            <w:rFonts w:asciiTheme="minorHAnsi" w:eastAsia="ComicSansMS" w:hAnsiTheme="minorHAnsi" w:cstheme="minorHAnsi"/>
            <w:sz w:val="20"/>
            <w:szCs w:val="20"/>
          </w:rPr>
          <w:t>https://www.lextronic.fr/temperature-meteo/2640-capteurs-pour-station-meteo.html</w:t>
        </w:r>
      </w:hyperlink>
      <w:r w:rsidR="003328C6" w:rsidRPr="006E41EE">
        <w:rPr>
          <w:rFonts w:asciiTheme="minorHAnsi" w:eastAsia="ComicSansMS" w:hAnsiTheme="minorHAnsi" w:cstheme="minorHAnsi"/>
          <w:color w:val="FF0000"/>
          <w:sz w:val="20"/>
          <w:szCs w:val="20"/>
        </w:rPr>
        <w:t xml:space="preserve"> </w:t>
      </w:r>
    </w:p>
    <w:p w:rsidR="000378A5" w:rsidRDefault="000378A5" w:rsidP="00CA3274">
      <w:pPr>
        <w:autoSpaceDE w:val="0"/>
        <w:autoSpaceDN w:val="0"/>
        <w:adjustRightInd w:val="0"/>
        <w:jc w:val="center"/>
        <w:rPr>
          <w:rFonts w:asciiTheme="minorHAnsi" w:eastAsia="ComicSansMS" w:hAnsiTheme="minorHAnsi" w:cs="ComicSansMS"/>
          <w:b/>
          <w:color w:val="FF0000"/>
          <w:sz w:val="36"/>
          <w:szCs w:val="36"/>
        </w:rPr>
      </w:pPr>
    </w:p>
    <w:p w:rsidR="000378A5" w:rsidRDefault="000378A5" w:rsidP="00CA3274">
      <w:pPr>
        <w:autoSpaceDE w:val="0"/>
        <w:autoSpaceDN w:val="0"/>
        <w:adjustRightInd w:val="0"/>
        <w:jc w:val="center"/>
        <w:rPr>
          <w:rFonts w:asciiTheme="minorHAnsi" w:eastAsia="ComicSansMS" w:hAnsiTheme="minorHAnsi" w:cs="ComicSansMS"/>
          <w:b/>
          <w:color w:val="FF0000"/>
          <w:sz w:val="36"/>
          <w:szCs w:val="36"/>
        </w:rPr>
      </w:pPr>
    </w:p>
    <w:p w:rsidR="000378A5" w:rsidRDefault="000378A5" w:rsidP="00CA3274">
      <w:pPr>
        <w:autoSpaceDE w:val="0"/>
        <w:autoSpaceDN w:val="0"/>
        <w:adjustRightInd w:val="0"/>
        <w:jc w:val="center"/>
        <w:rPr>
          <w:rFonts w:asciiTheme="minorHAnsi" w:eastAsia="ComicSansMS" w:hAnsiTheme="minorHAnsi" w:cs="ComicSansMS"/>
          <w:b/>
          <w:color w:val="FF0000"/>
          <w:sz w:val="36"/>
          <w:szCs w:val="36"/>
        </w:rPr>
      </w:pPr>
    </w:p>
    <w:p w:rsidR="00CA3274" w:rsidRDefault="006E41EE" w:rsidP="00CA3274">
      <w:pPr>
        <w:autoSpaceDE w:val="0"/>
        <w:autoSpaceDN w:val="0"/>
        <w:adjustRightInd w:val="0"/>
        <w:jc w:val="center"/>
        <w:rPr>
          <w:rFonts w:asciiTheme="minorHAnsi" w:eastAsia="ComicSansMS" w:hAnsiTheme="minorHAnsi" w:cs="ComicSansMS"/>
          <w:b/>
          <w:color w:val="FF0000"/>
          <w:sz w:val="36"/>
          <w:szCs w:val="36"/>
        </w:rPr>
      </w:pPr>
      <w:r>
        <w:rPr>
          <w:rFonts w:asciiTheme="minorHAnsi" w:eastAsia="ComicSansMS" w:hAnsiTheme="minorHAnsi" w:cs="ComicSansMS"/>
          <w:b/>
          <w:color w:val="FF0000"/>
          <w:sz w:val="36"/>
          <w:szCs w:val="36"/>
        </w:rPr>
        <w:t>Pour aller plus loin</w:t>
      </w:r>
      <w:r w:rsidR="000A6B17">
        <w:rPr>
          <w:rFonts w:asciiTheme="minorHAnsi" w:eastAsia="ComicSansMS" w:hAnsiTheme="minorHAnsi" w:cs="ComicSansMS"/>
          <w:b/>
          <w:color w:val="FF0000"/>
          <w:sz w:val="36"/>
          <w:szCs w:val="36"/>
        </w:rPr>
        <w:t xml:space="preserve"> - I</w:t>
      </w:r>
      <w:r w:rsidR="003328C6">
        <w:rPr>
          <w:rFonts w:asciiTheme="minorHAnsi" w:eastAsia="ComicSansMS" w:hAnsiTheme="minorHAnsi" w:cs="ComicSansMS"/>
          <w:b/>
          <w:color w:val="FF0000"/>
          <w:sz w:val="36"/>
          <w:szCs w:val="36"/>
        </w:rPr>
        <w:t>ncertitude de mesure</w:t>
      </w:r>
    </w:p>
    <w:p w:rsidR="004D6E2A" w:rsidRDefault="004D6E2A" w:rsidP="000A6B17">
      <w:pPr>
        <w:autoSpaceDE w:val="0"/>
        <w:autoSpaceDN w:val="0"/>
        <w:adjustRightInd w:val="0"/>
        <w:spacing w:before="120"/>
        <w:rPr>
          <w:rFonts w:asciiTheme="minorHAnsi" w:eastAsia="ComicSansMS" w:hAnsiTheme="minorHAnsi" w:cs="ComicSansMS"/>
          <w:i/>
          <w:sz w:val="20"/>
          <w:szCs w:val="20"/>
        </w:rPr>
      </w:pPr>
    </w:p>
    <w:p w:rsidR="003328C6" w:rsidRPr="00004CF4" w:rsidRDefault="003328C6" w:rsidP="000A6B17">
      <w:pPr>
        <w:autoSpaceDE w:val="0"/>
        <w:autoSpaceDN w:val="0"/>
        <w:adjustRightInd w:val="0"/>
        <w:spacing w:before="120"/>
        <w:rPr>
          <w:rFonts w:asciiTheme="minorHAnsi" w:eastAsia="ComicSansMS" w:hAnsiTheme="minorHAnsi" w:cs="ComicSansMS"/>
          <w:i/>
          <w:sz w:val="20"/>
          <w:szCs w:val="20"/>
        </w:rPr>
      </w:pPr>
      <w:r w:rsidRPr="00004CF4">
        <w:rPr>
          <w:rFonts w:asciiTheme="minorHAnsi" w:eastAsia="ComicSansMS" w:hAnsiTheme="minorHAnsi" w:cs="ComicSansMS"/>
          <w:i/>
          <w:sz w:val="20"/>
          <w:szCs w:val="20"/>
        </w:rPr>
        <w:t xml:space="preserve">Objectifs : </w:t>
      </w:r>
    </w:p>
    <w:p w:rsidR="003328C6" w:rsidRPr="000A6B17" w:rsidRDefault="003328C6" w:rsidP="000A6B17">
      <w:pPr>
        <w:pStyle w:val="Paragraphedeliste"/>
        <w:numPr>
          <w:ilvl w:val="0"/>
          <w:numId w:val="14"/>
        </w:numPr>
        <w:autoSpaceDE w:val="0"/>
        <w:autoSpaceDN w:val="0"/>
        <w:adjustRightInd w:val="0"/>
        <w:rPr>
          <w:rFonts w:asciiTheme="minorHAnsi" w:eastAsia="ComicSansMS" w:hAnsiTheme="minorHAnsi" w:cs="ComicSansMS"/>
          <w:i/>
          <w:sz w:val="20"/>
          <w:szCs w:val="20"/>
        </w:rPr>
      </w:pPr>
      <w:proofErr w:type="gramStart"/>
      <w:r w:rsidRPr="00004CF4">
        <w:rPr>
          <w:rFonts w:asciiTheme="minorHAnsi" w:eastAsia="ComicSansMS" w:hAnsiTheme="minorHAnsi" w:cs="ComicSansMS"/>
          <w:i/>
          <w:sz w:val="20"/>
          <w:szCs w:val="20"/>
        </w:rPr>
        <w:t>faire</w:t>
      </w:r>
      <w:proofErr w:type="gramEnd"/>
      <w:r w:rsidRPr="00004CF4">
        <w:rPr>
          <w:rFonts w:asciiTheme="minorHAnsi" w:eastAsia="ComicSansMS" w:hAnsiTheme="minorHAnsi" w:cs="ComicSansMS"/>
          <w:i/>
          <w:sz w:val="20"/>
          <w:szCs w:val="20"/>
        </w:rPr>
        <w:t xml:space="preserve"> l’acquisition de 100</w:t>
      </w:r>
      <w:r w:rsidR="00CA3274">
        <w:rPr>
          <w:rFonts w:asciiTheme="minorHAnsi" w:eastAsia="ComicSansMS" w:hAnsiTheme="minorHAnsi" w:cs="ComicSansMS"/>
          <w:i/>
          <w:sz w:val="20"/>
          <w:szCs w:val="20"/>
        </w:rPr>
        <w:t>0</w:t>
      </w:r>
      <w:r w:rsidRPr="00004CF4">
        <w:rPr>
          <w:rFonts w:asciiTheme="minorHAnsi" w:eastAsia="ComicSansMS" w:hAnsiTheme="minorHAnsi" w:cs="ComicSansMS"/>
          <w:i/>
          <w:sz w:val="20"/>
          <w:szCs w:val="20"/>
        </w:rPr>
        <w:t xml:space="preserve"> mesures de température</w:t>
      </w:r>
      <w:r w:rsidR="000339A4">
        <w:rPr>
          <w:rFonts w:asciiTheme="minorHAnsi" w:eastAsia="ComicSansMS" w:hAnsiTheme="minorHAnsi" w:cs="ComicSansMS"/>
          <w:i/>
          <w:sz w:val="20"/>
          <w:szCs w:val="20"/>
        </w:rPr>
        <w:t>, 1</w:t>
      </w:r>
      <w:r w:rsidR="00CA3274">
        <w:rPr>
          <w:rFonts w:asciiTheme="minorHAnsi" w:eastAsia="ComicSansMS" w:hAnsiTheme="minorHAnsi" w:cs="ComicSansMS"/>
          <w:i/>
          <w:sz w:val="20"/>
          <w:szCs w:val="20"/>
        </w:rPr>
        <w:t>0</w:t>
      </w:r>
      <w:r w:rsidR="000339A4">
        <w:rPr>
          <w:rFonts w:asciiTheme="minorHAnsi" w:eastAsia="ComicSansMS" w:hAnsiTheme="minorHAnsi" w:cs="ComicSansMS"/>
          <w:i/>
          <w:sz w:val="20"/>
          <w:szCs w:val="20"/>
        </w:rPr>
        <w:t xml:space="preserve"> mesure</w:t>
      </w:r>
      <w:r w:rsidR="00CA3274">
        <w:rPr>
          <w:rFonts w:asciiTheme="minorHAnsi" w:eastAsia="ComicSansMS" w:hAnsiTheme="minorHAnsi" w:cs="ComicSansMS"/>
          <w:i/>
          <w:sz w:val="20"/>
          <w:szCs w:val="20"/>
        </w:rPr>
        <w:t>s</w:t>
      </w:r>
      <w:r w:rsidR="000339A4">
        <w:rPr>
          <w:rFonts w:asciiTheme="minorHAnsi" w:eastAsia="ComicSansMS" w:hAnsiTheme="minorHAnsi" w:cs="ComicSansMS"/>
          <w:i/>
          <w:sz w:val="20"/>
          <w:szCs w:val="20"/>
        </w:rPr>
        <w:t xml:space="preserve"> par seconde</w:t>
      </w:r>
      <w:r w:rsidRPr="00004CF4">
        <w:rPr>
          <w:rFonts w:asciiTheme="minorHAnsi" w:eastAsia="ComicSansMS" w:hAnsiTheme="minorHAnsi" w:cs="ComicSansMS"/>
          <w:i/>
          <w:sz w:val="20"/>
          <w:szCs w:val="20"/>
        </w:rPr>
        <w:t xml:space="preserve"> </w:t>
      </w:r>
      <w:r w:rsidR="003F6502" w:rsidRPr="00004CF4">
        <w:rPr>
          <w:rFonts w:asciiTheme="minorHAnsi" w:eastAsia="ComicSansMS" w:hAnsiTheme="minorHAnsi" w:cs="ComicSansMS"/>
          <w:i/>
          <w:sz w:val="20"/>
          <w:szCs w:val="20"/>
        </w:rPr>
        <w:t>(Arduino</w:t>
      </w:r>
      <w:r w:rsidR="001C6F76">
        <w:rPr>
          <w:rFonts w:asciiTheme="minorHAnsi" w:eastAsia="ComicSansMS" w:hAnsiTheme="minorHAnsi" w:cs="ComicSansMS"/>
          <w:i/>
          <w:sz w:val="20"/>
          <w:szCs w:val="20"/>
        </w:rPr>
        <w:t>-LM35</w:t>
      </w:r>
      <w:r w:rsidR="003F6502" w:rsidRPr="00004CF4">
        <w:rPr>
          <w:rFonts w:asciiTheme="minorHAnsi" w:eastAsia="ComicSansMS" w:hAnsiTheme="minorHAnsi" w:cs="ComicSansMS"/>
          <w:i/>
          <w:sz w:val="20"/>
          <w:szCs w:val="20"/>
        </w:rPr>
        <w:t>)</w:t>
      </w:r>
      <w:r w:rsidR="00367B65" w:rsidRPr="00004CF4">
        <w:rPr>
          <w:rFonts w:asciiTheme="minorHAnsi" w:eastAsia="ComicSansMS" w:hAnsiTheme="minorHAnsi" w:cs="ComicSansMS"/>
          <w:i/>
          <w:sz w:val="20"/>
          <w:szCs w:val="20"/>
        </w:rPr>
        <w:t> ;</w:t>
      </w:r>
    </w:p>
    <w:p w:rsidR="00CA3274" w:rsidRPr="00CA3274" w:rsidRDefault="00CA3274" w:rsidP="00CA3274">
      <w:pPr>
        <w:pStyle w:val="Paragraphedeliste"/>
        <w:numPr>
          <w:ilvl w:val="0"/>
          <w:numId w:val="14"/>
        </w:numPr>
        <w:autoSpaceDE w:val="0"/>
        <w:autoSpaceDN w:val="0"/>
        <w:adjustRightInd w:val="0"/>
        <w:rPr>
          <w:rFonts w:asciiTheme="minorHAnsi" w:eastAsia="ComicSansMS" w:hAnsiTheme="minorHAnsi" w:cs="ComicSansMS"/>
          <w:i/>
          <w:sz w:val="20"/>
          <w:szCs w:val="20"/>
        </w:rPr>
      </w:pPr>
      <w:proofErr w:type="gramStart"/>
      <w:r>
        <w:rPr>
          <w:rFonts w:asciiTheme="minorHAnsi" w:eastAsia="ComicSansMS" w:hAnsiTheme="minorHAnsi" w:cs="ComicSansMS"/>
          <w:i/>
          <w:sz w:val="20"/>
          <w:szCs w:val="20"/>
        </w:rPr>
        <w:t>effectuer</w:t>
      </w:r>
      <w:proofErr w:type="gramEnd"/>
      <w:r>
        <w:rPr>
          <w:rFonts w:asciiTheme="minorHAnsi" w:eastAsia="ComicSansMS" w:hAnsiTheme="minorHAnsi" w:cs="ComicSansMS"/>
          <w:i/>
          <w:sz w:val="20"/>
          <w:szCs w:val="20"/>
        </w:rPr>
        <w:t xml:space="preserve"> une étude statistique sous Regressi ;</w:t>
      </w:r>
    </w:p>
    <w:p w:rsidR="00342F38" w:rsidRPr="00004CF4" w:rsidRDefault="00367B65" w:rsidP="003328C6">
      <w:pPr>
        <w:pStyle w:val="Paragraphedeliste"/>
        <w:numPr>
          <w:ilvl w:val="0"/>
          <w:numId w:val="14"/>
        </w:numPr>
        <w:autoSpaceDE w:val="0"/>
        <w:autoSpaceDN w:val="0"/>
        <w:adjustRightInd w:val="0"/>
        <w:rPr>
          <w:rFonts w:asciiTheme="minorHAnsi" w:eastAsia="ComicSansMS" w:hAnsiTheme="minorHAnsi" w:cs="ComicSansMS"/>
          <w:i/>
          <w:sz w:val="20"/>
          <w:szCs w:val="20"/>
        </w:rPr>
      </w:pPr>
      <w:r w:rsidRPr="00004CF4">
        <w:rPr>
          <w:rFonts w:asciiTheme="minorHAnsi" w:eastAsia="ComicSansMS" w:hAnsiTheme="minorHAnsi" w:cs="ComicSansMS"/>
          <w:i/>
          <w:sz w:val="20"/>
          <w:szCs w:val="20"/>
        </w:rPr>
        <w:t>Afficher l</w:t>
      </w:r>
      <w:r w:rsidR="00342F38" w:rsidRPr="00004CF4">
        <w:rPr>
          <w:rFonts w:asciiTheme="minorHAnsi" w:eastAsia="ComicSansMS" w:hAnsiTheme="minorHAnsi" w:cs="ComicSansMS"/>
          <w:i/>
          <w:sz w:val="20"/>
          <w:szCs w:val="20"/>
        </w:rPr>
        <w:t>a température ambiante</w:t>
      </w:r>
      <w:r w:rsidRPr="00004CF4">
        <w:rPr>
          <w:rFonts w:asciiTheme="minorHAnsi" w:eastAsia="ComicSansMS" w:hAnsiTheme="minorHAnsi" w:cs="ComicSansMS"/>
          <w:i/>
          <w:sz w:val="20"/>
          <w:szCs w:val="20"/>
        </w:rPr>
        <w:t xml:space="preserve"> avec son incertitude (type </w:t>
      </w:r>
      <w:r w:rsidR="00704367">
        <w:rPr>
          <w:rFonts w:asciiTheme="minorHAnsi" w:eastAsia="ComicSansMS" w:hAnsiTheme="minorHAnsi" w:cs="ComicSansMS"/>
          <w:i/>
          <w:sz w:val="20"/>
          <w:szCs w:val="20"/>
        </w:rPr>
        <w:t>A</w:t>
      </w:r>
      <w:r w:rsidRPr="00004CF4">
        <w:rPr>
          <w:rFonts w:asciiTheme="minorHAnsi" w:eastAsia="ComicSansMS" w:hAnsiTheme="minorHAnsi" w:cs="ComicSansMS"/>
          <w:i/>
          <w:sz w:val="20"/>
          <w:szCs w:val="20"/>
        </w:rPr>
        <w:t>).</w:t>
      </w:r>
    </w:p>
    <w:p w:rsidR="00342F38" w:rsidRDefault="00342F38" w:rsidP="00342F38">
      <w:pPr>
        <w:autoSpaceDE w:val="0"/>
        <w:autoSpaceDN w:val="0"/>
        <w:adjustRightInd w:val="0"/>
        <w:rPr>
          <w:rFonts w:asciiTheme="minorHAnsi" w:eastAsia="ComicSansMS" w:hAnsiTheme="minorHAnsi" w:cs="ComicSans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0A6B17" w:rsidTr="00F203E0">
        <w:tc>
          <w:tcPr>
            <w:tcW w:w="10456" w:type="dxa"/>
          </w:tcPr>
          <w:p w:rsidR="000A6B17" w:rsidRPr="00342F38" w:rsidRDefault="000A6B17" w:rsidP="00342F38">
            <w:pPr>
              <w:pStyle w:val="Paragraphedeliste"/>
              <w:numPr>
                <w:ilvl w:val="0"/>
                <w:numId w:val="28"/>
              </w:numPr>
              <w:autoSpaceDE w:val="0"/>
              <w:autoSpaceDN w:val="0"/>
              <w:adjustRightInd w:val="0"/>
              <w:spacing w:after="120"/>
              <w:rPr>
                <w:rFonts w:asciiTheme="minorHAnsi" w:eastAsia="ComicSansMS" w:hAnsiTheme="minorHAnsi" w:cs="ComicSansMS"/>
                <w:b/>
                <w:color w:val="FF0000"/>
                <w:sz w:val="36"/>
                <w:szCs w:val="36"/>
              </w:rPr>
            </w:pPr>
            <w:r w:rsidRPr="00342F38">
              <w:rPr>
                <w:rFonts w:asciiTheme="minorHAnsi" w:eastAsia="ComicSansMS" w:hAnsiTheme="minorHAnsi" w:cs="ComicSansMS"/>
                <w:sz w:val="20"/>
                <w:szCs w:val="20"/>
                <w:u w:val="single"/>
              </w:rPr>
              <w:t>Acquisition de 100</w:t>
            </w:r>
            <w:r>
              <w:rPr>
                <w:rFonts w:asciiTheme="minorHAnsi" w:eastAsia="ComicSansMS" w:hAnsiTheme="minorHAnsi" w:cs="ComicSansMS"/>
                <w:sz w:val="20"/>
                <w:szCs w:val="20"/>
                <w:u w:val="single"/>
              </w:rPr>
              <w:t>0</w:t>
            </w:r>
            <w:r w:rsidRPr="00342F38">
              <w:rPr>
                <w:rFonts w:asciiTheme="minorHAnsi" w:eastAsia="ComicSansMS" w:hAnsiTheme="minorHAnsi" w:cs="ComicSansMS"/>
                <w:sz w:val="20"/>
                <w:szCs w:val="20"/>
                <w:u w:val="single"/>
              </w:rPr>
              <w:t xml:space="preserve"> mesures</w:t>
            </w:r>
            <w:r>
              <w:rPr>
                <w:rFonts w:asciiTheme="minorHAnsi" w:eastAsia="ComicSansMS" w:hAnsiTheme="minorHAnsi" w:cs="ComicSansMS"/>
                <w:sz w:val="20"/>
                <w:szCs w:val="20"/>
                <w:u w:val="single"/>
              </w:rPr>
              <w:t xml:space="preserve"> – modification du programme Arduino précédent :</w:t>
            </w:r>
          </w:p>
          <w:p w:rsidR="000A6B17" w:rsidRPr="000A6B17" w:rsidRDefault="00843B03" w:rsidP="00843B03">
            <w:pPr>
              <w:autoSpaceDE w:val="0"/>
              <w:autoSpaceDN w:val="0"/>
              <w:adjustRightInd w:val="0"/>
              <w:spacing w:after="120"/>
              <w:jc w:val="center"/>
              <w:rPr>
                <w:rFonts w:asciiTheme="minorHAnsi" w:eastAsia="ComicSansMS" w:hAnsiTheme="minorHAnsi" w:cs="ComicSansMS"/>
                <w:b/>
                <w:color w:val="FF0000"/>
                <w:sz w:val="36"/>
                <w:szCs w:val="36"/>
              </w:rPr>
            </w:pPr>
            <w:r>
              <w:rPr>
                <w:rFonts w:asciiTheme="minorHAnsi" w:eastAsia="ComicSansMS" w:hAnsiTheme="minorHAnsi" w:cs="ComicSansMS"/>
                <w:b/>
                <w:noProof/>
                <w:color w:val="FF0000"/>
                <w:sz w:val="36"/>
                <w:szCs w:val="36"/>
              </w:rPr>
              <mc:AlternateContent>
                <mc:Choice Requires="wps">
                  <w:drawing>
                    <wp:anchor distT="0" distB="0" distL="114300" distR="114300" simplePos="0" relativeHeight="251667456" behindDoc="0" locked="0" layoutInCell="1" allowOverlap="1">
                      <wp:simplePos x="0" y="0"/>
                      <wp:positionH relativeFrom="column">
                        <wp:posOffset>765072</wp:posOffset>
                      </wp:positionH>
                      <wp:positionV relativeFrom="paragraph">
                        <wp:posOffset>3605151</wp:posOffset>
                      </wp:positionV>
                      <wp:extent cx="1590449" cy="338024"/>
                      <wp:effectExtent l="0" t="0" r="10160" b="24130"/>
                      <wp:wrapNone/>
                      <wp:docPr id="35" name="Ellipse 35"/>
                      <wp:cNvGraphicFramePr/>
                      <a:graphic xmlns:a="http://schemas.openxmlformats.org/drawingml/2006/main">
                        <a:graphicData uri="http://schemas.microsoft.com/office/word/2010/wordprocessingShape">
                          <wps:wsp>
                            <wps:cNvSpPr/>
                            <wps:spPr>
                              <a:xfrm>
                                <a:off x="0" y="0"/>
                                <a:ext cx="1590449" cy="338024"/>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25332A" id="Ellipse 35" o:spid="_x0000_s1026" style="position:absolute;margin-left:60.25pt;margin-top:283.85pt;width:125.25pt;height:26.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NNhAIAAFgFAAAOAAAAZHJzL2Uyb0RvYy54bWysVN9P2zAQfp+0/8Hy+0ha2gERKapgTJMQ&#10;VMDEs3FsYsnxebbbtPvrd7bTUAHaw7Q8OGff3Xc//J3PL7adJhvhvAJT08lRSYkwHBplXmr68/H6&#10;yyklPjDTMA1G1HQnPL1YfP503ttKTKEF3QhHEMT4qrc1bUOwVVF43oqO+SOwwqBSgutYwK17KRrH&#10;ekTvdDEty69FD66xDrjwHk+vspIuEr6Ugoc7Kb0IRNcUcwtpdWl9jmuxOGfVi2O2VXxIg/1DFh1T&#10;BoOOUFcsMLJ26h1Up7gDDzIccegKkFJxkWrAaiblm2oeWmZFqgWb4+3YJv//YPntZuWIamp6PKfE&#10;sA7v6JvWynpB8ATb01tfodWDXblh51GMtW6l6+IfqyDb1NLd2FKxDYTj4WR+Vs5mZ5Rw1B0fn5bT&#10;WQQtXr2t8+G7gI5EoaYiB0/NZJsbH7L13irGM3CttMZzVmlDegwyPSnTVRYx2ZxeksJOi2x2LyRW&#10;iQlNE3Lil7jUjmwYMoNxLkyYZFXLGpGP5yV+Q7qjR0peGwSMyBIzGbEHgMjd99i5jsE+uopEz9G5&#10;/Fti2Xn0SJHBhNG5UwbcRwAaqxoiZ3tM/6A1UXyGZocccJCHw1t+rfAqbpgPK+ZwGnBucMLDHS5S&#10;A/YbBomSFtzvj86jPZIUtZT0OF019b/WzAlK9A+D9D2bzGZxHNNmNj+Z4sYdap4PNWbdXQJe0wTf&#10;EsuTGO2D3ovSQfeED8EyRkUVMxxj15QHt99chjz1+JRwsVwmMxxBy8KNebA8gseuRp49bp+YswMf&#10;AzL5FvaTyKo3nMy20dPAch1AqkTY174O/cbxTcQZnpr4Phzuk9Xrg7j4AwAA//8DAFBLAwQUAAYA&#10;CAAAACEARw8/nt4AAAALAQAADwAAAGRycy9kb3ducmV2LnhtbEyPQU7DMBBF90jcwRokNog6CWpS&#10;QpwKIbGBFWkP4CZTOyIeR7bbBk7PsILl1zz9eb/ZLm4SZwxx9KQgX2UgkHo/jGQU7Hev9xsQMWka&#10;9OQJFXxhhG17fdXoevAX+sBzl4zgEoq1VmBTmmspY2/R6bjyMxLfjj44nTgGI4egL1zuJllkWSmd&#10;Hok/WD3ji8X+szs5Bcc8J6y+p9EGcze/bUz3vjOdUrc3y/MTiIRL+oPhV5/VoWWngz/REMXEucjW&#10;jCpYl1UFgomHKud1BwVlkT2CbBv5f0P7AwAA//8DAFBLAQItABQABgAIAAAAIQC2gziS/gAAAOEB&#10;AAATAAAAAAAAAAAAAAAAAAAAAABbQ29udGVudF9UeXBlc10ueG1sUEsBAi0AFAAGAAgAAAAhADj9&#10;If/WAAAAlAEAAAsAAAAAAAAAAAAAAAAALwEAAF9yZWxzLy5yZWxzUEsBAi0AFAAGAAgAAAAhAECe&#10;E02EAgAAWAUAAA4AAAAAAAAAAAAAAAAALgIAAGRycy9lMm9Eb2MueG1sUEsBAi0AFAAGAAgAAAAh&#10;AEcPP57eAAAACwEAAA8AAAAAAAAAAAAAAAAA3gQAAGRycy9kb3ducmV2LnhtbFBLBQYAAAAABAAE&#10;APMAAADpBQAAAAA=&#10;" filled="f" strokecolor="#243f60 [1604]" strokeweight="1pt"/>
                  </w:pict>
                </mc:Fallback>
              </mc:AlternateContent>
            </w:r>
            <w:r>
              <w:rPr>
                <w:rFonts w:asciiTheme="minorHAnsi" w:eastAsia="ComicSansMS" w:hAnsiTheme="minorHAnsi" w:cs="ComicSansMS"/>
                <w:b/>
                <w:noProof/>
                <w:color w:val="FF0000"/>
                <w:sz w:val="36"/>
                <w:szCs w:val="36"/>
              </w:rPr>
              <mc:AlternateContent>
                <mc:Choice Requires="wps">
                  <w:drawing>
                    <wp:anchor distT="0" distB="0" distL="114300" distR="114300" simplePos="0" relativeHeight="251666432" behindDoc="0" locked="0" layoutInCell="1" allowOverlap="1">
                      <wp:simplePos x="0" y="0"/>
                      <wp:positionH relativeFrom="column">
                        <wp:posOffset>882656</wp:posOffset>
                      </wp:positionH>
                      <wp:positionV relativeFrom="paragraph">
                        <wp:posOffset>2002272</wp:posOffset>
                      </wp:positionV>
                      <wp:extent cx="676049" cy="186347"/>
                      <wp:effectExtent l="0" t="0" r="10160" b="23495"/>
                      <wp:wrapNone/>
                      <wp:docPr id="34" name="Ellipse 34"/>
                      <wp:cNvGraphicFramePr/>
                      <a:graphic xmlns:a="http://schemas.openxmlformats.org/drawingml/2006/main">
                        <a:graphicData uri="http://schemas.microsoft.com/office/word/2010/wordprocessingShape">
                          <wps:wsp>
                            <wps:cNvSpPr/>
                            <wps:spPr>
                              <a:xfrm>
                                <a:off x="0" y="0"/>
                                <a:ext cx="676049" cy="186347"/>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12AB52" id="Ellipse 34" o:spid="_x0000_s1026" style="position:absolute;margin-left:69.5pt;margin-top:157.65pt;width:53.25pt;height:14.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mlUgwIAAFcFAAAOAAAAZHJzL2Uyb0RvYy54bWysVN9P2zAQfp+0/8Hy+0haSgsRKapgTJMQ&#10;oMHEs3FsYsnxebbbtPvrd7bTUAHaw7Q8OGff3Xc//J3PL7adJhvhvAJT08lRSYkwHBplXmr68/H6&#10;yyklPjDTMA1G1HQnPL1Yfv503ttKTKEF3QhHEMT4qrc1bUOwVVF43oqO+SOwwqBSgutYwK17KRrH&#10;ekTvdDEty3nRg2usAy68x9OrrKTLhC+l4OFOSi8C0TXF3EJaXVqf41osz1n14phtFR/SYP+QRceU&#10;waAj1BULjKydegfVKe7AgwxHHLoCpFRcpBqwmkn5ppqHllmRasHmeDu2yf8/WH67uXdENTU9nlFi&#10;WId39FVrZb0geILt6a2v0OrB3rth51GMtW6l6+IfqyDb1NLd2FKxDYTj4XwxL2dnlHBUTU7nx7NF&#10;xCxena3z4ZuAjkShpiLHTr1kmxsfsvXeKoYzcK20xnNWaUN6xJ0uynSTRcw1Z5eksNMim/0QEovE&#10;fKYJOdFLXGpHNgyJwTgXJkyyqmWNyMcnJX5DuqNHSl4bBIzIEjMZsQeASN332LmOwT66isTO0bn8&#10;W2LZefRIkcGE0blTBtxHABqrGiJne0z/oDVRfIZmhxRwkGfDW36t8CpumA/3zOEw4NjggIc7XKQG&#10;7DcMEiUtuN8fnUd75ChqKelxuGrqf62ZE5To7wbZezaZzeI0ps3sZDHFjTvUPB9qzLq7BLymCT4l&#10;licx2ge9F6WD7gnfgVWMiipmOMauKQ9uv7kMeejxJeFitUpmOIGWhRvzYHkEj12NPHvcPjFnBz4G&#10;JPIt7AeRVW84mW2jp4HVOoBUibCvfR36jdObiDO8NPF5ONwnq9f3cPkHAAD//wMAUEsDBBQABgAI&#10;AAAAIQAem0sP3wAAAAsBAAAPAAAAZHJzL2Rvd25yZXYueG1sTI/BTsMwEETvSPyDtUhcEHXSJKUN&#10;cSqExAVOpHyAG2+dqPE6it028PUsJ3qc2dHsm2o7u0GccQq9JwXpIgGB1HrTk1XwtXt7XIMIUZPR&#10;gydU8I0BtvXtTaVL4y/0iecmWsElFEqtoItxLKUMbYdOh4Ufkfh28JPTkeVkpZn0hcvdIJdJspJO&#10;98QfOj3ia4ftsTk5BYc0JXz6Gfpusg/j+9o2HzvbKHV/N788g4g4x/8w/OEzOtTMtPcnMkEMrLMN&#10;b4kKsrTIQHBimRcFiD07eb4CWVfyekP9CwAA//8DAFBLAQItABQABgAIAAAAIQC2gziS/gAAAOEB&#10;AAATAAAAAAAAAAAAAAAAAAAAAABbQ29udGVudF9UeXBlc10ueG1sUEsBAi0AFAAGAAgAAAAhADj9&#10;If/WAAAAlAEAAAsAAAAAAAAAAAAAAAAALwEAAF9yZWxzLy5yZWxzUEsBAi0AFAAGAAgAAAAhADnK&#10;aVSDAgAAVwUAAA4AAAAAAAAAAAAAAAAALgIAAGRycy9lMm9Eb2MueG1sUEsBAi0AFAAGAAgAAAAh&#10;AB6bSw/fAAAACwEAAA8AAAAAAAAAAAAAAAAA3QQAAGRycy9kb3ducmV2LnhtbFBLBQYAAAAABAAE&#10;APMAAADpBQAAAAA=&#10;" filled="f" strokecolor="#243f60 [1604]" strokeweight="1pt"/>
                  </w:pict>
                </mc:Fallback>
              </mc:AlternateContent>
            </w:r>
            <w:r>
              <w:rPr>
                <w:rFonts w:asciiTheme="minorHAnsi" w:eastAsia="ComicSansMS" w:hAnsiTheme="minorHAnsi" w:cs="ComicSansMS"/>
                <w:b/>
                <w:noProof/>
                <w:color w:val="FF0000"/>
                <w:sz w:val="36"/>
                <w:szCs w:val="36"/>
              </w:rPr>
              <mc:AlternateContent>
                <mc:Choice Requires="wps">
                  <w:drawing>
                    <wp:anchor distT="0" distB="0" distL="114300" distR="114300" simplePos="0" relativeHeight="251665408" behindDoc="0" locked="0" layoutInCell="1" allowOverlap="1">
                      <wp:simplePos x="0" y="0"/>
                      <wp:positionH relativeFrom="column">
                        <wp:posOffset>930326</wp:posOffset>
                      </wp:positionH>
                      <wp:positionV relativeFrom="paragraph">
                        <wp:posOffset>520164</wp:posOffset>
                      </wp:positionV>
                      <wp:extent cx="728053" cy="221016"/>
                      <wp:effectExtent l="0" t="0" r="15240" b="26670"/>
                      <wp:wrapNone/>
                      <wp:docPr id="33" name="Ellipse 33"/>
                      <wp:cNvGraphicFramePr/>
                      <a:graphic xmlns:a="http://schemas.openxmlformats.org/drawingml/2006/main">
                        <a:graphicData uri="http://schemas.microsoft.com/office/word/2010/wordprocessingShape">
                          <wps:wsp>
                            <wps:cNvSpPr/>
                            <wps:spPr>
                              <a:xfrm>
                                <a:off x="0" y="0"/>
                                <a:ext cx="728053" cy="221016"/>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0259C6" id="Ellipse 33" o:spid="_x0000_s1026" style="position:absolute;margin-left:73.25pt;margin-top:40.95pt;width:57.35pt;height:17.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i6mQIAAJAFAAAOAAAAZHJzL2Uyb0RvYy54bWysVE1v2zAMvQ/YfxB0X/3Rzxl1iqBdhwFF&#10;G6wdelZlqTYgi5qkxMl+/SjJdoKu2GFYDo4kko96TyQvr7a9IhthXQe6psVRTonQHJpOv9b0x9Pt&#10;pwtKnGe6YQq0qOlOOHq1+PjhcjCVKKEF1QhLEES7ajA1bb03VZY53oqeuSMwQqNRgu2Zx619zRrL&#10;BkTvVVbm+Vk2gG2MBS6cw9ObZKSLiC+l4P5BSic8UTXFu/n4tfH7Er7Z4pJVr5aZtuPjNdg/3KJn&#10;ncakM9QN84ysbfcHVN9xCw6kP+LQZyBlx0XkgGyK/A2bx5YZEbmgOM7MMrn/B8vvNytLuqamx8eU&#10;aNbjG31RqjNOEDxBeQbjKvR6NCs77hwuA9ettH34RxZkGyXdzZKKrSccD8/Li/wUkTmayrLIi7OA&#10;me2DjXX+q4CehEVNRcodtWSbO+eT9+QV0mm47ZTCc1YpTQasuvI8z2OEA9U1wRqMsYbEtbJkw/D1&#10;/bYYUx944UWUxvsEkolWXPmdEgn/u5CoDhIpU4JQl3tMxrnQvkimljUipTrN8TclmyIia6URMCBL&#10;vOSMPQJMnglkwk4CjP4hVMSynoNH5n8LniNiZtB+Du47DfY9ZgpZjZmT/yRSkiao9ALNDmvHQmoq&#10;Z/hth294x5xfMYtdhP2Gk8E/4EcqwIeCcUVJC/bXe+fBH4sbrZQM2JU1dT/XzApK1DeNZf+5ODkJ&#10;bRw3J6fnJW7soeXl0KLX/TXg0xc4gwyPy+Dv1bSUFvpnHCDLkBVNTHPMXVPu7bS59mla4AjiYrmM&#10;bti6hvk7/Wh4AA+qhgJ92j4za8ZC9tgB9zB1MKveFHPyDZEalmsPsouVvtd11BvbPhbOOKLCXDnc&#10;R6/9IF38BgAA//8DAFBLAwQUAAYACAAAACEAMEFkyd4AAAAKAQAADwAAAGRycy9kb3ducmV2Lnht&#10;bEyPy07DMBBF90j8gzVIbCpqJ0AaQpwKIQFl2dIPcJMhiRqPo9jN4+8ZVrC8ukd3zuTb2XZixMG3&#10;jjREawUCqXRVS7WG49fbXQrCB0OV6RyhhgU9bIvrq9xklZtoj+Mh1IJHyGdGQxNCn0npywat8WvX&#10;I3H37QZrAsehltVgJh63nYyVSqQ1LfGFxvT42mB5PlyshvE93uFqMctUp/2i9quPz7O61/r2Zn55&#10;BhFwDn8w/OqzOhTsdHIXqrzoOD8kj4xqSKMnEAzESRSDOHETJRuQRS7/v1D8AAAA//8DAFBLAQIt&#10;ABQABgAIAAAAIQC2gziS/gAAAOEBAAATAAAAAAAAAAAAAAAAAAAAAABbQ29udGVudF9UeXBlc10u&#10;eG1sUEsBAi0AFAAGAAgAAAAhADj9If/WAAAAlAEAAAsAAAAAAAAAAAAAAAAALwEAAF9yZWxzLy5y&#10;ZWxzUEsBAi0AFAAGAAgAAAAhAIpa2LqZAgAAkAUAAA4AAAAAAAAAAAAAAAAALgIAAGRycy9lMm9E&#10;b2MueG1sUEsBAi0AFAAGAAgAAAAhADBBZMneAAAACgEAAA8AAAAAAAAAAAAAAAAA8wQAAGRycy9k&#10;b3ducmV2LnhtbFBLBQYAAAAABAAEAPMAAAD+BQAAAAA=&#10;" filled="f" strokecolor="black [3213]" strokeweight="1pt"/>
                  </w:pict>
                </mc:Fallback>
              </mc:AlternateContent>
            </w:r>
            <w:r w:rsidR="000A6B17">
              <w:rPr>
                <w:rFonts w:asciiTheme="minorHAnsi" w:eastAsia="ComicSansMS" w:hAnsiTheme="minorHAnsi" w:cs="ComicSansMS"/>
                <w:b/>
                <w:noProof/>
                <w:color w:val="FF0000"/>
                <w:sz w:val="36"/>
                <w:szCs w:val="36"/>
              </w:rPr>
              <w:drawing>
                <wp:inline distT="0" distB="0" distL="0" distR="0">
                  <wp:extent cx="4806017" cy="4008381"/>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gmeArduino_1000mes_MM.jpg"/>
                          <pic:cNvPicPr/>
                        </pic:nvPicPr>
                        <pic:blipFill>
                          <a:blip r:embed="rId30">
                            <a:extLst>
                              <a:ext uri="{BEBA8EAE-BF5A-486C-A8C5-ECC9F3942E4B}">
                                <a14:imgProps xmlns:a14="http://schemas.microsoft.com/office/drawing/2010/main">
                                  <a14:imgLayer r:embed="rId31">
                                    <a14:imgEffect>
                                      <a14:brightnessContrast bright="-20000" contrast="20000"/>
                                    </a14:imgEffect>
                                  </a14:imgLayer>
                                </a14:imgProps>
                              </a:ext>
                            </a:extLst>
                          </a:blip>
                          <a:stretch>
                            <a:fillRect/>
                          </a:stretch>
                        </pic:blipFill>
                        <pic:spPr>
                          <a:xfrm>
                            <a:off x="0" y="0"/>
                            <a:ext cx="4825623" cy="4024733"/>
                          </a:xfrm>
                          <a:prstGeom prst="rect">
                            <a:avLst/>
                          </a:prstGeom>
                        </pic:spPr>
                      </pic:pic>
                    </a:graphicData>
                  </a:graphic>
                </wp:inline>
              </w:drawing>
            </w:r>
          </w:p>
        </w:tc>
      </w:tr>
      <w:tr w:rsidR="000A6B17" w:rsidTr="00DF2E67">
        <w:tc>
          <w:tcPr>
            <w:tcW w:w="10456" w:type="dxa"/>
          </w:tcPr>
          <w:p w:rsidR="000A6B17" w:rsidRDefault="00843B03" w:rsidP="00A60269">
            <w:pPr>
              <w:pStyle w:val="Paragraphedeliste"/>
              <w:numPr>
                <w:ilvl w:val="0"/>
                <w:numId w:val="28"/>
              </w:numPr>
              <w:autoSpaceDE w:val="0"/>
              <w:autoSpaceDN w:val="0"/>
              <w:adjustRightInd w:val="0"/>
              <w:spacing w:before="120"/>
              <w:rPr>
                <w:rFonts w:asciiTheme="minorHAnsi" w:eastAsia="ComicSansMS" w:hAnsiTheme="minorHAnsi" w:cs="ComicSansMS"/>
                <w:sz w:val="20"/>
                <w:szCs w:val="20"/>
                <w:u w:val="single"/>
              </w:rPr>
            </w:pPr>
            <w:r>
              <w:rPr>
                <w:rFonts w:asciiTheme="minorHAnsi" w:eastAsia="ComicSansMS" w:hAnsiTheme="minorHAnsi" w:cs="ComicSansMS"/>
                <w:sz w:val="20"/>
                <w:szCs w:val="20"/>
                <w:u w:val="single"/>
              </w:rPr>
              <w:t>Etude statistique sous Regressi – résultat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5"/>
              <w:gridCol w:w="5115"/>
            </w:tblGrid>
            <w:tr w:rsidR="000378A5" w:rsidTr="00A60269">
              <w:tc>
                <w:tcPr>
                  <w:tcW w:w="5115" w:type="dxa"/>
                </w:tcPr>
                <w:p w:rsidR="000378A5" w:rsidRPr="000378A5" w:rsidRDefault="000378A5" w:rsidP="00A60269">
                  <w:pPr>
                    <w:pStyle w:val="Paragraphedeliste"/>
                    <w:numPr>
                      <w:ilvl w:val="0"/>
                      <w:numId w:val="14"/>
                    </w:numPr>
                    <w:autoSpaceDE w:val="0"/>
                    <w:autoSpaceDN w:val="0"/>
                    <w:adjustRightInd w:val="0"/>
                    <w:spacing w:before="120"/>
                    <w:rPr>
                      <w:rFonts w:asciiTheme="minorHAnsi" w:eastAsia="ComicSansMS" w:hAnsiTheme="minorHAnsi" w:cs="ComicSansMS"/>
                      <w:sz w:val="20"/>
                      <w:szCs w:val="20"/>
                    </w:rPr>
                  </w:pPr>
                  <w:r>
                    <w:rPr>
                      <w:rFonts w:asciiTheme="minorHAnsi" w:eastAsia="ComicSansMS" w:hAnsiTheme="minorHAnsi" w:cs="ComicSansMS"/>
                      <w:sz w:val="20"/>
                      <w:szCs w:val="20"/>
                    </w:rPr>
                    <w:t>Visualisez les mesures sur le Moniteur Série (onglet Outils) :</w:t>
                  </w:r>
                </w:p>
                <w:p w:rsidR="000378A5" w:rsidRDefault="000378A5" w:rsidP="000378A5">
                  <w:pPr>
                    <w:pStyle w:val="Paragraphedeliste"/>
                    <w:numPr>
                      <w:ilvl w:val="0"/>
                      <w:numId w:val="14"/>
                    </w:numPr>
                    <w:autoSpaceDE w:val="0"/>
                    <w:autoSpaceDN w:val="0"/>
                    <w:adjustRightInd w:val="0"/>
                    <w:rPr>
                      <w:rFonts w:asciiTheme="minorHAnsi" w:eastAsia="ComicSansMS" w:hAnsiTheme="minorHAnsi" w:cs="ComicSansMS"/>
                      <w:sz w:val="20"/>
                      <w:szCs w:val="20"/>
                    </w:rPr>
                  </w:pPr>
                  <w:r>
                    <w:rPr>
                      <w:rFonts w:asciiTheme="minorHAnsi" w:eastAsia="ComicSansMS" w:hAnsiTheme="minorHAnsi" w:cs="ComicSansMS"/>
                      <w:sz w:val="20"/>
                      <w:szCs w:val="20"/>
                    </w:rPr>
                    <w:t>Copiez-collez les mesures dans un fichier txt (ctrl C, ctrl V), puis sauvegardez ce fichier (ex : mesure1000.txt).</w:t>
                  </w:r>
                </w:p>
                <w:p w:rsidR="000378A5" w:rsidRDefault="000378A5" w:rsidP="000378A5">
                  <w:pPr>
                    <w:pStyle w:val="Paragraphedeliste"/>
                    <w:numPr>
                      <w:ilvl w:val="0"/>
                      <w:numId w:val="14"/>
                    </w:numPr>
                    <w:autoSpaceDE w:val="0"/>
                    <w:autoSpaceDN w:val="0"/>
                    <w:adjustRightInd w:val="0"/>
                    <w:rPr>
                      <w:rFonts w:asciiTheme="minorHAnsi" w:eastAsia="ComicSansMS" w:hAnsiTheme="minorHAnsi" w:cs="ComicSansMS"/>
                      <w:sz w:val="20"/>
                      <w:szCs w:val="20"/>
                    </w:rPr>
                  </w:pPr>
                  <w:r>
                    <w:rPr>
                      <w:rFonts w:asciiTheme="minorHAnsi" w:eastAsia="ComicSansMS" w:hAnsiTheme="minorHAnsi" w:cs="ComicSansMS"/>
                      <w:sz w:val="20"/>
                      <w:szCs w:val="20"/>
                    </w:rPr>
                    <w:t>Ouvrez ce fichier avec le logiciel Regressi, une colonne de 1000 données doit apparaitre.</w:t>
                  </w:r>
                </w:p>
                <w:p w:rsidR="000378A5" w:rsidRPr="00A60269" w:rsidRDefault="000378A5" w:rsidP="000378A5">
                  <w:pPr>
                    <w:pStyle w:val="Paragraphedeliste"/>
                    <w:numPr>
                      <w:ilvl w:val="0"/>
                      <w:numId w:val="14"/>
                    </w:numPr>
                    <w:autoSpaceDE w:val="0"/>
                    <w:autoSpaceDN w:val="0"/>
                    <w:adjustRightInd w:val="0"/>
                    <w:rPr>
                      <w:rFonts w:asciiTheme="minorHAnsi" w:eastAsia="ComicSansMS" w:hAnsiTheme="minorHAnsi" w:cs="ComicSansMS"/>
                      <w:sz w:val="20"/>
                      <w:szCs w:val="20"/>
                    </w:rPr>
                  </w:pPr>
                  <w:r>
                    <w:rPr>
                      <w:rFonts w:asciiTheme="minorHAnsi" w:eastAsia="ComicSansMS" w:hAnsiTheme="minorHAnsi" w:cs="ComicSansMS"/>
                      <w:sz w:val="20"/>
                      <w:szCs w:val="20"/>
                    </w:rPr>
                    <w:t>Appuyez sur l’onglet « Statistique ».</w:t>
                  </w:r>
                </w:p>
              </w:tc>
              <w:tc>
                <w:tcPr>
                  <w:tcW w:w="5115" w:type="dxa"/>
                </w:tcPr>
                <w:p w:rsidR="000378A5" w:rsidRDefault="000378A5" w:rsidP="000378A5">
                  <w:pPr>
                    <w:autoSpaceDE w:val="0"/>
                    <w:autoSpaceDN w:val="0"/>
                    <w:adjustRightInd w:val="0"/>
                    <w:rPr>
                      <w:rFonts w:asciiTheme="minorHAnsi" w:eastAsia="ComicSansMS" w:hAnsiTheme="minorHAnsi" w:cs="ComicSansMS"/>
                      <w:sz w:val="20"/>
                      <w:szCs w:val="20"/>
                      <w:u w:val="single"/>
                    </w:rPr>
                  </w:pPr>
                  <w:r>
                    <w:rPr>
                      <w:rFonts w:asciiTheme="minorHAnsi" w:eastAsia="ComicSansMS" w:hAnsiTheme="minorHAnsi" w:cs="ComicSansMS"/>
                      <w:noProof/>
                      <w:sz w:val="20"/>
                      <w:szCs w:val="20"/>
                    </w:rPr>
                    <w:drawing>
                      <wp:inline distT="0" distB="0" distL="0" distR="0" wp14:anchorId="63EB4928" wp14:editId="546279D8">
                        <wp:extent cx="1287094" cy="1524377"/>
                        <wp:effectExtent l="0" t="0" r="889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oniteurSerie.jpg"/>
                                <pic:cNvPicPr/>
                              </pic:nvPicPr>
                              <pic:blipFill>
                                <a:blip r:embed="rId32"/>
                                <a:stretch>
                                  <a:fillRect/>
                                </a:stretch>
                              </pic:blipFill>
                              <pic:spPr>
                                <a:xfrm>
                                  <a:off x="0" y="0"/>
                                  <a:ext cx="1343664" cy="1591376"/>
                                </a:xfrm>
                                <a:prstGeom prst="rect">
                                  <a:avLst/>
                                </a:prstGeom>
                              </pic:spPr>
                            </pic:pic>
                          </a:graphicData>
                        </a:graphic>
                      </wp:inline>
                    </w:drawing>
                  </w:r>
                </w:p>
              </w:tc>
            </w:tr>
          </w:tbl>
          <w:p w:rsidR="000378A5" w:rsidRPr="00A60269" w:rsidRDefault="000378A5" w:rsidP="00A60269">
            <w:pPr>
              <w:autoSpaceDE w:val="0"/>
              <w:autoSpaceDN w:val="0"/>
              <w:adjustRightInd w:val="0"/>
              <w:rPr>
                <w:rFonts w:asciiTheme="minorHAnsi" w:eastAsia="ComicSansMS" w:hAnsiTheme="minorHAnsi" w:cs="ComicSansMS"/>
                <w:sz w:val="20"/>
                <w:szCs w:val="20"/>
              </w:rPr>
            </w:pPr>
          </w:p>
        </w:tc>
      </w:tr>
    </w:tbl>
    <w:p w:rsidR="00D871A9" w:rsidRDefault="00D871A9" w:rsidP="002820F2">
      <w:pPr>
        <w:autoSpaceDE w:val="0"/>
        <w:autoSpaceDN w:val="0"/>
        <w:adjustRightInd w:val="0"/>
        <w:spacing w:before="240"/>
        <w:rPr>
          <w:rFonts w:asciiTheme="minorHAnsi" w:eastAsia="ComicSansMS" w:hAnsiTheme="minorHAnsi" w:cs="ComicSansMS"/>
          <w:b/>
          <w:sz w:val="20"/>
          <w:szCs w:val="20"/>
        </w:rPr>
        <w:sectPr w:rsidR="00D871A9" w:rsidSect="00F45017">
          <w:footerReference w:type="default" r:id="rId33"/>
          <w:pgSz w:w="11906" w:h="16838"/>
          <w:pgMar w:top="720" w:right="720" w:bottom="720" w:left="720" w:header="709" w:footer="709" w:gutter="0"/>
          <w:cols w:space="708"/>
          <w:docGrid w:linePitch="360"/>
        </w:sectPr>
      </w:pPr>
    </w:p>
    <w:p w:rsidR="008F304D" w:rsidRDefault="008F304D" w:rsidP="002820F2">
      <w:pPr>
        <w:autoSpaceDE w:val="0"/>
        <w:autoSpaceDN w:val="0"/>
        <w:adjustRightInd w:val="0"/>
        <w:spacing w:before="240"/>
        <w:rPr>
          <w:rFonts w:asciiTheme="minorHAnsi" w:eastAsia="ComicSansMS" w:hAnsiTheme="minorHAnsi" w:cs="ComicSansMS"/>
          <w:b/>
          <w:sz w:val="20"/>
          <w:szCs w:val="20"/>
        </w:rPr>
      </w:pPr>
      <w:r>
        <w:rPr>
          <w:rFonts w:asciiTheme="minorHAnsi" w:eastAsia="ComicSansMS" w:hAnsiTheme="minorHAnsi" w:cs="ComicSansMS"/>
          <w:b/>
          <w:sz w:val="20"/>
          <w:szCs w:val="20"/>
        </w:rPr>
        <w:lastRenderedPageBreak/>
        <w:t>Sous Regressi :</w:t>
      </w:r>
    </w:p>
    <w:p w:rsidR="002471E4" w:rsidRDefault="00D871A9" w:rsidP="004D6E2A">
      <w:pPr>
        <w:autoSpaceDE w:val="0"/>
        <w:autoSpaceDN w:val="0"/>
        <w:adjustRightInd w:val="0"/>
        <w:spacing w:before="240"/>
      </w:pPr>
      <w:r>
        <w:rPr>
          <w:rFonts w:asciiTheme="minorHAnsi" w:eastAsia="ComicSansMS" w:hAnsiTheme="minorHAnsi" w:cs="ComicSansMS"/>
          <w:b/>
          <w:noProof/>
          <w:sz w:val="20"/>
          <w:szCs w:val="20"/>
        </w:rPr>
        <mc:AlternateContent>
          <mc:Choice Requires="wps">
            <w:drawing>
              <wp:anchor distT="0" distB="0" distL="114300" distR="114300" simplePos="0" relativeHeight="251661312" behindDoc="0" locked="0" layoutInCell="1" allowOverlap="1">
                <wp:simplePos x="0" y="0"/>
                <wp:positionH relativeFrom="column">
                  <wp:posOffset>641445</wp:posOffset>
                </wp:positionH>
                <wp:positionV relativeFrom="paragraph">
                  <wp:posOffset>1255329</wp:posOffset>
                </wp:positionV>
                <wp:extent cx="382137" cy="116006"/>
                <wp:effectExtent l="0" t="0" r="18415" b="17780"/>
                <wp:wrapNone/>
                <wp:docPr id="7" name="Ellipse 7"/>
                <wp:cNvGraphicFramePr/>
                <a:graphic xmlns:a="http://schemas.openxmlformats.org/drawingml/2006/main">
                  <a:graphicData uri="http://schemas.microsoft.com/office/word/2010/wordprocessingShape">
                    <wps:wsp>
                      <wps:cNvSpPr/>
                      <wps:spPr>
                        <a:xfrm>
                          <a:off x="0" y="0"/>
                          <a:ext cx="382137" cy="11600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444DDD" id="Ellipse 7" o:spid="_x0000_s1026" style="position:absolute;margin-left:50.5pt;margin-top:98.85pt;width:30.1pt;height:9.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DTdgIAAEQFAAAOAAAAZHJzL2Uyb0RvYy54bWysVE1vGyEQvVfqf0Dcm/U6n7WyjqykqSpF&#10;SZSkyhmz4EUChgL22v31HWC9iZKoh6o+YGBm3sy8fcP5xdZoshE+KLANrQ8mlAjLoVV21dCfT9df&#10;zigJkdmWabCioTsR6MX886fz3s3EFDrQrfAEQWyY9a6hXYxuVlWBd8KwcABOWDRK8IZFPPpV1XrW&#10;I7rR1XQyOal68K3zwEUIeHtVjHSe8aUUPN5JGUQkuqFYW8yrz+syrdX8nM1WnrlO8aEM9g9VGKYs&#10;Jh2hrlhkZO3VOyijuIcAMh5wMBVIqbjIPWA39eRNN48dcyL3guQEN9IU/h8sv93ce6Lahp5SYpnB&#10;T/RNa+WCIKeJnN6FGfo8uns/nAJuU6db6U36xx7INhO6GwkV20g4Xh6eTetDBOZoqusT/F4Js3oJ&#10;dj7E7wIMSZuGipI6M8k2NyEW771XSmfhWmmd7lNppZi8izstkoO2D0JiR5h+moGylsSl9mTDUAWM&#10;c2FjXUwda0W5Pp7gb6hujMi1ZsCELDHxiD0AJJ2+xy5lD/4pVGQpjsGTvxVWgseInBlsHIONsuA/&#10;AtDY1ZC5+O9JKtQklpbQ7vB7eyiDEBy/Vsj8DQvxnnlUPs4ITnO8w0Vq6BsKw46SDvzvj+6TPwoS&#10;rZT0OEkNDb/WzAtK9A+LUv1aHx2l0cuHo+PTKR78a8vytcWuzSXgZ6rx3XA8b5N/1Put9GCecegX&#10;KSuamOWYu6E8+v3hMpYJx2eDi8Uiu+G4ORZv7KPjCTyxmmT1tH1m3g3yi6jbW9hPHZu9kWDxTZEW&#10;FusIUmV9vvA68I2jmoUzPCvpLXh9zl4vj9/8DwAAAP//AwBQSwMEFAAGAAgAAAAhAA2wyv3fAAAA&#10;CwEAAA8AAABkcnMvZG93bnJldi54bWxMj8FqwzAQRO+F/oPYQm+NbBPs1rUc2kCgp0LSQuhNsTa2&#10;ibQylhI7f9/Nqb3tsMPMm2o1OysuOIbek4J0kYBAarzpqVXw/bV5egYRoiajrSdUcMUAq/r+rtKl&#10;8RNt8bKLreAQCqVW0MU4lFKGpkOnw8IPSPw7+tHpyHJspRn1xOHOyixJcul0T9zQ6QHXHTan3dkp&#10;WH645ae9bif62VhL62zvive9Uo8P89sriIhz/DPDDZ/RoWamgz+TCcKyTlLeEvl4KQoQN0eeZiAO&#10;CrI0T0DWlfy/of4FAAD//wMAUEsBAi0AFAAGAAgAAAAhALaDOJL+AAAA4QEAABMAAAAAAAAAAAAA&#10;AAAAAAAAAFtDb250ZW50X1R5cGVzXS54bWxQSwECLQAUAAYACAAAACEAOP0h/9YAAACUAQAACwAA&#10;AAAAAAAAAAAAAAAvAQAAX3JlbHMvLnJlbHNQSwECLQAUAAYACAAAACEAksGg03YCAABEBQAADgAA&#10;AAAAAAAAAAAAAAAuAgAAZHJzL2Uyb0RvYy54bWxQSwECLQAUAAYACAAAACEADbDK/d8AAAALAQAA&#10;DwAAAAAAAAAAAAAAAADQBAAAZHJzL2Rvd25yZXYueG1sUEsFBgAAAAAEAAQA8wAAANwFAAAAAA==&#10;" filled="f" strokecolor="#243f60 [1604]" strokeweight="2pt"/>
            </w:pict>
          </mc:Fallback>
        </mc:AlternateContent>
      </w:r>
      <w:r w:rsidR="0009176B">
        <w:rPr>
          <w:rFonts w:asciiTheme="minorHAnsi" w:eastAsia="ComicSansMS" w:hAnsiTheme="minorHAnsi" w:cs="ComicSansMS"/>
          <w:b/>
          <w:noProof/>
          <w:sz w:val="20"/>
          <w:szCs w:val="20"/>
        </w:rPr>
        <w:drawing>
          <wp:inline distT="0" distB="0" distL="0" distR="0">
            <wp:extent cx="9777730" cy="435102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gressi1000.jpg"/>
                    <pic:cNvPicPr/>
                  </pic:nvPicPr>
                  <pic:blipFill>
                    <a:blip r:embed="rId34"/>
                    <a:stretch>
                      <a:fillRect/>
                    </a:stretch>
                  </pic:blipFill>
                  <pic:spPr>
                    <a:xfrm>
                      <a:off x="0" y="0"/>
                      <a:ext cx="9777730" cy="4351020"/>
                    </a:xfrm>
                    <a:prstGeom prst="rect">
                      <a:avLst/>
                    </a:prstGeom>
                  </pic:spPr>
                </pic:pic>
              </a:graphicData>
            </a:graphic>
          </wp:inline>
        </w:drawing>
      </w:r>
    </w:p>
    <w:sectPr w:rsidR="002471E4" w:rsidSect="004D6E2A">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7666" w:rsidRDefault="00E97666" w:rsidP="00F47F1F">
      <w:r>
        <w:separator/>
      </w:r>
    </w:p>
  </w:endnote>
  <w:endnote w:type="continuationSeparator" w:id="0">
    <w:p w:rsidR="00E97666" w:rsidRDefault="00E97666" w:rsidP="00F47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SansMS">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1644804"/>
      <w:docPartObj>
        <w:docPartGallery w:val="Page Numbers (Bottom of Page)"/>
        <w:docPartUnique/>
      </w:docPartObj>
    </w:sdtPr>
    <w:sdtEndPr/>
    <w:sdtContent>
      <w:p w:rsidR="00F47F1F" w:rsidRDefault="00F47F1F">
        <w:pPr>
          <w:pStyle w:val="Pieddepage"/>
          <w:jc w:val="right"/>
        </w:pPr>
        <w:r>
          <w:fldChar w:fldCharType="begin"/>
        </w:r>
        <w:r>
          <w:instrText>PAGE   \* MERGEFORMAT</w:instrText>
        </w:r>
        <w:r>
          <w:fldChar w:fldCharType="separate"/>
        </w:r>
        <w:r>
          <w:t>2</w:t>
        </w:r>
        <w:r>
          <w:fldChar w:fldCharType="end"/>
        </w:r>
      </w:p>
    </w:sdtContent>
  </w:sdt>
  <w:p w:rsidR="00F47F1F" w:rsidRDefault="00F47F1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7666" w:rsidRDefault="00E97666" w:rsidP="00F47F1F">
      <w:r>
        <w:separator/>
      </w:r>
    </w:p>
  </w:footnote>
  <w:footnote w:type="continuationSeparator" w:id="0">
    <w:p w:rsidR="00E97666" w:rsidRDefault="00E97666" w:rsidP="00F47F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1942"/>
    <w:multiLevelType w:val="hybridMultilevel"/>
    <w:tmpl w:val="41549FF8"/>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F557117"/>
    <w:multiLevelType w:val="hybridMultilevel"/>
    <w:tmpl w:val="B1D242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3F32C2"/>
    <w:multiLevelType w:val="hybridMultilevel"/>
    <w:tmpl w:val="ED4E47DC"/>
    <w:lvl w:ilvl="0" w:tplc="1E9E00C8">
      <w:start w:val="1"/>
      <w:numFmt w:val="decimal"/>
      <w:lvlText w:val="1.%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4C041B7"/>
    <w:multiLevelType w:val="hybridMultilevel"/>
    <w:tmpl w:val="9A24FE10"/>
    <w:lvl w:ilvl="0" w:tplc="00EA5150">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AF7F80"/>
    <w:multiLevelType w:val="multilevel"/>
    <w:tmpl w:val="4EA8E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48763A"/>
    <w:multiLevelType w:val="hybridMultilevel"/>
    <w:tmpl w:val="3E26BD36"/>
    <w:lvl w:ilvl="0" w:tplc="42284388">
      <w:numFmt w:val="bullet"/>
      <w:lvlText w:val="-"/>
      <w:lvlJc w:val="left"/>
      <w:pPr>
        <w:ind w:left="720" w:hanging="360"/>
      </w:pPr>
      <w:rPr>
        <w:rFonts w:ascii="Calibri" w:eastAsia="ComicSansMS" w:hAnsi="Calibri" w:cs="ComicSansM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39007D"/>
    <w:multiLevelType w:val="hybridMultilevel"/>
    <w:tmpl w:val="77DCCD5C"/>
    <w:lvl w:ilvl="0" w:tplc="47223E04">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512231"/>
    <w:multiLevelType w:val="hybridMultilevel"/>
    <w:tmpl w:val="57B64CFC"/>
    <w:lvl w:ilvl="0" w:tplc="040C000F">
      <w:start w:val="1"/>
      <w:numFmt w:val="decimal"/>
      <w:lvlText w:val="%1."/>
      <w:lvlJc w:val="left"/>
      <w:pPr>
        <w:ind w:left="643" w:hanging="360"/>
      </w:p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8" w15:restartNumberingAfterBreak="0">
    <w:nsid w:val="204F2CBE"/>
    <w:multiLevelType w:val="hybridMultilevel"/>
    <w:tmpl w:val="AF8E4AC6"/>
    <w:lvl w:ilvl="0" w:tplc="040C000D">
      <w:start w:val="1"/>
      <w:numFmt w:val="bullet"/>
      <w:lvlText w:val=""/>
      <w:lvlJc w:val="left"/>
      <w:pPr>
        <w:ind w:left="720" w:hanging="360"/>
      </w:pPr>
      <w:rPr>
        <w:rFonts w:ascii="Wingdings" w:hAnsi="Wingdings" w:hint="default"/>
        <w:spacing w:val="0"/>
        <w:kern w:val="16"/>
        <w:position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8E46335"/>
    <w:multiLevelType w:val="hybridMultilevel"/>
    <w:tmpl w:val="6BAC1D22"/>
    <w:lvl w:ilvl="0" w:tplc="920431D8">
      <w:start w:val="1"/>
      <w:numFmt w:val="decimal"/>
      <w:lvlText w:val="1.%1"/>
      <w:lvlJc w:val="left"/>
      <w:pPr>
        <w:ind w:left="720" w:hanging="360"/>
      </w:pPr>
      <w:rPr>
        <w:rFonts w:hint="default"/>
        <w:b w:val="0"/>
        <w:color w:val="auto"/>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C625C28"/>
    <w:multiLevelType w:val="hybridMultilevel"/>
    <w:tmpl w:val="62E440C0"/>
    <w:lvl w:ilvl="0" w:tplc="42DC3F6A">
      <w:start w:val="1"/>
      <w:numFmt w:val="decimal"/>
      <w:lvlText w:val="3.%1"/>
      <w:lvlJc w:val="left"/>
      <w:pPr>
        <w:ind w:left="7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D5E1BC0"/>
    <w:multiLevelType w:val="hybridMultilevel"/>
    <w:tmpl w:val="6E7642F6"/>
    <w:lvl w:ilvl="0" w:tplc="D2FCBBF6">
      <w:start w:val="1"/>
      <w:numFmt w:val="decimal"/>
      <w:lvlText w:val="1.%1"/>
      <w:lvlJc w:val="left"/>
      <w:pPr>
        <w:ind w:left="720" w:hanging="360"/>
      </w:pPr>
      <w:rPr>
        <w:rFonts w:hint="default"/>
        <w:b w:val="0"/>
        <w:color w:val="auto"/>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29D6BCB"/>
    <w:multiLevelType w:val="hybridMultilevel"/>
    <w:tmpl w:val="896A35DA"/>
    <w:lvl w:ilvl="0" w:tplc="D2FCBBF6">
      <w:start w:val="1"/>
      <w:numFmt w:val="decimal"/>
      <w:lvlText w:val="1.%1"/>
      <w:lvlJc w:val="left"/>
      <w:pPr>
        <w:ind w:left="720" w:hanging="360"/>
      </w:pPr>
      <w:rPr>
        <w:rFonts w:hint="default"/>
        <w:b w:val="0"/>
        <w:color w:val="auto"/>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5912F87"/>
    <w:multiLevelType w:val="hybridMultilevel"/>
    <w:tmpl w:val="F07412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5BE7B72"/>
    <w:multiLevelType w:val="hybridMultilevel"/>
    <w:tmpl w:val="41549F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8EA1716"/>
    <w:multiLevelType w:val="hybridMultilevel"/>
    <w:tmpl w:val="3C282C6A"/>
    <w:lvl w:ilvl="0" w:tplc="EA82FE7A">
      <w:start w:val="1"/>
      <w:numFmt w:val="upperLetter"/>
      <w:lvlText w:val="%1."/>
      <w:lvlJc w:val="left"/>
      <w:pPr>
        <w:ind w:left="735" w:hanging="375"/>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9780001"/>
    <w:multiLevelType w:val="hybridMultilevel"/>
    <w:tmpl w:val="88D494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A214E59"/>
    <w:multiLevelType w:val="hybridMultilevel"/>
    <w:tmpl w:val="D2824308"/>
    <w:lvl w:ilvl="0" w:tplc="00EA5150">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F816E4E"/>
    <w:multiLevelType w:val="hybridMultilevel"/>
    <w:tmpl w:val="60CCDB5A"/>
    <w:lvl w:ilvl="0" w:tplc="219CB75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3C644B"/>
    <w:multiLevelType w:val="hybridMultilevel"/>
    <w:tmpl w:val="164498EC"/>
    <w:lvl w:ilvl="0" w:tplc="32E63226">
      <w:numFmt w:val="bullet"/>
      <w:lvlText w:val="-"/>
      <w:lvlJc w:val="left"/>
      <w:pPr>
        <w:tabs>
          <w:tab w:val="num" w:pos="360"/>
        </w:tabs>
        <w:ind w:left="360" w:hanging="360"/>
      </w:pPr>
      <w:rPr>
        <w:rFonts w:asciiTheme="minorHAnsi" w:eastAsia="Times New Roman" w:hAnsiTheme="minorHAnsi" w:cs="Times New Roman" w:hint="default"/>
        <w:b w:val="0"/>
        <w:color w:val="auto"/>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A804CE6"/>
    <w:multiLevelType w:val="hybridMultilevel"/>
    <w:tmpl w:val="B5EC8EAE"/>
    <w:lvl w:ilvl="0" w:tplc="42368594">
      <w:start w:val="1"/>
      <w:numFmt w:val="decimal"/>
      <w:lvlText w:val="2.%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C0B7A8E"/>
    <w:multiLevelType w:val="hybridMultilevel"/>
    <w:tmpl w:val="E5C2D152"/>
    <w:lvl w:ilvl="0" w:tplc="15AE1170">
      <w:start w:val="1"/>
      <w:numFmt w:val="decimal"/>
      <w:lvlText w:val="2.%1"/>
      <w:lvlJc w:val="left"/>
      <w:pPr>
        <w:ind w:left="7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D1A315D"/>
    <w:multiLevelType w:val="hybridMultilevel"/>
    <w:tmpl w:val="D4E2A306"/>
    <w:lvl w:ilvl="0" w:tplc="B56EF506">
      <w:start w:val="1"/>
      <w:numFmt w:val="bullet"/>
      <w:pStyle w:val="Pointtest"/>
      <w:lvlText w:val=""/>
      <w:lvlJc w:val="left"/>
      <w:pPr>
        <w:ind w:left="2988" w:hanging="360"/>
      </w:pPr>
      <w:rPr>
        <w:rFonts w:ascii="Webdings" w:hAnsi="Webdings" w:hint="default"/>
        <w:sz w:val="56"/>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3" w15:restartNumberingAfterBreak="0">
    <w:nsid w:val="50936858"/>
    <w:multiLevelType w:val="hybridMultilevel"/>
    <w:tmpl w:val="88D494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1FA2A33"/>
    <w:multiLevelType w:val="hybridMultilevel"/>
    <w:tmpl w:val="085A9F20"/>
    <w:lvl w:ilvl="0" w:tplc="15AE1170">
      <w:start w:val="1"/>
      <w:numFmt w:val="decimal"/>
      <w:lvlText w:val="2.%1"/>
      <w:lvlJc w:val="left"/>
      <w:pPr>
        <w:ind w:left="7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20316B4"/>
    <w:multiLevelType w:val="hybridMultilevel"/>
    <w:tmpl w:val="3F946C42"/>
    <w:lvl w:ilvl="0" w:tplc="920431D8">
      <w:start w:val="1"/>
      <w:numFmt w:val="decimal"/>
      <w:lvlText w:val="1.%1"/>
      <w:lvlJc w:val="left"/>
      <w:pPr>
        <w:ind w:left="720" w:hanging="360"/>
      </w:pPr>
      <w:rPr>
        <w:rFonts w:hint="default"/>
        <w:b w:val="0"/>
        <w:color w:val="auto"/>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2C80BEC"/>
    <w:multiLevelType w:val="hybridMultilevel"/>
    <w:tmpl w:val="085A9F20"/>
    <w:lvl w:ilvl="0" w:tplc="15AE1170">
      <w:start w:val="1"/>
      <w:numFmt w:val="decimal"/>
      <w:lvlText w:val="2.%1"/>
      <w:lvlJc w:val="left"/>
      <w:pPr>
        <w:ind w:left="7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63B6768"/>
    <w:multiLevelType w:val="hybridMultilevel"/>
    <w:tmpl w:val="FF68F572"/>
    <w:lvl w:ilvl="0" w:tplc="74D0C298">
      <w:start w:val="1"/>
      <w:numFmt w:val="decimal"/>
      <w:lvlText w:val="3.%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C0D2524"/>
    <w:multiLevelType w:val="hybridMultilevel"/>
    <w:tmpl w:val="2DF8EB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F213D2F"/>
    <w:multiLevelType w:val="hybridMultilevel"/>
    <w:tmpl w:val="57B64C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3B849DB"/>
    <w:multiLevelType w:val="hybridMultilevel"/>
    <w:tmpl w:val="54F6C5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9AB14A3"/>
    <w:multiLevelType w:val="hybridMultilevel"/>
    <w:tmpl w:val="57B64C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04E3841"/>
    <w:multiLevelType w:val="hybridMultilevel"/>
    <w:tmpl w:val="594E861A"/>
    <w:lvl w:ilvl="0" w:tplc="A742243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42E65B3"/>
    <w:multiLevelType w:val="hybridMultilevel"/>
    <w:tmpl w:val="96CCB5A6"/>
    <w:lvl w:ilvl="0" w:tplc="267A9820">
      <w:numFmt w:val="bullet"/>
      <w:lvlText w:val="-"/>
      <w:lvlJc w:val="left"/>
      <w:pPr>
        <w:ind w:left="720" w:hanging="360"/>
      </w:pPr>
      <w:rPr>
        <w:rFonts w:ascii="Calibri" w:eastAsiaTheme="minorEastAsia" w:hAnsi="Calibri" w:cs="Calibr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A346E68"/>
    <w:multiLevelType w:val="hybridMultilevel"/>
    <w:tmpl w:val="896A35DA"/>
    <w:lvl w:ilvl="0" w:tplc="D2FCBBF6">
      <w:start w:val="1"/>
      <w:numFmt w:val="decimal"/>
      <w:lvlText w:val="1.%1"/>
      <w:lvlJc w:val="left"/>
      <w:pPr>
        <w:ind w:left="720" w:hanging="360"/>
      </w:pPr>
      <w:rPr>
        <w:rFonts w:hint="default"/>
        <w:b w:val="0"/>
        <w:color w:val="auto"/>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BC22333"/>
    <w:multiLevelType w:val="multilevel"/>
    <w:tmpl w:val="4A6685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0"/>
  </w:num>
  <w:num w:numId="2">
    <w:abstractNumId w:val="6"/>
  </w:num>
  <w:num w:numId="3">
    <w:abstractNumId w:val="19"/>
  </w:num>
  <w:num w:numId="4">
    <w:abstractNumId w:val="14"/>
  </w:num>
  <w:num w:numId="5">
    <w:abstractNumId w:val="0"/>
  </w:num>
  <w:num w:numId="6">
    <w:abstractNumId w:val="2"/>
  </w:num>
  <w:num w:numId="7">
    <w:abstractNumId w:val="15"/>
  </w:num>
  <w:num w:numId="8">
    <w:abstractNumId w:val="8"/>
  </w:num>
  <w:num w:numId="9">
    <w:abstractNumId w:val="1"/>
  </w:num>
  <w:num w:numId="10">
    <w:abstractNumId w:val="5"/>
  </w:num>
  <w:num w:numId="11">
    <w:abstractNumId w:val="23"/>
  </w:num>
  <w:num w:numId="12">
    <w:abstractNumId w:val="20"/>
  </w:num>
  <w:num w:numId="13">
    <w:abstractNumId w:val="27"/>
  </w:num>
  <w:num w:numId="14">
    <w:abstractNumId w:val="33"/>
  </w:num>
  <w:num w:numId="15">
    <w:abstractNumId w:val="16"/>
  </w:num>
  <w:num w:numId="16">
    <w:abstractNumId w:val="3"/>
  </w:num>
  <w:num w:numId="17">
    <w:abstractNumId w:val="21"/>
  </w:num>
  <w:num w:numId="18">
    <w:abstractNumId w:val="32"/>
  </w:num>
  <w:num w:numId="19">
    <w:abstractNumId w:val="35"/>
  </w:num>
  <w:num w:numId="20">
    <w:abstractNumId w:val="26"/>
  </w:num>
  <w:num w:numId="21">
    <w:abstractNumId w:val="17"/>
  </w:num>
  <w:num w:numId="22">
    <w:abstractNumId w:val="4"/>
  </w:num>
  <w:num w:numId="23">
    <w:abstractNumId w:val="10"/>
  </w:num>
  <w:num w:numId="24">
    <w:abstractNumId w:val="29"/>
  </w:num>
  <w:num w:numId="25">
    <w:abstractNumId w:val="24"/>
  </w:num>
  <w:num w:numId="26">
    <w:abstractNumId w:val="22"/>
  </w:num>
  <w:num w:numId="27">
    <w:abstractNumId w:val="31"/>
  </w:num>
  <w:num w:numId="28">
    <w:abstractNumId w:val="12"/>
  </w:num>
  <w:num w:numId="29">
    <w:abstractNumId w:val="25"/>
  </w:num>
  <w:num w:numId="30">
    <w:abstractNumId w:val="9"/>
  </w:num>
  <w:num w:numId="31">
    <w:abstractNumId w:val="11"/>
  </w:num>
  <w:num w:numId="32">
    <w:abstractNumId w:val="7"/>
  </w:num>
  <w:num w:numId="33">
    <w:abstractNumId w:val="34"/>
  </w:num>
  <w:num w:numId="34">
    <w:abstractNumId w:val="13"/>
  </w:num>
  <w:num w:numId="35">
    <w:abstractNumId w:val="28"/>
  </w:num>
  <w:num w:numId="36">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AEB"/>
    <w:rsid w:val="00004CF4"/>
    <w:rsid w:val="000151AD"/>
    <w:rsid w:val="00015DD6"/>
    <w:rsid w:val="00017247"/>
    <w:rsid w:val="000227AE"/>
    <w:rsid w:val="00030F6B"/>
    <w:rsid w:val="000339A4"/>
    <w:rsid w:val="000365DE"/>
    <w:rsid w:val="000378A5"/>
    <w:rsid w:val="00040033"/>
    <w:rsid w:val="00041118"/>
    <w:rsid w:val="00044375"/>
    <w:rsid w:val="00047273"/>
    <w:rsid w:val="00060069"/>
    <w:rsid w:val="00061EE8"/>
    <w:rsid w:val="000764B8"/>
    <w:rsid w:val="00080B00"/>
    <w:rsid w:val="00082C03"/>
    <w:rsid w:val="0008672B"/>
    <w:rsid w:val="00087A49"/>
    <w:rsid w:val="0009176B"/>
    <w:rsid w:val="000926EF"/>
    <w:rsid w:val="0009510C"/>
    <w:rsid w:val="000A59B4"/>
    <w:rsid w:val="000A6B17"/>
    <w:rsid w:val="000B030B"/>
    <w:rsid w:val="000B16DB"/>
    <w:rsid w:val="000B7657"/>
    <w:rsid w:val="000C167F"/>
    <w:rsid w:val="000C3BAC"/>
    <w:rsid w:val="000C6362"/>
    <w:rsid w:val="000C7EBA"/>
    <w:rsid w:val="000D3A21"/>
    <w:rsid w:val="000D43CD"/>
    <w:rsid w:val="000D6598"/>
    <w:rsid w:val="000E7E18"/>
    <w:rsid w:val="000F09B6"/>
    <w:rsid w:val="000F2F5F"/>
    <w:rsid w:val="000F47A0"/>
    <w:rsid w:val="001244BA"/>
    <w:rsid w:val="00126B3F"/>
    <w:rsid w:val="0013058F"/>
    <w:rsid w:val="00152410"/>
    <w:rsid w:val="001609EB"/>
    <w:rsid w:val="0016462C"/>
    <w:rsid w:val="001709A2"/>
    <w:rsid w:val="00173320"/>
    <w:rsid w:val="00176D22"/>
    <w:rsid w:val="00176F67"/>
    <w:rsid w:val="00180ED1"/>
    <w:rsid w:val="0018208A"/>
    <w:rsid w:val="001A1B7A"/>
    <w:rsid w:val="001A4935"/>
    <w:rsid w:val="001B28EF"/>
    <w:rsid w:val="001C6F76"/>
    <w:rsid w:val="001D0D14"/>
    <w:rsid w:val="001D22D3"/>
    <w:rsid w:val="001E40B6"/>
    <w:rsid w:val="001E41FA"/>
    <w:rsid w:val="001E68AA"/>
    <w:rsid w:val="001F2504"/>
    <w:rsid w:val="001F325D"/>
    <w:rsid w:val="001F33EB"/>
    <w:rsid w:val="001F35BA"/>
    <w:rsid w:val="001F4EA7"/>
    <w:rsid w:val="001F688A"/>
    <w:rsid w:val="001F6A80"/>
    <w:rsid w:val="0020102A"/>
    <w:rsid w:val="00201301"/>
    <w:rsid w:val="002060EE"/>
    <w:rsid w:val="00214525"/>
    <w:rsid w:val="00214773"/>
    <w:rsid w:val="0021594B"/>
    <w:rsid w:val="00216304"/>
    <w:rsid w:val="00217174"/>
    <w:rsid w:val="0022658A"/>
    <w:rsid w:val="00234669"/>
    <w:rsid w:val="00240549"/>
    <w:rsid w:val="00242BBD"/>
    <w:rsid w:val="00243E5E"/>
    <w:rsid w:val="002471E4"/>
    <w:rsid w:val="002479DC"/>
    <w:rsid w:val="00250FCD"/>
    <w:rsid w:val="00253838"/>
    <w:rsid w:val="0026605B"/>
    <w:rsid w:val="002664DF"/>
    <w:rsid w:val="002708E5"/>
    <w:rsid w:val="00276355"/>
    <w:rsid w:val="00281EED"/>
    <w:rsid w:val="002820F2"/>
    <w:rsid w:val="00282F8E"/>
    <w:rsid w:val="002909AE"/>
    <w:rsid w:val="002A555A"/>
    <w:rsid w:val="002B27A9"/>
    <w:rsid w:val="002B56A3"/>
    <w:rsid w:val="002C6F81"/>
    <w:rsid w:val="002D55BD"/>
    <w:rsid w:val="002E1D51"/>
    <w:rsid w:val="002E5D49"/>
    <w:rsid w:val="002E65DE"/>
    <w:rsid w:val="002E7408"/>
    <w:rsid w:val="002F1914"/>
    <w:rsid w:val="002F58CB"/>
    <w:rsid w:val="002F5B24"/>
    <w:rsid w:val="00302B1C"/>
    <w:rsid w:val="003064B2"/>
    <w:rsid w:val="00313163"/>
    <w:rsid w:val="00321243"/>
    <w:rsid w:val="00322368"/>
    <w:rsid w:val="003237A9"/>
    <w:rsid w:val="00327B2C"/>
    <w:rsid w:val="003328C6"/>
    <w:rsid w:val="00342F38"/>
    <w:rsid w:val="00345E7F"/>
    <w:rsid w:val="003563A5"/>
    <w:rsid w:val="00365AD1"/>
    <w:rsid w:val="00367B65"/>
    <w:rsid w:val="00367E5C"/>
    <w:rsid w:val="00385DA1"/>
    <w:rsid w:val="00387690"/>
    <w:rsid w:val="00390C72"/>
    <w:rsid w:val="00394DEC"/>
    <w:rsid w:val="00397220"/>
    <w:rsid w:val="003977E1"/>
    <w:rsid w:val="00397A98"/>
    <w:rsid w:val="003A3184"/>
    <w:rsid w:val="003A4231"/>
    <w:rsid w:val="003B03BF"/>
    <w:rsid w:val="003B0672"/>
    <w:rsid w:val="003B1705"/>
    <w:rsid w:val="003B33F1"/>
    <w:rsid w:val="003B6157"/>
    <w:rsid w:val="003C3065"/>
    <w:rsid w:val="003D1D6F"/>
    <w:rsid w:val="003E46FD"/>
    <w:rsid w:val="003F5338"/>
    <w:rsid w:val="003F6502"/>
    <w:rsid w:val="003F664F"/>
    <w:rsid w:val="00411E23"/>
    <w:rsid w:val="00414071"/>
    <w:rsid w:val="0042021B"/>
    <w:rsid w:val="004236F6"/>
    <w:rsid w:val="00423C10"/>
    <w:rsid w:val="00427367"/>
    <w:rsid w:val="00437774"/>
    <w:rsid w:val="00440252"/>
    <w:rsid w:val="004405C8"/>
    <w:rsid w:val="00441267"/>
    <w:rsid w:val="004418EA"/>
    <w:rsid w:val="00441B28"/>
    <w:rsid w:val="00457D43"/>
    <w:rsid w:val="004723BB"/>
    <w:rsid w:val="00473262"/>
    <w:rsid w:val="00474F16"/>
    <w:rsid w:val="00490B33"/>
    <w:rsid w:val="00493662"/>
    <w:rsid w:val="004A4A05"/>
    <w:rsid w:val="004B3B23"/>
    <w:rsid w:val="004B4BFD"/>
    <w:rsid w:val="004B4CF6"/>
    <w:rsid w:val="004C60AC"/>
    <w:rsid w:val="004D07D4"/>
    <w:rsid w:val="004D4F3D"/>
    <w:rsid w:val="004D6E2A"/>
    <w:rsid w:val="004E0044"/>
    <w:rsid w:val="004E4AC4"/>
    <w:rsid w:val="004E5254"/>
    <w:rsid w:val="004E7273"/>
    <w:rsid w:val="004E755B"/>
    <w:rsid w:val="00500B29"/>
    <w:rsid w:val="00501B95"/>
    <w:rsid w:val="005102A1"/>
    <w:rsid w:val="0051344D"/>
    <w:rsid w:val="005147D3"/>
    <w:rsid w:val="005202C0"/>
    <w:rsid w:val="00527E6E"/>
    <w:rsid w:val="0053197C"/>
    <w:rsid w:val="00533105"/>
    <w:rsid w:val="0053365D"/>
    <w:rsid w:val="0053797A"/>
    <w:rsid w:val="005410D8"/>
    <w:rsid w:val="00543D22"/>
    <w:rsid w:val="005467F6"/>
    <w:rsid w:val="005543EE"/>
    <w:rsid w:val="005620DD"/>
    <w:rsid w:val="00564198"/>
    <w:rsid w:val="0056444E"/>
    <w:rsid w:val="00571606"/>
    <w:rsid w:val="00571F34"/>
    <w:rsid w:val="00572F4A"/>
    <w:rsid w:val="005742DA"/>
    <w:rsid w:val="00575D45"/>
    <w:rsid w:val="00577291"/>
    <w:rsid w:val="005835C5"/>
    <w:rsid w:val="00596108"/>
    <w:rsid w:val="005968FA"/>
    <w:rsid w:val="005A0899"/>
    <w:rsid w:val="005A2758"/>
    <w:rsid w:val="005A2C64"/>
    <w:rsid w:val="005A55BD"/>
    <w:rsid w:val="005A5668"/>
    <w:rsid w:val="005B4B26"/>
    <w:rsid w:val="005D34E3"/>
    <w:rsid w:val="005E518B"/>
    <w:rsid w:val="0061387F"/>
    <w:rsid w:val="00617B8A"/>
    <w:rsid w:val="00620608"/>
    <w:rsid w:val="00630EA4"/>
    <w:rsid w:val="00637259"/>
    <w:rsid w:val="0064209C"/>
    <w:rsid w:val="00647228"/>
    <w:rsid w:val="00651429"/>
    <w:rsid w:val="006544E7"/>
    <w:rsid w:val="0065681A"/>
    <w:rsid w:val="0066196E"/>
    <w:rsid w:val="006715F7"/>
    <w:rsid w:val="0068740F"/>
    <w:rsid w:val="00690D05"/>
    <w:rsid w:val="00694920"/>
    <w:rsid w:val="006A04B5"/>
    <w:rsid w:val="006A6F4E"/>
    <w:rsid w:val="006B176F"/>
    <w:rsid w:val="006B2B75"/>
    <w:rsid w:val="006C6925"/>
    <w:rsid w:val="006D156E"/>
    <w:rsid w:val="006D7672"/>
    <w:rsid w:val="006E41EE"/>
    <w:rsid w:val="006F531B"/>
    <w:rsid w:val="00701FBC"/>
    <w:rsid w:val="00704367"/>
    <w:rsid w:val="007068F1"/>
    <w:rsid w:val="00710D25"/>
    <w:rsid w:val="00716EC5"/>
    <w:rsid w:val="007171C2"/>
    <w:rsid w:val="0072385B"/>
    <w:rsid w:val="007277DE"/>
    <w:rsid w:val="0073139F"/>
    <w:rsid w:val="007326BE"/>
    <w:rsid w:val="0073553C"/>
    <w:rsid w:val="00735A32"/>
    <w:rsid w:val="007379DA"/>
    <w:rsid w:val="00743A06"/>
    <w:rsid w:val="00743B35"/>
    <w:rsid w:val="007468E2"/>
    <w:rsid w:val="00747136"/>
    <w:rsid w:val="00751177"/>
    <w:rsid w:val="00751644"/>
    <w:rsid w:val="00751D75"/>
    <w:rsid w:val="007526DD"/>
    <w:rsid w:val="0075661F"/>
    <w:rsid w:val="00757B28"/>
    <w:rsid w:val="00765473"/>
    <w:rsid w:val="00766578"/>
    <w:rsid w:val="00767D96"/>
    <w:rsid w:val="00772B72"/>
    <w:rsid w:val="00772CE9"/>
    <w:rsid w:val="0077748C"/>
    <w:rsid w:val="00781B24"/>
    <w:rsid w:val="007829CA"/>
    <w:rsid w:val="00783323"/>
    <w:rsid w:val="00785B39"/>
    <w:rsid w:val="007959B0"/>
    <w:rsid w:val="007A4112"/>
    <w:rsid w:val="007C794B"/>
    <w:rsid w:val="007D60A8"/>
    <w:rsid w:val="007D6769"/>
    <w:rsid w:val="007D74A6"/>
    <w:rsid w:val="007E44E7"/>
    <w:rsid w:val="0080151C"/>
    <w:rsid w:val="00816F5A"/>
    <w:rsid w:val="00830AB9"/>
    <w:rsid w:val="0083310C"/>
    <w:rsid w:val="00843B03"/>
    <w:rsid w:val="00852AB2"/>
    <w:rsid w:val="008534FE"/>
    <w:rsid w:val="0085464C"/>
    <w:rsid w:val="00860898"/>
    <w:rsid w:val="00870A19"/>
    <w:rsid w:val="00872887"/>
    <w:rsid w:val="008768F4"/>
    <w:rsid w:val="00891C11"/>
    <w:rsid w:val="0089225F"/>
    <w:rsid w:val="00893BC5"/>
    <w:rsid w:val="008A32E7"/>
    <w:rsid w:val="008B0E2B"/>
    <w:rsid w:val="008B12D3"/>
    <w:rsid w:val="008B7DD4"/>
    <w:rsid w:val="008C2F20"/>
    <w:rsid w:val="008C65A7"/>
    <w:rsid w:val="008D1662"/>
    <w:rsid w:val="008D2E1B"/>
    <w:rsid w:val="008D3A22"/>
    <w:rsid w:val="008E33E8"/>
    <w:rsid w:val="008F00CC"/>
    <w:rsid w:val="008F304D"/>
    <w:rsid w:val="008F34A3"/>
    <w:rsid w:val="00904C72"/>
    <w:rsid w:val="00910A84"/>
    <w:rsid w:val="009141D7"/>
    <w:rsid w:val="00924349"/>
    <w:rsid w:val="0093589E"/>
    <w:rsid w:val="00946417"/>
    <w:rsid w:val="00952977"/>
    <w:rsid w:val="009562EE"/>
    <w:rsid w:val="00963E73"/>
    <w:rsid w:val="00965580"/>
    <w:rsid w:val="00965CE6"/>
    <w:rsid w:val="0096754D"/>
    <w:rsid w:val="00972532"/>
    <w:rsid w:val="00975414"/>
    <w:rsid w:val="00981C04"/>
    <w:rsid w:val="00982598"/>
    <w:rsid w:val="00990FD0"/>
    <w:rsid w:val="00992CF1"/>
    <w:rsid w:val="009A5034"/>
    <w:rsid w:val="009A5774"/>
    <w:rsid w:val="009B07F9"/>
    <w:rsid w:val="009B0A57"/>
    <w:rsid w:val="009B0F47"/>
    <w:rsid w:val="009B154B"/>
    <w:rsid w:val="009B3A82"/>
    <w:rsid w:val="009C1FA7"/>
    <w:rsid w:val="009D1CB8"/>
    <w:rsid w:val="009E1112"/>
    <w:rsid w:val="009F62AE"/>
    <w:rsid w:val="00A05DC8"/>
    <w:rsid w:val="00A11105"/>
    <w:rsid w:val="00A15477"/>
    <w:rsid w:val="00A16C15"/>
    <w:rsid w:val="00A2087F"/>
    <w:rsid w:val="00A271BE"/>
    <w:rsid w:val="00A349B9"/>
    <w:rsid w:val="00A43B20"/>
    <w:rsid w:val="00A4757A"/>
    <w:rsid w:val="00A511F0"/>
    <w:rsid w:val="00A60269"/>
    <w:rsid w:val="00A60B3A"/>
    <w:rsid w:val="00A70899"/>
    <w:rsid w:val="00A717CA"/>
    <w:rsid w:val="00A7216F"/>
    <w:rsid w:val="00A927C6"/>
    <w:rsid w:val="00AA023D"/>
    <w:rsid w:val="00AA1531"/>
    <w:rsid w:val="00AA3CAA"/>
    <w:rsid w:val="00AA720D"/>
    <w:rsid w:val="00AB2D47"/>
    <w:rsid w:val="00AB78AF"/>
    <w:rsid w:val="00AC526A"/>
    <w:rsid w:val="00AE0F6D"/>
    <w:rsid w:val="00AE3394"/>
    <w:rsid w:val="00AE64E6"/>
    <w:rsid w:val="00AE7B7B"/>
    <w:rsid w:val="00AE7E26"/>
    <w:rsid w:val="00AF192B"/>
    <w:rsid w:val="00AF1B92"/>
    <w:rsid w:val="00AF3AC9"/>
    <w:rsid w:val="00B02109"/>
    <w:rsid w:val="00B03AE3"/>
    <w:rsid w:val="00B07805"/>
    <w:rsid w:val="00B07E28"/>
    <w:rsid w:val="00B07FFA"/>
    <w:rsid w:val="00B10ADD"/>
    <w:rsid w:val="00B24672"/>
    <w:rsid w:val="00B27000"/>
    <w:rsid w:val="00B33503"/>
    <w:rsid w:val="00B37468"/>
    <w:rsid w:val="00B43979"/>
    <w:rsid w:val="00B44F30"/>
    <w:rsid w:val="00B47405"/>
    <w:rsid w:val="00B557D2"/>
    <w:rsid w:val="00B568DF"/>
    <w:rsid w:val="00B62106"/>
    <w:rsid w:val="00B75B82"/>
    <w:rsid w:val="00B8089A"/>
    <w:rsid w:val="00B830F1"/>
    <w:rsid w:val="00B84126"/>
    <w:rsid w:val="00B90F93"/>
    <w:rsid w:val="00B91966"/>
    <w:rsid w:val="00B93EF3"/>
    <w:rsid w:val="00B93F6A"/>
    <w:rsid w:val="00BA11D7"/>
    <w:rsid w:val="00BA1EC1"/>
    <w:rsid w:val="00BA2904"/>
    <w:rsid w:val="00BA5FB1"/>
    <w:rsid w:val="00BB2D36"/>
    <w:rsid w:val="00BB4032"/>
    <w:rsid w:val="00BB65DB"/>
    <w:rsid w:val="00BC06CA"/>
    <w:rsid w:val="00BC213D"/>
    <w:rsid w:val="00BC58C0"/>
    <w:rsid w:val="00BC5CD5"/>
    <w:rsid w:val="00BD274C"/>
    <w:rsid w:val="00BE12CD"/>
    <w:rsid w:val="00BE1615"/>
    <w:rsid w:val="00BF2606"/>
    <w:rsid w:val="00BF26FA"/>
    <w:rsid w:val="00BF42C9"/>
    <w:rsid w:val="00BF4783"/>
    <w:rsid w:val="00BF569A"/>
    <w:rsid w:val="00BF7F7A"/>
    <w:rsid w:val="00C018AB"/>
    <w:rsid w:val="00C01B4C"/>
    <w:rsid w:val="00C1167E"/>
    <w:rsid w:val="00C12A68"/>
    <w:rsid w:val="00C22B38"/>
    <w:rsid w:val="00C2358D"/>
    <w:rsid w:val="00C239F1"/>
    <w:rsid w:val="00C277E1"/>
    <w:rsid w:val="00C36261"/>
    <w:rsid w:val="00C37BCC"/>
    <w:rsid w:val="00C460F4"/>
    <w:rsid w:val="00C47469"/>
    <w:rsid w:val="00C47F83"/>
    <w:rsid w:val="00C51791"/>
    <w:rsid w:val="00C56E70"/>
    <w:rsid w:val="00C60E5E"/>
    <w:rsid w:val="00C640A2"/>
    <w:rsid w:val="00C6539E"/>
    <w:rsid w:val="00C67717"/>
    <w:rsid w:val="00C72E2D"/>
    <w:rsid w:val="00C74A8D"/>
    <w:rsid w:val="00C91879"/>
    <w:rsid w:val="00C947E5"/>
    <w:rsid w:val="00CA1155"/>
    <w:rsid w:val="00CA3274"/>
    <w:rsid w:val="00CA446C"/>
    <w:rsid w:val="00CA711A"/>
    <w:rsid w:val="00CB3A39"/>
    <w:rsid w:val="00CC1AD4"/>
    <w:rsid w:val="00CD2585"/>
    <w:rsid w:val="00CD31EA"/>
    <w:rsid w:val="00CE1FD5"/>
    <w:rsid w:val="00CE66C9"/>
    <w:rsid w:val="00CF085A"/>
    <w:rsid w:val="00D008CF"/>
    <w:rsid w:val="00D02E31"/>
    <w:rsid w:val="00D04136"/>
    <w:rsid w:val="00D04BED"/>
    <w:rsid w:val="00D170B7"/>
    <w:rsid w:val="00D17E3A"/>
    <w:rsid w:val="00D31F57"/>
    <w:rsid w:val="00D372F5"/>
    <w:rsid w:val="00D430D0"/>
    <w:rsid w:val="00D503E5"/>
    <w:rsid w:val="00D5143F"/>
    <w:rsid w:val="00D55424"/>
    <w:rsid w:val="00D56C3E"/>
    <w:rsid w:val="00D73169"/>
    <w:rsid w:val="00D75190"/>
    <w:rsid w:val="00D76B80"/>
    <w:rsid w:val="00D808A1"/>
    <w:rsid w:val="00D83C00"/>
    <w:rsid w:val="00D84BD5"/>
    <w:rsid w:val="00D85F99"/>
    <w:rsid w:val="00D871A9"/>
    <w:rsid w:val="00D87D08"/>
    <w:rsid w:val="00D95E59"/>
    <w:rsid w:val="00D96CDB"/>
    <w:rsid w:val="00DA0EFB"/>
    <w:rsid w:val="00DB01F8"/>
    <w:rsid w:val="00DB1215"/>
    <w:rsid w:val="00DB4366"/>
    <w:rsid w:val="00DE09CC"/>
    <w:rsid w:val="00DE2FA1"/>
    <w:rsid w:val="00DE40ED"/>
    <w:rsid w:val="00DE4377"/>
    <w:rsid w:val="00DE7D37"/>
    <w:rsid w:val="00E122C7"/>
    <w:rsid w:val="00E13FE8"/>
    <w:rsid w:val="00E15DB6"/>
    <w:rsid w:val="00E2155B"/>
    <w:rsid w:val="00E25C1F"/>
    <w:rsid w:val="00E30E09"/>
    <w:rsid w:val="00E333A6"/>
    <w:rsid w:val="00E445EE"/>
    <w:rsid w:val="00E453AF"/>
    <w:rsid w:val="00E50054"/>
    <w:rsid w:val="00E50533"/>
    <w:rsid w:val="00E5273B"/>
    <w:rsid w:val="00E57812"/>
    <w:rsid w:val="00E6687E"/>
    <w:rsid w:val="00E703A2"/>
    <w:rsid w:val="00E73D24"/>
    <w:rsid w:val="00E75CBA"/>
    <w:rsid w:val="00E76338"/>
    <w:rsid w:val="00E80C36"/>
    <w:rsid w:val="00E8592C"/>
    <w:rsid w:val="00E85969"/>
    <w:rsid w:val="00E950A0"/>
    <w:rsid w:val="00E95379"/>
    <w:rsid w:val="00E97666"/>
    <w:rsid w:val="00EA2AEB"/>
    <w:rsid w:val="00EB0593"/>
    <w:rsid w:val="00EB2511"/>
    <w:rsid w:val="00EB5B13"/>
    <w:rsid w:val="00EB6EB9"/>
    <w:rsid w:val="00EC0536"/>
    <w:rsid w:val="00EC2348"/>
    <w:rsid w:val="00EC41E1"/>
    <w:rsid w:val="00ED1DFA"/>
    <w:rsid w:val="00F14696"/>
    <w:rsid w:val="00F246E8"/>
    <w:rsid w:val="00F321AB"/>
    <w:rsid w:val="00F35FBF"/>
    <w:rsid w:val="00F42C38"/>
    <w:rsid w:val="00F45017"/>
    <w:rsid w:val="00F470F7"/>
    <w:rsid w:val="00F47F1F"/>
    <w:rsid w:val="00F55A73"/>
    <w:rsid w:val="00F73D15"/>
    <w:rsid w:val="00F876D0"/>
    <w:rsid w:val="00F94154"/>
    <w:rsid w:val="00F95FA7"/>
    <w:rsid w:val="00F96FD1"/>
    <w:rsid w:val="00FA2882"/>
    <w:rsid w:val="00FA2BB5"/>
    <w:rsid w:val="00FA30AC"/>
    <w:rsid w:val="00FA33BE"/>
    <w:rsid w:val="00FA5D14"/>
    <w:rsid w:val="00FB0628"/>
    <w:rsid w:val="00FC6E75"/>
    <w:rsid w:val="00FC7BFA"/>
    <w:rsid w:val="00FD25BF"/>
    <w:rsid w:val="00FD521F"/>
    <w:rsid w:val="00FD794E"/>
    <w:rsid w:val="00FE174F"/>
    <w:rsid w:val="00FE6955"/>
    <w:rsid w:val="00FF1FD0"/>
    <w:rsid w:val="00FF3D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D2B801"/>
  <w15:docId w15:val="{CB451F25-11C8-4229-9717-8F8328EA5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2C38"/>
    <w:rPr>
      <w:rFonts w:ascii="Times New Roman" w:hAnsi="Times New Roman"/>
      <w:sz w:val="24"/>
      <w:szCs w:val="24"/>
    </w:rPr>
  </w:style>
  <w:style w:type="paragraph" w:styleId="Titre1">
    <w:name w:val="heading 1"/>
    <w:basedOn w:val="Normal"/>
    <w:next w:val="Normal"/>
    <w:link w:val="Titre1Car"/>
    <w:uiPriority w:val="99"/>
    <w:qFormat/>
    <w:rsid w:val="00397220"/>
    <w:pPr>
      <w:keepNext/>
      <w:keepLines/>
      <w:spacing w:before="480"/>
      <w:outlineLvl w:val="0"/>
    </w:pPr>
    <w:rPr>
      <w:rFonts w:ascii="Cambria" w:hAnsi="Cambria" w:cs="Cambria"/>
      <w:b/>
      <w:bCs/>
      <w:sz w:val="28"/>
      <w:szCs w:val="28"/>
    </w:rPr>
  </w:style>
  <w:style w:type="paragraph" w:styleId="Titre3">
    <w:name w:val="heading 3"/>
    <w:basedOn w:val="Normal"/>
    <w:next w:val="Normal"/>
    <w:link w:val="Titre3Car"/>
    <w:uiPriority w:val="9"/>
    <w:semiHidden/>
    <w:unhideWhenUsed/>
    <w:qFormat/>
    <w:rsid w:val="008B7DD4"/>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397220"/>
    <w:rPr>
      <w:rFonts w:ascii="Cambria" w:hAnsi="Cambria" w:cs="Cambria"/>
      <w:b/>
      <w:bCs/>
      <w:color w:val="auto"/>
      <w:sz w:val="28"/>
      <w:szCs w:val="28"/>
      <w:lang w:eastAsia="fr-FR"/>
    </w:rPr>
  </w:style>
  <w:style w:type="character" w:styleId="Lienhypertexte">
    <w:name w:val="Hyperlink"/>
    <w:basedOn w:val="Policepardfaut"/>
    <w:uiPriority w:val="99"/>
    <w:rsid w:val="00397220"/>
    <w:rPr>
      <w:rFonts w:ascii="Times New Roman" w:hAnsi="Times New Roman" w:cs="Times New Roman"/>
      <w:color w:val="0000FF"/>
      <w:u w:val="single"/>
    </w:rPr>
  </w:style>
  <w:style w:type="paragraph" w:styleId="NormalWeb">
    <w:name w:val="Normal (Web)"/>
    <w:basedOn w:val="Normal"/>
    <w:uiPriority w:val="99"/>
    <w:rsid w:val="00397220"/>
    <w:pPr>
      <w:spacing w:before="100" w:beforeAutospacing="1" w:after="100" w:afterAutospacing="1"/>
    </w:pPr>
  </w:style>
  <w:style w:type="paragraph" w:styleId="Paragraphedeliste">
    <w:name w:val="List Paragraph"/>
    <w:basedOn w:val="Normal"/>
    <w:link w:val="ParagraphedelisteCar"/>
    <w:uiPriority w:val="34"/>
    <w:qFormat/>
    <w:rsid w:val="00397220"/>
    <w:pPr>
      <w:ind w:left="720"/>
    </w:pPr>
  </w:style>
  <w:style w:type="paragraph" w:customStyle="1" w:styleId="En-ttedetabledesmatires1">
    <w:name w:val="En-tête de table des matières1"/>
    <w:basedOn w:val="Titre1"/>
    <w:next w:val="Normal"/>
    <w:uiPriority w:val="99"/>
    <w:rsid w:val="00397220"/>
    <w:pPr>
      <w:keepLines w:val="0"/>
      <w:pBdr>
        <w:bottom w:val="single" w:sz="12" w:space="1" w:color="8453C6"/>
      </w:pBdr>
      <w:spacing w:before="60" w:after="240"/>
      <w:outlineLvl w:val="9"/>
    </w:pPr>
    <w:rPr>
      <w:color w:val="3229A7"/>
      <w:spacing w:val="2"/>
    </w:rPr>
  </w:style>
  <w:style w:type="paragraph" w:customStyle="1" w:styleId="En-ttediscipline">
    <w:name w:val="En-tête_discipline"/>
    <w:basedOn w:val="Normal"/>
    <w:next w:val="Normal"/>
    <w:uiPriority w:val="99"/>
    <w:rsid w:val="00397220"/>
    <w:pPr>
      <w:spacing w:before="500" w:after="360"/>
      <w:jc w:val="right"/>
    </w:pPr>
    <w:rPr>
      <w:rFonts w:ascii="Century Gothic" w:hAnsi="Century Gothic" w:cs="Century Gothic"/>
      <w:color w:val="8453C6"/>
      <w:sz w:val="36"/>
      <w:szCs w:val="36"/>
    </w:rPr>
  </w:style>
  <w:style w:type="paragraph" w:customStyle="1" w:styleId="En-tteprogramme">
    <w:name w:val="En-tête programme"/>
    <w:basedOn w:val="Normal"/>
    <w:next w:val="Normal"/>
    <w:uiPriority w:val="99"/>
    <w:rsid w:val="00397220"/>
    <w:pPr>
      <w:pBdr>
        <w:bottom w:val="single" w:sz="4" w:space="1" w:color="8453C6"/>
      </w:pBdr>
      <w:jc w:val="right"/>
    </w:pPr>
    <w:rPr>
      <w:rFonts w:ascii="Century Gothic" w:hAnsi="Century Gothic" w:cs="Century Gothic"/>
      <w:color w:val="3229A7"/>
      <w:sz w:val="20"/>
      <w:szCs w:val="20"/>
    </w:rPr>
  </w:style>
  <w:style w:type="paragraph" w:styleId="Textedebulles">
    <w:name w:val="Balloon Text"/>
    <w:basedOn w:val="Normal"/>
    <w:link w:val="TextedebullesCar"/>
    <w:uiPriority w:val="99"/>
    <w:semiHidden/>
    <w:unhideWhenUsed/>
    <w:rsid w:val="003977E1"/>
    <w:rPr>
      <w:rFonts w:ascii="Tahoma" w:hAnsi="Tahoma" w:cs="Tahoma"/>
      <w:sz w:val="16"/>
      <w:szCs w:val="16"/>
    </w:rPr>
  </w:style>
  <w:style w:type="character" w:customStyle="1" w:styleId="TextedebullesCar">
    <w:name w:val="Texte de bulles Car"/>
    <w:basedOn w:val="Policepardfaut"/>
    <w:link w:val="Textedebulles"/>
    <w:uiPriority w:val="99"/>
    <w:semiHidden/>
    <w:rsid w:val="003977E1"/>
    <w:rPr>
      <w:rFonts w:ascii="Tahoma" w:hAnsi="Tahoma" w:cs="Tahoma"/>
      <w:sz w:val="16"/>
      <w:szCs w:val="16"/>
    </w:rPr>
  </w:style>
  <w:style w:type="table" w:styleId="Grilledutableau">
    <w:name w:val="Table Grid"/>
    <w:basedOn w:val="TableauNormal"/>
    <w:rsid w:val="00474F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8B7DD4"/>
    <w:rPr>
      <w:b/>
      <w:bCs/>
    </w:rPr>
  </w:style>
  <w:style w:type="character" w:customStyle="1" w:styleId="imagelegende">
    <w:name w:val="imagelegende"/>
    <w:basedOn w:val="Policepardfaut"/>
    <w:rsid w:val="008B7DD4"/>
  </w:style>
  <w:style w:type="character" w:customStyle="1" w:styleId="Titre3Car">
    <w:name w:val="Titre 3 Car"/>
    <w:basedOn w:val="Policepardfaut"/>
    <w:link w:val="Titre3"/>
    <w:uiPriority w:val="9"/>
    <w:semiHidden/>
    <w:rsid w:val="008B7DD4"/>
    <w:rPr>
      <w:rFonts w:asciiTheme="majorHAnsi" w:eastAsiaTheme="majorEastAsia" w:hAnsiTheme="majorHAnsi" w:cstheme="majorBidi"/>
      <w:b/>
      <w:bCs/>
      <w:color w:val="4F81BD" w:themeColor="accent1"/>
      <w:sz w:val="24"/>
      <w:szCs w:val="24"/>
    </w:rPr>
  </w:style>
  <w:style w:type="character" w:styleId="Textedelespacerserv">
    <w:name w:val="Placeholder Text"/>
    <w:basedOn w:val="Policepardfaut"/>
    <w:uiPriority w:val="99"/>
    <w:semiHidden/>
    <w:rsid w:val="008C65A7"/>
    <w:rPr>
      <w:color w:val="808080"/>
    </w:rPr>
  </w:style>
  <w:style w:type="character" w:customStyle="1" w:styleId="googqs-tidbit1">
    <w:name w:val="goog_qs-tidbit1"/>
    <w:rsid w:val="00577291"/>
    <w:rPr>
      <w:vanish w:val="0"/>
      <w:webHidden w:val="0"/>
      <w:specVanish w:val="0"/>
    </w:rPr>
  </w:style>
  <w:style w:type="character" w:customStyle="1" w:styleId="leg1">
    <w:name w:val="leg1"/>
    <w:rsid w:val="00577291"/>
    <w:rPr>
      <w:color w:val="666666"/>
    </w:rPr>
  </w:style>
  <w:style w:type="paragraph" w:styleId="En-tte">
    <w:name w:val="header"/>
    <w:basedOn w:val="Normal"/>
    <w:link w:val="En-tteCar"/>
    <w:rsid w:val="000D6598"/>
    <w:pPr>
      <w:tabs>
        <w:tab w:val="center" w:pos="4536"/>
        <w:tab w:val="right" w:pos="9072"/>
      </w:tabs>
    </w:pPr>
    <w:rPr>
      <w:rFonts w:eastAsia="Times New Roman" w:cs="Times New Roman"/>
      <w:spacing w:val="-4"/>
      <w:sz w:val="22"/>
      <w:szCs w:val="20"/>
    </w:rPr>
  </w:style>
  <w:style w:type="character" w:customStyle="1" w:styleId="En-tteCar">
    <w:name w:val="En-tête Car"/>
    <w:basedOn w:val="Policepardfaut"/>
    <w:link w:val="En-tte"/>
    <w:rsid w:val="000D6598"/>
    <w:rPr>
      <w:rFonts w:ascii="Times New Roman" w:eastAsia="Times New Roman" w:hAnsi="Times New Roman" w:cs="Times New Roman"/>
      <w:spacing w:val="-4"/>
      <w:szCs w:val="20"/>
    </w:rPr>
  </w:style>
  <w:style w:type="paragraph" w:customStyle="1" w:styleId="Default">
    <w:name w:val="Default"/>
    <w:rsid w:val="004A4A05"/>
    <w:pPr>
      <w:autoSpaceDE w:val="0"/>
      <w:autoSpaceDN w:val="0"/>
      <w:adjustRightInd w:val="0"/>
    </w:pPr>
    <w:rPr>
      <w:rFonts w:ascii="Comic Sans MS" w:hAnsi="Comic Sans MS" w:cs="Comic Sans MS"/>
      <w:color w:val="000000"/>
      <w:sz w:val="24"/>
      <w:szCs w:val="24"/>
    </w:rPr>
  </w:style>
  <w:style w:type="character" w:customStyle="1" w:styleId="ParagraphedelisteCar">
    <w:name w:val="Paragraphe de liste Car"/>
    <w:basedOn w:val="Policepardfaut"/>
    <w:link w:val="Paragraphedeliste"/>
    <w:uiPriority w:val="34"/>
    <w:rsid w:val="003F5338"/>
    <w:rPr>
      <w:rFonts w:ascii="Times New Roman" w:hAnsi="Times New Roman"/>
      <w:sz w:val="24"/>
      <w:szCs w:val="24"/>
    </w:rPr>
  </w:style>
  <w:style w:type="table" w:styleId="Listemoyenne2-Accent1">
    <w:name w:val="Medium List 2 Accent 1"/>
    <w:basedOn w:val="TableauNormal"/>
    <w:uiPriority w:val="66"/>
    <w:rsid w:val="003F5338"/>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Accent1">
    <w:name w:val="Medium Grid 1 Accent 1"/>
    <w:basedOn w:val="TableauNormal"/>
    <w:uiPriority w:val="67"/>
    <w:rsid w:val="000151A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Mentionnonrsolue">
    <w:name w:val="Unresolved Mention"/>
    <w:basedOn w:val="Policepardfaut"/>
    <w:uiPriority w:val="99"/>
    <w:semiHidden/>
    <w:unhideWhenUsed/>
    <w:rsid w:val="00E57812"/>
    <w:rPr>
      <w:color w:val="605E5C"/>
      <w:shd w:val="clear" w:color="auto" w:fill="E1DFDD"/>
    </w:rPr>
  </w:style>
  <w:style w:type="paragraph" w:styleId="Sansinterligne">
    <w:name w:val="No Spacing"/>
    <w:link w:val="SansinterligneCar"/>
    <w:uiPriority w:val="1"/>
    <w:qFormat/>
    <w:rsid w:val="00D84BD5"/>
    <w:rPr>
      <w:rFonts w:eastAsiaTheme="minorHAnsi"/>
      <w:lang w:eastAsia="en-US"/>
    </w:rPr>
  </w:style>
  <w:style w:type="character" w:customStyle="1" w:styleId="SansinterligneCar">
    <w:name w:val="Sans interligne Car"/>
    <w:basedOn w:val="Policepardfaut"/>
    <w:link w:val="Sansinterligne"/>
    <w:uiPriority w:val="1"/>
    <w:rsid w:val="00D84BD5"/>
    <w:rPr>
      <w:rFonts w:eastAsiaTheme="minorHAnsi"/>
      <w:lang w:eastAsia="en-US"/>
    </w:rPr>
  </w:style>
  <w:style w:type="character" w:styleId="Accentuation">
    <w:name w:val="Emphasis"/>
    <w:basedOn w:val="Policepardfaut"/>
    <w:uiPriority w:val="20"/>
    <w:qFormat/>
    <w:rsid w:val="000D43CD"/>
    <w:rPr>
      <w:i/>
      <w:iCs/>
    </w:rPr>
  </w:style>
  <w:style w:type="paragraph" w:styleId="Pieddepage">
    <w:name w:val="footer"/>
    <w:basedOn w:val="Normal"/>
    <w:link w:val="PieddepageCar"/>
    <w:uiPriority w:val="99"/>
    <w:unhideWhenUsed/>
    <w:rsid w:val="00F47F1F"/>
    <w:pPr>
      <w:tabs>
        <w:tab w:val="center" w:pos="4536"/>
        <w:tab w:val="right" w:pos="9072"/>
      </w:tabs>
    </w:pPr>
  </w:style>
  <w:style w:type="character" w:customStyle="1" w:styleId="PieddepageCar">
    <w:name w:val="Pied de page Car"/>
    <w:basedOn w:val="Policepardfaut"/>
    <w:link w:val="Pieddepage"/>
    <w:uiPriority w:val="99"/>
    <w:rsid w:val="00F47F1F"/>
    <w:rPr>
      <w:rFonts w:ascii="Times New Roman" w:hAnsi="Times New Roman"/>
      <w:sz w:val="24"/>
      <w:szCs w:val="24"/>
    </w:rPr>
  </w:style>
  <w:style w:type="paragraph" w:customStyle="1" w:styleId="Pointtest">
    <w:name w:val="Point test"/>
    <w:basedOn w:val="Normal"/>
    <w:link w:val="PointtestCar"/>
    <w:qFormat/>
    <w:rsid w:val="009E1112"/>
    <w:pPr>
      <w:numPr>
        <w:numId w:val="26"/>
      </w:numPr>
      <w:pBdr>
        <w:top w:val="single" w:sz="4" w:space="1" w:color="auto" w:shadow="1"/>
        <w:left w:val="single" w:sz="4" w:space="4" w:color="auto" w:shadow="1"/>
        <w:bottom w:val="single" w:sz="4" w:space="1" w:color="auto" w:shadow="1"/>
        <w:right w:val="single" w:sz="4" w:space="4" w:color="auto" w:shadow="1"/>
      </w:pBdr>
      <w:spacing w:line="360" w:lineRule="auto"/>
      <w:ind w:right="2267"/>
      <w:jc w:val="center"/>
    </w:pPr>
    <w:rPr>
      <w:rFonts w:asciiTheme="minorHAnsi" w:eastAsia="Times New Roman" w:hAnsiTheme="minorHAnsi" w:cs="Arial"/>
      <w:sz w:val="28"/>
      <w:szCs w:val="20"/>
    </w:rPr>
  </w:style>
  <w:style w:type="character" w:customStyle="1" w:styleId="PointtestCar">
    <w:name w:val="Point test Car"/>
    <w:basedOn w:val="Policepardfaut"/>
    <w:link w:val="Pointtest"/>
    <w:rsid w:val="009E1112"/>
    <w:rPr>
      <w:rFonts w:eastAsia="Times New Roman" w:cs="Arial"/>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265757">
      <w:bodyDiv w:val="1"/>
      <w:marLeft w:val="0"/>
      <w:marRight w:val="0"/>
      <w:marTop w:val="0"/>
      <w:marBottom w:val="0"/>
      <w:divBdr>
        <w:top w:val="none" w:sz="0" w:space="0" w:color="auto"/>
        <w:left w:val="none" w:sz="0" w:space="0" w:color="auto"/>
        <w:bottom w:val="none" w:sz="0" w:space="0" w:color="auto"/>
        <w:right w:val="none" w:sz="0" w:space="0" w:color="auto"/>
      </w:divBdr>
      <w:divsChild>
        <w:div w:id="1963730712">
          <w:marLeft w:val="0"/>
          <w:marRight w:val="0"/>
          <w:marTop w:val="0"/>
          <w:marBottom w:val="0"/>
          <w:divBdr>
            <w:top w:val="none" w:sz="0" w:space="0" w:color="auto"/>
            <w:left w:val="none" w:sz="0" w:space="0" w:color="auto"/>
            <w:bottom w:val="none" w:sz="0" w:space="0" w:color="auto"/>
            <w:right w:val="none" w:sz="0" w:space="0" w:color="auto"/>
          </w:divBdr>
        </w:div>
        <w:div w:id="1635481940">
          <w:marLeft w:val="0"/>
          <w:marRight w:val="0"/>
          <w:marTop w:val="0"/>
          <w:marBottom w:val="0"/>
          <w:divBdr>
            <w:top w:val="none" w:sz="0" w:space="0" w:color="auto"/>
            <w:left w:val="none" w:sz="0" w:space="0" w:color="auto"/>
            <w:bottom w:val="none" w:sz="0" w:space="0" w:color="auto"/>
            <w:right w:val="none" w:sz="0" w:space="0" w:color="auto"/>
          </w:divBdr>
        </w:div>
        <w:div w:id="966088115">
          <w:marLeft w:val="0"/>
          <w:marRight w:val="0"/>
          <w:marTop w:val="0"/>
          <w:marBottom w:val="0"/>
          <w:divBdr>
            <w:top w:val="none" w:sz="0" w:space="0" w:color="auto"/>
            <w:left w:val="none" w:sz="0" w:space="0" w:color="auto"/>
            <w:bottom w:val="none" w:sz="0" w:space="0" w:color="auto"/>
            <w:right w:val="none" w:sz="0" w:space="0" w:color="auto"/>
          </w:divBdr>
        </w:div>
        <w:div w:id="1320234623">
          <w:marLeft w:val="0"/>
          <w:marRight w:val="0"/>
          <w:marTop w:val="0"/>
          <w:marBottom w:val="0"/>
          <w:divBdr>
            <w:top w:val="none" w:sz="0" w:space="0" w:color="auto"/>
            <w:left w:val="none" w:sz="0" w:space="0" w:color="auto"/>
            <w:bottom w:val="none" w:sz="0" w:space="0" w:color="auto"/>
            <w:right w:val="none" w:sz="0" w:space="0" w:color="auto"/>
          </w:divBdr>
        </w:div>
        <w:div w:id="1419325651">
          <w:marLeft w:val="0"/>
          <w:marRight w:val="0"/>
          <w:marTop w:val="0"/>
          <w:marBottom w:val="0"/>
          <w:divBdr>
            <w:top w:val="none" w:sz="0" w:space="0" w:color="auto"/>
            <w:left w:val="none" w:sz="0" w:space="0" w:color="auto"/>
            <w:bottom w:val="none" w:sz="0" w:space="0" w:color="auto"/>
            <w:right w:val="none" w:sz="0" w:space="0" w:color="auto"/>
          </w:divBdr>
        </w:div>
        <w:div w:id="477036775">
          <w:marLeft w:val="0"/>
          <w:marRight w:val="0"/>
          <w:marTop w:val="0"/>
          <w:marBottom w:val="0"/>
          <w:divBdr>
            <w:top w:val="none" w:sz="0" w:space="0" w:color="auto"/>
            <w:left w:val="none" w:sz="0" w:space="0" w:color="auto"/>
            <w:bottom w:val="none" w:sz="0" w:space="0" w:color="auto"/>
            <w:right w:val="none" w:sz="0" w:space="0" w:color="auto"/>
          </w:divBdr>
        </w:div>
        <w:div w:id="399407297">
          <w:marLeft w:val="0"/>
          <w:marRight w:val="0"/>
          <w:marTop w:val="0"/>
          <w:marBottom w:val="0"/>
          <w:divBdr>
            <w:top w:val="none" w:sz="0" w:space="0" w:color="auto"/>
            <w:left w:val="none" w:sz="0" w:space="0" w:color="auto"/>
            <w:bottom w:val="none" w:sz="0" w:space="0" w:color="auto"/>
            <w:right w:val="none" w:sz="0" w:space="0" w:color="auto"/>
          </w:divBdr>
        </w:div>
        <w:div w:id="1053314884">
          <w:marLeft w:val="0"/>
          <w:marRight w:val="0"/>
          <w:marTop w:val="0"/>
          <w:marBottom w:val="0"/>
          <w:divBdr>
            <w:top w:val="none" w:sz="0" w:space="0" w:color="auto"/>
            <w:left w:val="none" w:sz="0" w:space="0" w:color="auto"/>
            <w:bottom w:val="none" w:sz="0" w:space="0" w:color="auto"/>
            <w:right w:val="none" w:sz="0" w:space="0" w:color="auto"/>
          </w:divBdr>
        </w:div>
        <w:div w:id="97992178">
          <w:marLeft w:val="0"/>
          <w:marRight w:val="0"/>
          <w:marTop w:val="0"/>
          <w:marBottom w:val="0"/>
          <w:divBdr>
            <w:top w:val="none" w:sz="0" w:space="0" w:color="auto"/>
            <w:left w:val="none" w:sz="0" w:space="0" w:color="auto"/>
            <w:bottom w:val="none" w:sz="0" w:space="0" w:color="auto"/>
            <w:right w:val="none" w:sz="0" w:space="0" w:color="auto"/>
          </w:divBdr>
        </w:div>
        <w:div w:id="2037849752">
          <w:marLeft w:val="0"/>
          <w:marRight w:val="0"/>
          <w:marTop w:val="0"/>
          <w:marBottom w:val="0"/>
          <w:divBdr>
            <w:top w:val="none" w:sz="0" w:space="0" w:color="auto"/>
            <w:left w:val="none" w:sz="0" w:space="0" w:color="auto"/>
            <w:bottom w:val="none" w:sz="0" w:space="0" w:color="auto"/>
            <w:right w:val="none" w:sz="0" w:space="0" w:color="auto"/>
          </w:divBdr>
        </w:div>
        <w:div w:id="1086269053">
          <w:marLeft w:val="0"/>
          <w:marRight w:val="0"/>
          <w:marTop w:val="0"/>
          <w:marBottom w:val="0"/>
          <w:divBdr>
            <w:top w:val="none" w:sz="0" w:space="0" w:color="auto"/>
            <w:left w:val="none" w:sz="0" w:space="0" w:color="auto"/>
            <w:bottom w:val="none" w:sz="0" w:space="0" w:color="auto"/>
            <w:right w:val="none" w:sz="0" w:space="0" w:color="auto"/>
          </w:divBdr>
        </w:div>
      </w:divsChild>
    </w:div>
    <w:div w:id="605892612">
      <w:bodyDiv w:val="1"/>
      <w:marLeft w:val="0"/>
      <w:marRight w:val="0"/>
      <w:marTop w:val="0"/>
      <w:marBottom w:val="0"/>
      <w:divBdr>
        <w:top w:val="none" w:sz="0" w:space="0" w:color="auto"/>
        <w:left w:val="none" w:sz="0" w:space="0" w:color="auto"/>
        <w:bottom w:val="none" w:sz="0" w:space="0" w:color="auto"/>
        <w:right w:val="none" w:sz="0" w:space="0" w:color="auto"/>
      </w:divBdr>
      <w:divsChild>
        <w:div w:id="2008627285">
          <w:marLeft w:val="0"/>
          <w:marRight w:val="0"/>
          <w:marTop w:val="0"/>
          <w:marBottom w:val="0"/>
          <w:divBdr>
            <w:top w:val="none" w:sz="0" w:space="0" w:color="auto"/>
            <w:left w:val="none" w:sz="0" w:space="0" w:color="auto"/>
            <w:bottom w:val="none" w:sz="0" w:space="0" w:color="auto"/>
            <w:right w:val="none" w:sz="0" w:space="0" w:color="auto"/>
          </w:divBdr>
        </w:div>
      </w:divsChild>
    </w:div>
    <w:div w:id="749235842">
      <w:bodyDiv w:val="1"/>
      <w:marLeft w:val="0"/>
      <w:marRight w:val="0"/>
      <w:marTop w:val="0"/>
      <w:marBottom w:val="0"/>
      <w:divBdr>
        <w:top w:val="none" w:sz="0" w:space="0" w:color="auto"/>
        <w:left w:val="none" w:sz="0" w:space="0" w:color="auto"/>
        <w:bottom w:val="none" w:sz="0" w:space="0" w:color="auto"/>
        <w:right w:val="none" w:sz="0" w:space="0" w:color="auto"/>
      </w:divBdr>
      <w:divsChild>
        <w:div w:id="2109883625">
          <w:marLeft w:val="0"/>
          <w:marRight w:val="0"/>
          <w:marTop w:val="0"/>
          <w:marBottom w:val="0"/>
          <w:divBdr>
            <w:top w:val="none" w:sz="0" w:space="0" w:color="auto"/>
            <w:left w:val="none" w:sz="0" w:space="0" w:color="auto"/>
            <w:bottom w:val="none" w:sz="0" w:space="0" w:color="auto"/>
            <w:right w:val="none" w:sz="0" w:space="0" w:color="auto"/>
          </w:divBdr>
          <w:divsChild>
            <w:div w:id="510295015">
              <w:marLeft w:val="0"/>
              <w:marRight w:val="0"/>
              <w:marTop w:val="0"/>
              <w:marBottom w:val="0"/>
              <w:divBdr>
                <w:top w:val="none" w:sz="0" w:space="0" w:color="auto"/>
                <w:left w:val="none" w:sz="0" w:space="0" w:color="auto"/>
                <w:bottom w:val="none" w:sz="0" w:space="0" w:color="auto"/>
                <w:right w:val="none" w:sz="0" w:space="0" w:color="auto"/>
              </w:divBdr>
            </w:div>
            <w:div w:id="1766148117">
              <w:marLeft w:val="0"/>
              <w:marRight w:val="0"/>
              <w:marTop w:val="0"/>
              <w:marBottom w:val="0"/>
              <w:divBdr>
                <w:top w:val="none" w:sz="0" w:space="0" w:color="auto"/>
                <w:left w:val="none" w:sz="0" w:space="0" w:color="auto"/>
                <w:bottom w:val="none" w:sz="0" w:space="0" w:color="auto"/>
                <w:right w:val="none" w:sz="0" w:space="0" w:color="auto"/>
              </w:divBdr>
            </w:div>
            <w:div w:id="1694261190">
              <w:marLeft w:val="0"/>
              <w:marRight w:val="0"/>
              <w:marTop w:val="0"/>
              <w:marBottom w:val="0"/>
              <w:divBdr>
                <w:top w:val="none" w:sz="0" w:space="0" w:color="auto"/>
                <w:left w:val="none" w:sz="0" w:space="0" w:color="auto"/>
                <w:bottom w:val="none" w:sz="0" w:space="0" w:color="auto"/>
                <w:right w:val="none" w:sz="0" w:space="0" w:color="auto"/>
              </w:divBdr>
            </w:div>
            <w:div w:id="1721787375">
              <w:marLeft w:val="0"/>
              <w:marRight w:val="0"/>
              <w:marTop w:val="0"/>
              <w:marBottom w:val="0"/>
              <w:divBdr>
                <w:top w:val="none" w:sz="0" w:space="0" w:color="auto"/>
                <w:left w:val="none" w:sz="0" w:space="0" w:color="auto"/>
                <w:bottom w:val="none" w:sz="0" w:space="0" w:color="auto"/>
                <w:right w:val="none" w:sz="0" w:space="0" w:color="auto"/>
              </w:divBdr>
            </w:div>
            <w:div w:id="1723597065">
              <w:marLeft w:val="0"/>
              <w:marRight w:val="0"/>
              <w:marTop w:val="0"/>
              <w:marBottom w:val="0"/>
              <w:divBdr>
                <w:top w:val="none" w:sz="0" w:space="0" w:color="auto"/>
                <w:left w:val="none" w:sz="0" w:space="0" w:color="auto"/>
                <w:bottom w:val="none" w:sz="0" w:space="0" w:color="auto"/>
                <w:right w:val="none" w:sz="0" w:space="0" w:color="auto"/>
              </w:divBdr>
            </w:div>
            <w:div w:id="874512429">
              <w:marLeft w:val="0"/>
              <w:marRight w:val="0"/>
              <w:marTop w:val="0"/>
              <w:marBottom w:val="0"/>
              <w:divBdr>
                <w:top w:val="none" w:sz="0" w:space="0" w:color="auto"/>
                <w:left w:val="none" w:sz="0" w:space="0" w:color="auto"/>
                <w:bottom w:val="none" w:sz="0" w:space="0" w:color="auto"/>
                <w:right w:val="none" w:sz="0" w:space="0" w:color="auto"/>
              </w:divBdr>
            </w:div>
            <w:div w:id="1448236354">
              <w:marLeft w:val="0"/>
              <w:marRight w:val="0"/>
              <w:marTop w:val="0"/>
              <w:marBottom w:val="0"/>
              <w:divBdr>
                <w:top w:val="none" w:sz="0" w:space="0" w:color="auto"/>
                <w:left w:val="none" w:sz="0" w:space="0" w:color="auto"/>
                <w:bottom w:val="none" w:sz="0" w:space="0" w:color="auto"/>
                <w:right w:val="none" w:sz="0" w:space="0" w:color="auto"/>
              </w:divBdr>
            </w:div>
            <w:div w:id="1685864916">
              <w:marLeft w:val="0"/>
              <w:marRight w:val="0"/>
              <w:marTop w:val="0"/>
              <w:marBottom w:val="0"/>
              <w:divBdr>
                <w:top w:val="none" w:sz="0" w:space="0" w:color="auto"/>
                <w:left w:val="none" w:sz="0" w:space="0" w:color="auto"/>
                <w:bottom w:val="none" w:sz="0" w:space="0" w:color="auto"/>
                <w:right w:val="none" w:sz="0" w:space="0" w:color="auto"/>
              </w:divBdr>
            </w:div>
            <w:div w:id="2082024998">
              <w:marLeft w:val="0"/>
              <w:marRight w:val="0"/>
              <w:marTop w:val="0"/>
              <w:marBottom w:val="0"/>
              <w:divBdr>
                <w:top w:val="none" w:sz="0" w:space="0" w:color="auto"/>
                <w:left w:val="none" w:sz="0" w:space="0" w:color="auto"/>
                <w:bottom w:val="none" w:sz="0" w:space="0" w:color="auto"/>
                <w:right w:val="none" w:sz="0" w:space="0" w:color="auto"/>
              </w:divBdr>
            </w:div>
            <w:div w:id="1982733174">
              <w:marLeft w:val="0"/>
              <w:marRight w:val="0"/>
              <w:marTop w:val="0"/>
              <w:marBottom w:val="0"/>
              <w:divBdr>
                <w:top w:val="none" w:sz="0" w:space="0" w:color="auto"/>
                <w:left w:val="none" w:sz="0" w:space="0" w:color="auto"/>
                <w:bottom w:val="none" w:sz="0" w:space="0" w:color="auto"/>
                <w:right w:val="none" w:sz="0" w:space="0" w:color="auto"/>
              </w:divBdr>
            </w:div>
            <w:div w:id="219678372">
              <w:marLeft w:val="0"/>
              <w:marRight w:val="0"/>
              <w:marTop w:val="0"/>
              <w:marBottom w:val="0"/>
              <w:divBdr>
                <w:top w:val="none" w:sz="0" w:space="0" w:color="auto"/>
                <w:left w:val="none" w:sz="0" w:space="0" w:color="auto"/>
                <w:bottom w:val="none" w:sz="0" w:space="0" w:color="auto"/>
                <w:right w:val="none" w:sz="0" w:space="0" w:color="auto"/>
              </w:divBdr>
            </w:div>
            <w:div w:id="1255898967">
              <w:marLeft w:val="0"/>
              <w:marRight w:val="0"/>
              <w:marTop w:val="0"/>
              <w:marBottom w:val="0"/>
              <w:divBdr>
                <w:top w:val="none" w:sz="0" w:space="0" w:color="auto"/>
                <w:left w:val="none" w:sz="0" w:space="0" w:color="auto"/>
                <w:bottom w:val="none" w:sz="0" w:space="0" w:color="auto"/>
                <w:right w:val="none" w:sz="0" w:space="0" w:color="auto"/>
              </w:divBdr>
            </w:div>
            <w:div w:id="1812938522">
              <w:marLeft w:val="0"/>
              <w:marRight w:val="0"/>
              <w:marTop w:val="0"/>
              <w:marBottom w:val="0"/>
              <w:divBdr>
                <w:top w:val="none" w:sz="0" w:space="0" w:color="auto"/>
                <w:left w:val="none" w:sz="0" w:space="0" w:color="auto"/>
                <w:bottom w:val="none" w:sz="0" w:space="0" w:color="auto"/>
                <w:right w:val="none" w:sz="0" w:space="0" w:color="auto"/>
              </w:divBdr>
            </w:div>
            <w:div w:id="1821119367">
              <w:marLeft w:val="0"/>
              <w:marRight w:val="0"/>
              <w:marTop w:val="0"/>
              <w:marBottom w:val="0"/>
              <w:divBdr>
                <w:top w:val="none" w:sz="0" w:space="0" w:color="auto"/>
                <w:left w:val="none" w:sz="0" w:space="0" w:color="auto"/>
                <w:bottom w:val="none" w:sz="0" w:space="0" w:color="auto"/>
                <w:right w:val="none" w:sz="0" w:space="0" w:color="auto"/>
              </w:divBdr>
            </w:div>
            <w:div w:id="722216031">
              <w:marLeft w:val="0"/>
              <w:marRight w:val="0"/>
              <w:marTop w:val="0"/>
              <w:marBottom w:val="0"/>
              <w:divBdr>
                <w:top w:val="none" w:sz="0" w:space="0" w:color="auto"/>
                <w:left w:val="none" w:sz="0" w:space="0" w:color="auto"/>
                <w:bottom w:val="none" w:sz="0" w:space="0" w:color="auto"/>
                <w:right w:val="none" w:sz="0" w:space="0" w:color="auto"/>
              </w:divBdr>
            </w:div>
            <w:div w:id="1716544282">
              <w:marLeft w:val="0"/>
              <w:marRight w:val="0"/>
              <w:marTop w:val="0"/>
              <w:marBottom w:val="0"/>
              <w:divBdr>
                <w:top w:val="none" w:sz="0" w:space="0" w:color="auto"/>
                <w:left w:val="none" w:sz="0" w:space="0" w:color="auto"/>
                <w:bottom w:val="none" w:sz="0" w:space="0" w:color="auto"/>
                <w:right w:val="none" w:sz="0" w:space="0" w:color="auto"/>
              </w:divBdr>
            </w:div>
            <w:div w:id="1912503357">
              <w:marLeft w:val="0"/>
              <w:marRight w:val="0"/>
              <w:marTop w:val="0"/>
              <w:marBottom w:val="0"/>
              <w:divBdr>
                <w:top w:val="none" w:sz="0" w:space="0" w:color="auto"/>
                <w:left w:val="none" w:sz="0" w:space="0" w:color="auto"/>
                <w:bottom w:val="none" w:sz="0" w:space="0" w:color="auto"/>
                <w:right w:val="none" w:sz="0" w:space="0" w:color="auto"/>
              </w:divBdr>
            </w:div>
            <w:div w:id="1573735520">
              <w:marLeft w:val="0"/>
              <w:marRight w:val="0"/>
              <w:marTop w:val="0"/>
              <w:marBottom w:val="0"/>
              <w:divBdr>
                <w:top w:val="none" w:sz="0" w:space="0" w:color="auto"/>
                <w:left w:val="none" w:sz="0" w:space="0" w:color="auto"/>
                <w:bottom w:val="none" w:sz="0" w:space="0" w:color="auto"/>
                <w:right w:val="none" w:sz="0" w:space="0" w:color="auto"/>
              </w:divBdr>
            </w:div>
            <w:div w:id="401871009">
              <w:marLeft w:val="0"/>
              <w:marRight w:val="0"/>
              <w:marTop w:val="0"/>
              <w:marBottom w:val="0"/>
              <w:divBdr>
                <w:top w:val="none" w:sz="0" w:space="0" w:color="auto"/>
                <w:left w:val="none" w:sz="0" w:space="0" w:color="auto"/>
                <w:bottom w:val="none" w:sz="0" w:space="0" w:color="auto"/>
                <w:right w:val="none" w:sz="0" w:space="0" w:color="auto"/>
              </w:divBdr>
            </w:div>
            <w:div w:id="1966736423">
              <w:marLeft w:val="0"/>
              <w:marRight w:val="0"/>
              <w:marTop w:val="0"/>
              <w:marBottom w:val="0"/>
              <w:divBdr>
                <w:top w:val="none" w:sz="0" w:space="0" w:color="auto"/>
                <w:left w:val="none" w:sz="0" w:space="0" w:color="auto"/>
                <w:bottom w:val="none" w:sz="0" w:space="0" w:color="auto"/>
                <w:right w:val="none" w:sz="0" w:space="0" w:color="auto"/>
              </w:divBdr>
            </w:div>
            <w:div w:id="1343780568">
              <w:marLeft w:val="0"/>
              <w:marRight w:val="0"/>
              <w:marTop w:val="0"/>
              <w:marBottom w:val="0"/>
              <w:divBdr>
                <w:top w:val="none" w:sz="0" w:space="0" w:color="auto"/>
                <w:left w:val="none" w:sz="0" w:space="0" w:color="auto"/>
                <w:bottom w:val="none" w:sz="0" w:space="0" w:color="auto"/>
                <w:right w:val="none" w:sz="0" w:space="0" w:color="auto"/>
              </w:divBdr>
            </w:div>
            <w:div w:id="1601645695">
              <w:marLeft w:val="0"/>
              <w:marRight w:val="0"/>
              <w:marTop w:val="0"/>
              <w:marBottom w:val="0"/>
              <w:divBdr>
                <w:top w:val="none" w:sz="0" w:space="0" w:color="auto"/>
                <w:left w:val="none" w:sz="0" w:space="0" w:color="auto"/>
                <w:bottom w:val="none" w:sz="0" w:space="0" w:color="auto"/>
                <w:right w:val="none" w:sz="0" w:space="0" w:color="auto"/>
              </w:divBdr>
            </w:div>
            <w:div w:id="596911778">
              <w:marLeft w:val="0"/>
              <w:marRight w:val="0"/>
              <w:marTop w:val="0"/>
              <w:marBottom w:val="0"/>
              <w:divBdr>
                <w:top w:val="none" w:sz="0" w:space="0" w:color="auto"/>
                <w:left w:val="none" w:sz="0" w:space="0" w:color="auto"/>
                <w:bottom w:val="none" w:sz="0" w:space="0" w:color="auto"/>
                <w:right w:val="none" w:sz="0" w:space="0" w:color="auto"/>
              </w:divBdr>
            </w:div>
            <w:div w:id="625237594">
              <w:marLeft w:val="0"/>
              <w:marRight w:val="0"/>
              <w:marTop w:val="0"/>
              <w:marBottom w:val="0"/>
              <w:divBdr>
                <w:top w:val="none" w:sz="0" w:space="0" w:color="auto"/>
                <w:left w:val="none" w:sz="0" w:space="0" w:color="auto"/>
                <w:bottom w:val="none" w:sz="0" w:space="0" w:color="auto"/>
                <w:right w:val="none" w:sz="0" w:space="0" w:color="auto"/>
              </w:divBdr>
            </w:div>
            <w:div w:id="1429424071">
              <w:marLeft w:val="0"/>
              <w:marRight w:val="0"/>
              <w:marTop w:val="0"/>
              <w:marBottom w:val="0"/>
              <w:divBdr>
                <w:top w:val="none" w:sz="0" w:space="0" w:color="auto"/>
                <w:left w:val="none" w:sz="0" w:space="0" w:color="auto"/>
                <w:bottom w:val="none" w:sz="0" w:space="0" w:color="auto"/>
                <w:right w:val="none" w:sz="0" w:space="0" w:color="auto"/>
              </w:divBdr>
            </w:div>
            <w:div w:id="1169445250">
              <w:marLeft w:val="0"/>
              <w:marRight w:val="0"/>
              <w:marTop w:val="0"/>
              <w:marBottom w:val="0"/>
              <w:divBdr>
                <w:top w:val="none" w:sz="0" w:space="0" w:color="auto"/>
                <w:left w:val="none" w:sz="0" w:space="0" w:color="auto"/>
                <w:bottom w:val="none" w:sz="0" w:space="0" w:color="auto"/>
                <w:right w:val="none" w:sz="0" w:space="0" w:color="auto"/>
              </w:divBdr>
            </w:div>
            <w:div w:id="2106724822">
              <w:marLeft w:val="0"/>
              <w:marRight w:val="0"/>
              <w:marTop w:val="0"/>
              <w:marBottom w:val="0"/>
              <w:divBdr>
                <w:top w:val="none" w:sz="0" w:space="0" w:color="auto"/>
                <w:left w:val="none" w:sz="0" w:space="0" w:color="auto"/>
                <w:bottom w:val="none" w:sz="0" w:space="0" w:color="auto"/>
                <w:right w:val="none" w:sz="0" w:space="0" w:color="auto"/>
              </w:divBdr>
            </w:div>
            <w:div w:id="961958366">
              <w:marLeft w:val="0"/>
              <w:marRight w:val="0"/>
              <w:marTop w:val="0"/>
              <w:marBottom w:val="0"/>
              <w:divBdr>
                <w:top w:val="none" w:sz="0" w:space="0" w:color="auto"/>
                <w:left w:val="none" w:sz="0" w:space="0" w:color="auto"/>
                <w:bottom w:val="none" w:sz="0" w:space="0" w:color="auto"/>
                <w:right w:val="none" w:sz="0" w:space="0" w:color="auto"/>
              </w:divBdr>
            </w:div>
            <w:div w:id="1307590079">
              <w:marLeft w:val="0"/>
              <w:marRight w:val="0"/>
              <w:marTop w:val="0"/>
              <w:marBottom w:val="0"/>
              <w:divBdr>
                <w:top w:val="none" w:sz="0" w:space="0" w:color="auto"/>
                <w:left w:val="none" w:sz="0" w:space="0" w:color="auto"/>
                <w:bottom w:val="none" w:sz="0" w:space="0" w:color="auto"/>
                <w:right w:val="none" w:sz="0" w:space="0" w:color="auto"/>
              </w:divBdr>
            </w:div>
            <w:div w:id="1957757549">
              <w:marLeft w:val="0"/>
              <w:marRight w:val="0"/>
              <w:marTop w:val="0"/>
              <w:marBottom w:val="0"/>
              <w:divBdr>
                <w:top w:val="none" w:sz="0" w:space="0" w:color="auto"/>
                <w:left w:val="none" w:sz="0" w:space="0" w:color="auto"/>
                <w:bottom w:val="none" w:sz="0" w:space="0" w:color="auto"/>
                <w:right w:val="none" w:sz="0" w:space="0" w:color="auto"/>
              </w:divBdr>
            </w:div>
            <w:div w:id="164519112">
              <w:marLeft w:val="0"/>
              <w:marRight w:val="0"/>
              <w:marTop w:val="0"/>
              <w:marBottom w:val="0"/>
              <w:divBdr>
                <w:top w:val="none" w:sz="0" w:space="0" w:color="auto"/>
                <w:left w:val="none" w:sz="0" w:space="0" w:color="auto"/>
                <w:bottom w:val="none" w:sz="0" w:space="0" w:color="auto"/>
                <w:right w:val="none" w:sz="0" w:space="0" w:color="auto"/>
              </w:divBdr>
            </w:div>
            <w:div w:id="2101640564">
              <w:marLeft w:val="0"/>
              <w:marRight w:val="0"/>
              <w:marTop w:val="0"/>
              <w:marBottom w:val="0"/>
              <w:divBdr>
                <w:top w:val="none" w:sz="0" w:space="0" w:color="auto"/>
                <w:left w:val="none" w:sz="0" w:space="0" w:color="auto"/>
                <w:bottom w:val="none" w:sz="0" w:space="0" w:color="auto"/>
                <w:right w:val="none" w:sz="0" w:space="0" w:color="auto"/>
              </w:divBdr>
            </w:div>
            <w:div w:id="2103527821">
              <w:marLeft w:val="0"/>
              <w:marRight w:val="0"/>
              <w:marTop w:val="0"/>
              <w:marBottom w:val="0"/>
              <w:divBdr>
                <w:top w:val="none" w:sz="0" w:space="0" w:color="auto"/>
                <w:left w:val="none" w:sz="0" w:space="0" w:color="auto"/>
                <w:bottom w:val="none" w:sz="0" w:space="0" w:color="auto"/>
                <w:right w:val="none" w:sz="0" w:space="0" w:color="auto"/>
              </w:divBdr>
            </w:div>
            <w:div w:id="134841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29009">
      <w:bodyDiv w:val="1"/>
      <w:marLeft w:val="0"/>
      <w:marRight w:val="0"/>
      <w:marTop w:val="0"/>
      <w:marBottom w:val="0"/>
      <w:divBdr>
        <w:top w:val="none" w:sz="0" w:space="0" w:color="auto"/>
        <w:left w:val="none" w:sz="0" w:space="0" w:color="auto"/>
        <w:bottom w:val="none" w:sz="0" w:space="0" w:color="auto"/>
        <w:right w:val="none" w:sz="0" w:space="0" w:color="auto"/>
      </w:divBdr>
    </w:div>
    <w:div w:id="1047950017">
      <w:bodyDiv w:val="1"/>
      <w:marLeft w:val="0"/>
      <w:marRight w:val="0"/>
      <w:marTop w:val="0"/>
      <w:marBottom w:val="0"/>
      <w:divBdr>
        <w:top w:val="none" w:sz="0" w:space="0" w:color="auto"/>
        <w:left w:val="none" w:sz="0" w:space="0" w:color="auto"/>
        <w:bottom w:val="none" w:sz="0" w:space="0" w:color="auto"/>
        <w:right w:val="none" w:sz="0" w:space="0" w:color="auto"/>
      </w:divBdr>
    </w:div>
    <w:div w:id="1181897067">
      <w:bodyDiv w:val="1"/>
      <w:marLeft w:val="0"/>
      <w:marRight w:val="0"/>
      <w:marTop w:val="0"/>
      <w:marBottom w:val="0"/>
      <w:divBdr>
        <w:top w:val="none" w:sz="0" w:space="0" w:color="auto"/>
        <w:left w:val="none" w:sz="0" w:space="0" w:color="auto"/>
        <w:bottom w:val="none" w:sz="0" w:space="0" w:color="auto"/>
        <w:right w:val="none" w:sz="0" w:space="0" w:color="auto"/>
      </w:divBdr>
    </w:div>
    <w:div w:id="1289122671">
      <w:bodyDiv w:val="1"/>
      <w:marLeft w:val="0"/>
      <w:marRight w:val="0"/>
      <w:marTop w:val="0"/>
      <w:marBottom w:val="0"/>
      <w:divBdr>
        <w:top w:val="none" w:sz="0" w:space="0" w:color="auto"/>
        <w:left w:val="none" w:sz="0" w:space="0" w:color="auto"/>
        <w:bottom w:val="none" w:sz="0" w:space="0" w:color="auto"/>
        <w:right w:val="none" w:sz="0" w:space="0" w:color="auto"/>
      </w:divBdr>
    </w:div>
    <w:div w:id="1537112799">
      <w:bodyDiv w:val="1"/>
      <w:marLeft w:val="0"/>
      <w:marRight w:val="0"/>
      <w:marTop w:val="0"/>
      <w:marBottom w:val="0"/>
      <w:divBdr>
        <w:top w:val="none" w:sz="0" w:space="0" w:color="auto"/>
        <w:left w:val="none" w:sz="0" w:space="0" w:color="auto"/>
        <w:bottom w:val="none" w:sz="0" w:space="0" w:color="auto"/>
        <w:right w:val="none" w:sz="0" w:space="0" w:color="auto"/>
      </w:divBdr>
    </w:div>
    <w:div w:id="1717199745">
      <w:bodyDiv w:val="1"/>
      <w:marLeft w:val="0"/>
      <w:marRight w:val="0"/>
      <w:marTop w:val="0"/>
      <w:marBottom w:val="0"/>
      <w:divBdr>
        <w:top w:val="none" w:sz="0" w:space="0" w:color="auto"/>
        <w:left w:val="none" w:sz="0" w:space="0" w:color="auto"/>
        <w:bottom w:val="none" w:sz="0" w:space="0" w:color="auto"/>
        <w:right w:val="none" w:sz="0" w:space="0" w:color="auto"/>
      </w:divBdr>
    </w:div>
    <w:div w:id="1764715940">
      <w:bodyDiv w:val="1"/>
      <w:marLeft w:val="0"/>
      <w:marRight w:val="0"/>
      <w:marTop w:val="0"/>
      <w:marBottom w:val="0"/>
      <w:divBdr>
        <w:top w:val="none" w:sz="0" w:space="0" w:color="auto"/>
        <w:left w:val="none" w:sz="0" w:space="0" w:color="auto"/>
        <w:bottom w:val="none" w:sz="0" w:space="0" w:color="auto"/>
        <w:right w:val="none" w:sz="0" w:space="0" w:color="auto"/>
      </w:divBdr>
      <w:divsChild>
        <w:div w:id="2095472528">
          <w:marLeft w:val="0"/>
          <w:marRight w:val="0"/>
          <w:marTop w:val="0"/>
          <w:marBottom w:val="0"/>
          <w:divBdr>
            <w:top w:val="none" w:sz="0" w:space="0" w:color="auto"/>
            <w:left w:val="none" w:sz="0" w:space="0" w:color="auto"/>
            <w:bottom w:val="none" w:sz="0" w:space="0" w:color="auto"/>
            <w:right w:val="none" w:sz="0" w:space="0" w:color="auto"/>
          </w:divBdr>
        </w:div>
        <w:div w:id="1195994476">
          <w:marLeft w:val="0"/>
          <w:marRight w:val="0"/>
          <w:marTop w:val="0"/>
          <w:marBottom w:val="0"/>
          <w:divBdr>
            <w:top w:val="none" w:sz="0" w:space="0" w:color="auto"/>
            <w:left w:val="none" w:sz="0" w:space="0" w:color="auto"/>
            <w:bottom w:val="none" w:sz="0" w:space="0" w:color="auto"/>
            <w:right w:val="none" w:sz="0" w:space="0" w:color="auto"/>
          </w:divBdr>
        </w:div>
      </w:divsChild>
    </w:div>
    <w:div w:id="2087023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yperlink" Target="http://www.electronique-3d.fr/Le_capteur_de_temperature_LM35.html" TargetMode="External"/><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5.jp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jpg"/><Relationship Id="rId25" Type="http://schemas.microsoft.com/office/2007/relationships/hdphoto" Target="media/hdphoto2.wdp"/><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ni.com" TargetMode="External"/><Relationship Id="rId20" Type="http://schemas.openxmlformats.org/officeDocument/2006/relationships/image" Target="media/image8.jpg"/><Relationship Id="rId29" Type="http://schemas.openxmlformats.org/officeDocument/2006/relationships/hyperlink" Target="https://www.lextronic.fr/temperature-meteo/2640-capteurs-pour-station-meteo.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hyperlink" Target="http://www.ni.com/modularinstruments/f/" TargetMode="External"/><Relationship Id="rId23" Type="http://schemas.openxmlformats.org/officeDocument/2006/relationships/image" Target="media/image10.jpg"/><Relationship Id="rId28" Type="http://schemas.openxmlformats.org/officeDocument/2006/relationships/hyperlink" Target="https://www.carnetdumaker.net/articles/mesurer-une-temperature-avec-un-capteur-lm35-et-une-carte-arduino-genuino/" TargetMode="Externa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7.png"/><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fr.wikiversity.org/wiki/Capteur/Introduction" TargetMode="External"/><Relationship Id="rId22" Type="http://schemas.openxmlformats.org/officeDocument/2006/relationships/image" Target="media/image9.jpg"/><Relationship Id="rId27" Type="http://schemas.openxmlformats.org/officeDocument/2006/relationships/chart" Target="charts/chart2.xml"/><Relationship Id="rId30" Type="http://schemas.openxmlformats.org/officeDocument/2006/relationships/image" Target="media/image13.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Mombelli\partie2_Activit&#233;s\LM3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Mombelli\partie2_Activit&#233;s\LM35.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bg1"/>
              </a:solidFill>
              <a:round/>
            </a:ln>
            <a:effectLst/>
          </c:spPr>
          <c:marker>
            <c:symbol val="none"/>
          </c:marker>
          <c:xVal>
            <c:numRef>
              <c:f>Feuil1!$A$2:$A$12</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Feuil1!$B$2:$B$12</c:f>
              <c:numCache>
                <c:formatCode>General</c:formatCode>
                <c:ptCount val="11"/>
                <c:pt idx="0">
                  <c:v>0</c:v>
                </c:pt>
                <c:pt idx="1">
                  <c:v>0.1</c:v>
                </c:pt>
                <c:pt idx="2">
                  <c:v>0.2</c:v>
                </c:pt>
                <c:pt idx="3">
                  <c:v>0.3</c:v>
                </c:pt>
                <c:pt idx="4">
                  <c:v>0.4</c:v>
                </c:pt>
                <c:pt idx="5">
                  <c:v>0.5</c:v>
                </c:pt>
                <c:pt idx="6">
                  <c:v>0.6</c:v>
                </c:pt>
                <c:pt idx="7">
                  <c:v>0.70000000000000007</c:v>
                </c:pt>
                <c:pt idx="8">
                  <c:v>0.8</c:v>
                </c:pt>
                <c:pt idx="9">
                  <c:v>0.9</c:v>
                </c:pt>
                <c:pt idx="10">
                  <c:v>1</c:v>
                </c:pt>
              </c:numCache>
            </c:numRef>
          </c:yVal>
          <c:smooth val="1"/>
          <c:extLst>
            <c:ext xmlns:c16="http://schemas.microsoft.com/office/drawing/2014/chart" uri="{C3380CC4-5D6E-409C-BE32-E72D297353CC}">
              <c16:uniqueId val="{00000000-8558-41D9-B7FD-144D11ECE692}"/>
            </c:ext>
          </c:extLst>
        </c:ser>
        <c:dLbls>
          <c:showLegendKey val="0"/>
          <c:showVal val="0"/>
          <c:showCatName val="0"/>
          <c:showSerName val="0"/>
          <c:showPercent val="0"/>
          <c:showBubbleSize val="0"/>
        </c:dLbls>
        <c:axId val="484661176"/>
        <c:axId val="485440344"/>
      </c:scatterChart>
      <c:valAx>
        <c:axId val="48466117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fr-FR"/>
                  <a:t>Température (°C)</a:t>
                </a:r>
              </a:p>
            </c:rich>
          </c:tx>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fr-FR"/>
          </a:p>
        </c:txPr>
        <c:crossAx val="485440344"/>
        <c:crosses val="autoZero"/>
        <c:crossBetween val="midCat"/>
      </c:valAx>
      <c:valAx>
        <c:axId val="4854403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fr-FR"/>
                  <a:t>Tension V</a:t>
                </a:r>
                <a:r>
                  <a:rPr lang="fr-FR" baseline="-25000"/>
                  <a:t>out</a:t>
                </a:r>
                <a:r>
                  <a:rPr lang="fr-FR"/>
                  <a:t> (V)</a:t>
                </a:r>
              </a:p>
            </c:rich>
          </c:tx>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fr-FR"/>
          </a:p>
        </c:txPr>
        <c:crossAx val="48466117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solidFill>
            <a:schemeClr val="tx1"/>
          </a:solidFill>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Feuil1!$A$2:$A$12</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Feuil1!$B$2:$B$12</c:f>
              <c:numCache>
                <c:formatCode>General</c:formatCode>
                <c:ptCount val="11"/>
                <c:pt idx="0">
                  <c:v>0</c:v>
                </c:pt>
                <c:pt idx="1">
                  <c:v>0.1</c:v>
                </c:pt>
                <c:pt idx="2">
                  <c:v>0.2</c:v>
                </c:pt>
                <c:pt idx="3">
                  <c:v>0.3</c:v>
                </c:pt>
                <c:pt idx="4">
                  <c:v>0.4</c:v>
                </c:pt>
                <c:pt idx="5">
                  <c:v>0.5</c:v>
                </c:pt>
                <c:pt idx="6">
                  <c:v>0.6</c:v>
                </c:pt>
                <c:pt idx="7">
                  <c:v>0.70000000000000007</c:v>
                </c:pt>
                <c:pt idx="8">
                  <c:v>0.8</c:v>
                </c:pt>
                <c:pt idx="9">
                  <c:v>0.9</c:v>
                </c:pt>
                <c:pt idx="10">
                  <c:v>1</c:v>
                </c:pt>
              </c:numCache>
            </c:numRef>
          </c:yVal>
          <c:smooth val="1"/>
          <c:extLst>
            <c:ext xmlns:c16="http://schemas.microsoft.com/office/drawing/2014/chart" uri="{C3380CC4-5D6E-409C-BE32-E72D297353CC}">
              <c16:uniqueId val="{00000000-3D78-4DE4-8CB7-099E5063DEFC}"/>
            </c:ext>
          </c:extLst>
        </c:ser>
        <c:dLbls>
          <c:showLegendKey val="0"/>
          <c:showVal val="0"/>
          <c:showCatName val="0"/>
          <c:showSerName val="0"/>
          <c:showPercent val="0"/>
          <c:showBubbleSize val="0"/>
        </c:dLbls>
        <c:axId val="484661176"/>
        <c:axId val="485440344"/>
      </c:scatterChart>
      <c:valAx>
        <c:axId val="48466117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Température (°C)</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85440344"/>
        <c:crosses val="autoZero"/>
        <c:crossBetween val="midCat"/>
      </c:valAx>
      <c:valAx>
        <c:axId val="4854403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Tension (V)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8466117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29C2E-5CE9-4CB0-AB8E-0B96C3D69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8</Pages>
  <Words>1527</Words>
  <Characters>8399</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NAZARETH</Company>
  <LinksUpToDate>false</LinksUpToDate>
  <CharactersWithSpaces>9907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LEMEIGNEN</dc:creator>
  <cp:lastModifiedBy>matthieu moulat</cp:lastModifiedBy>
  <cp:revision>26</cp:revision>
  <cp:lastPrinted>2018-12-16T13:04:00Z</cp:lastPrinted>
  <dcterms:created xsi:type="dcterms:W3CDTF">2019-01-09T17:22:00Z</dcterms:created>
  <dcterms:modified xsi:type="dcterms:W3CDTF">2019-01-21T12:13:00Z</dcterms:modified>
</cp:coreProperties>
</file>