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F947" w14:textId="77777777" w:rsidR="00625F4B" w:rsidRPr="007D56BD" w:rsidRDefault="00625F4B" w:rsidP="00625F4B">
      <w:pPr>
        <w:pBdr>
          <w:bottom w:val="single" w:sz="8" w:space="1" w:color="365F91" w:themeColor="accent1" w:themeShade="BF"/>
        </w:pBdr>
        <w:rPr>
          <w:rFonts w:ascii="Arial" w:hAnsi="Arial" w:cs="Arial"/>
          <w:b/>
          <w:bCs/>
          <w:color w:val="000000"/>
          <w:sz w:val="28"/>
          <w:szCs w:val="28"/>
        </w:rPr>
      </w:pPr>
      <w:bookmarkStart w:id="0" w:name="_Hlk177029891"/>
      <w:r>
        <w:rPr>
          <w:rFonts w:ascii="Arial" w:hAnsi="Arial" w:cs="Arial"/>
          <w:b/>
          <w:bCs/>
          <w:color w:val="000000"/>
          <w:sz w:val="28"/>
          <w:szCs w:val="28"/>
        </w:rPr>
        <w:t>Réaliser un devis</w:t>
      </w:r>
      <w:r w:rsidRPr="007D56BD">
        <w:rPr>
          <w:rFonts w:ascii="Arial" w:hAnsi="Arial" w:cs="Arial"/>
          <w:b/>
          <w:bCs/>
          <w:color w:val="000000"/>
          <w:sz w:val="28"/>
          <w:szCs w:val="28"/>
        </w:rPr>
        <w:t xml:space="preserve"> en tant </w:t>
      </w:r>
      <w:r>
        <w:rPr>
          <w:rFonts w:ascii="Arial" w:hAnsi="Arial" w:cs="Arial"/>
          <w:b/>
          <w:iCs/>
          <w:sz w:val="28"/>
          <w:szCs w:val="28"/>
        </w:rPr>
        <w:t>que peintre en bâtiment</w:t>
      </w:r>
    </w:p>
    <w:bookmarkEnd w:id="0"/>
    <w:p w14:paraId="645AE90A" w14:textId="77777777" w:rsidR="00A569BE" w:rsidRDefault="00122DC5">
      <w:r>
        <w:rPr>
          <w:noProof/>
        </w:rPr>
        <w:drawing>
          <wp:anchor distT="0" distB="0" distL="114300" distR="114300" simplePos="0" relativeHeight="251658240" behindDoc="1" locked="0" layoutInCell="1" allowOverlap="1" wp14:anchorId="506725A4" wp14:editId="201BECE1">
            <wp:simplePos x="0" y="0"/>
            <wp:positionH relativeFrom="column">
              <wp:posOffset>4755515</wp:posOffset>
            </wp:positionH>
            <wp:positionV relativeFrom="paragraph">
              <wp:posOffset>124460</wp:posOffset>
            </wp:positionV>
            <wp:extent cx="2101850" cy="2172335"/>
            <wp:effectExtent l="19050" t="0" r="0" b="0"/>
            <wp:wrapTight wrapText="bothSides">
              <wp:wrapPolygon edited="0">
                <wp:start x="-196" y="0"/>
                <wp:lineTo x="-196" y="21404"/>
                <wp:lineTo x="21535" y="21404"/>
                <wp:lineTo x="21535" y="0"/>
                <wp:lineTo x="-19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01850" cy="2172335"/>
                    </a:xfrm>
                    <a:prstGeom prst="rect">
                      <a:avLst/>
                    </a:prstGeom>
                    <a:noFill/>
                    <a:ln w="9525">
                      <a:noFill/>
                      <a:miter lim="800000"/>
                      <a:headEnd/>
                      <a:tailEnd/>
                    </a:ln>
                  </pic:spPr>
                </pic:pic>
              </a:graphicData>
            </a:graphic>
          </wp:anchor>
        </w:drawing>
      </w:r>
    </w:p>
    <w:p w14:paraId="0EAB1315" w14:textId="77777777" w:rsidR="00122DC5" w:rsidRDefault="00122DC5" w:rsidP="00313097">
      <w:pPr>
        <w:jc w:val="both"/>
        <w:rPr>
          <w:rFonts w:ascii="Arial" w:hAnsi="Arial" w:cs="Arial"/>
          <w:sz w:val="22"/>
          <w:szCs w:val="22"/>
        </w:rPr>
      </w:pPr>
    </w:p>
    <w:p w14:paraId="5407B610" w14:textId="77777777" w:rsidR="00625F4B" w:rsidRDefault="00313097" w:rsidP="00313097">
      <w:pPr>
        <w:jc w:val="both"/>
        <w:rPr>
          <w:rFonts w:ascii="Arial" w:hAnsi="Arial" w:cs="Arial"/>
          <w:sz w:val="22"/>
          <w:szCs w:val="22"/>
        </w:rPr>
      </w:pPr>
      <w:r w:rsidRPr="00313097">
        <w:rPr>
          <w:rFonts w:ascii="Arial" w:hAnsi="Arial" w:cs="Arial"/>
          <w:sz w:val="22"/>
          <w:szCs w:val="22"/>
        </w:rPr>
        <w:t xml:space="preserve">Mélanie est </w:t>
      </w:r>
      <w:r>
        <w:rPr>
          <w:rFonts w:ascii="Arial" w:hAnsi="Arial" w:cs="Arial"/>
          <w:sz w:val="22"/>
          <w:szCs w:val="22"/>
        </w:rPr>
        <w:t>peintre en bâtiment. Elle remet en état le revêtement de murs intérieurs ou extérieur</w:t>
      </w:r>
      <w:r w:rsidR="001E38B5">
        <w:rPr>
          <w:rFonts w:ascii="Arial" w:hAnsi="Arial" w:cs="Arial"/>
          <w:sz w:val="22"/>
          <w:szCs w:val="22"/>
        </w:rPr>
        <w:t>s</w:t>
      </w:r>
      <w:r>
        <w:rPr>
          <w:rFonts w:ascii="Arial" w:hAnsi="Arial" w:cs="Arial"/>
          <w:sz w:val="22"/>
          <w:szCs w:val="22"/>
        </w:rPr>
        <w:t>, elle assure les finitions de décoration de diverses pièces des maisons d’habitation ou de bâtiments publics. Avant d’intervenir, Mélanie doit réaliser un devis pour informer son client du coût de son intervention.</w:t>
      </w:r>
    </w:p>
    <w:p w14:paraId="46E06ECF" w14:textId="77777777" w:rsidR="001E38B5" w:rsidRDefault="001E38B5" w:rsidP="00313097">
      <w:pPr>
        <w:jc w:val="both"/>
        <w:rPr>
          <w:rFonts w:ascii="Arial" w:hAnsi="Arial" w:cs="Arial"/>
          <w:sz w:val="22"/>
          <w:szCs w:val="22"/>
        </w:rPr>
      </w:pPr>
    </w:p>
    <w:p w14:paraId="2B07E3BA" w14:textId="7898F4C3" w:rsidR="001E38B5" w:rsidRDefault="001E38B5" w:rsidP="00313097">
      <w:pPr>
        <w:jc w:val="both"/>
        <w:rPr>
          <w:rFonts w:ascii="Arial" w:hAnsi="Arial" w:cs="Arial"/>
          <w:sz w:val="22"/>
          <w:szCs w:val="22"/>
        </w:rPr>
      </w:pPr>
      <w:r>
        <w:rPr>
          <w:rFonts w:ascii="Arial" w:hAnsi="Arial" w:cs="Arial"/>
          <w:sz w:val="22"/>
          <w:szCs w:val="22"/>
        </w:rPr>
        <w:t>Karim a reçu 150</w:t>
      </w:r>
      <w:r w:rsidR="000B0129">
        <w:rPr>
          <w:rFonts w:ascii="Arial" w:hAnsi="Arial" w:cs="Arial"/>
          <w:sz w:val="22"/>
          <w:szCs w:val="22"/>
        </w:rPr>
        <w:t xml:space="preserve"> </w:t>
      </w:r>
      <w:r>
        <w:rPr>
          <w:rFonts w:ascii="Arial" w:hAnsi="Arial" w:cs="Arial"/>
          <w:sz w:val="22"/>
          <w:szCs w:val="22"/>
        </w:rPr>
        <w:t xml:space="preserve">€ pour son anniversaire et il aimerait refaire la peinture des murs de sa chambre. Il fait appel à Mélanie et lui demande faire un devis. </w:t>
      </w:r>
    </w:p>
    <w:p w14:paraId="68B818F4" w14:textId="77777777" w:rsidR="001E38B5" w:rsidRDefault="001E38B5" w:rsidP="00313097">
      <w:pPr>
        <w:jc w:val="both"/>
        <w:rPr>
          <w:rFonts w:ascii="Arial" w:hAnsi="Arial" w:cs="Arial"/>
          <w:sz w:val="22"/>
          <w:szCs w:val="22"/>
        </w:rPr>
      </w:pPr>
    </w:p>
    <w:p w14:paraId="79A2464B" w14:textId="77777777" w:rsidR="001E38B5" w:rsidRDefault="001E38B5" w:rsidP="00313097">
      <w:pPr>
        <w:jc w:val="both"/>
        <w:rPr>
          <w:rFonts w:ascii="Arial" w:hAnsi="Arial" w:cs="Arial"/>
          <w:sz w:val="22"/>
          <w:szCs w:val="22"/>
        </w:rPr>
      </w:pPr>
    </w:p>
    <w:p w14:paraId="616F9C89" w14:textId="77777777" w:rsidR="001E38B5" w:rsidRDefault="001E38B5" w:rsidP="00313097">
      <w:pPr>
        <w:jc w:val="both"/>
        <w:rPr>
          <w:rFonts w:ascii="Arial" w:hAnsi="Arial" w:cs="Arial"/>
          <w:sz w:val="22"/>
          <w:szCs w:val="22"/>
        </w:rPr>
      </w:pPr>
    </w:p>
    <w:p w14:paraId="11D52630" w14:textId="77777777" w:rsidR="001E38B5" w:rsidRDefault="001E38B5" w:rsidP="00313097">
      <w:pPr>
        <w:jc w:val="both"/>
        <w:rPr>
          <w:rFonts w:ascii="Arial" w:hAnsi="Arial" w:cs="Arial"/>
          <w:sz w:val="22"/>
          <w:szCs w:val="22"/>
        </w:rPr>
      </w:pPr>
    </w:p>
    <w:p w14:paraId="3926C0ED" w14:textId="77777777" w:rsidR="001E38B5" w:rsidRPr="000B0129" w:rsidRDefault="001E38B5" w:rsidP="00313097">
      <w:pPr>
        <w:jc w:val="both"/>
        <w:rPr>
          <w:rFonts w:ascii="Arial" w:hAnsi="Arial" w:cs="Arial"/>
          <w:b/>
          <w:bCs/>
          <w:sz w:val="22"/>
          <w:szCs w:val="22"/>
        </w:rPr>
      </w:pPr>
      <w:r w:rsidRPr="000B0129">
        <w:rPr>
          <w:rFonts w:ascii="Arial" w:hAnsi="Arial" w:cs="Arial"/>
          <w:b/>
          <w:bCs/>
          <w:sz w:val="22"/>
          <w:szCs w:val="22"/>
        </w:rPr>
        <w:t>L’objectif de cette activité est de déterminer les dimensions de la chambre de Karim et de faire un devis comme le ferait Mélanie</w:t>
      </w:r>
      <w:r w:rsidR="00A86A4D" w:rsidRPr="000B0129">
        <w:rPr>
          <w:rFonts w:ascii="Arial" w:hAnsi="Arial" w:cs="Arial"/>
          <w:b/>
          <w:bCs/>
          <w:sz w:val="22"/>
          <w:szCs w:val="22"/>
        </w:rPr>
        <w:t>,</w:t>
      </w:r>
      <w:r w:rsidRPr="000B0129">
        <w:rPr>
          <w:rFonts w:ascii="Arial" w:hAnsi="Arial" w:cs="Arial"/>
          <w:b/>
          <w:bCs/>
          <w:sz w:val="22"/>
          <w:szCs w:val="22"/>
        </w:rPr>
        <w:t xml:space="preserve"> peintre en bâtiment.</w:t>
      </w:r>
    </w:p>
    <w:p w14:paraId="1EC41480" w14:textId="77777777" w:rsidR="00776600" w:rsidRDefault="00776600" w:rsidP="00313097">
      <w:pPr>
        <w:jc w:val="both"/>
        <w:rPr>
          <w:rFonts w:ascii="Arial" w:hAnsi="Arial" w:cs="Arial"/>
          <w:b/>
          <w:sz w:val="22"/>
          <w:szCs w:val="22"/>
        </w:rPr>
      </w:pPr>
    </w:p>
    <w:p w14:paraId="63532227" w14:textId="77777777" w:rsidR="001E38B5" w:rsidRDefault="00776600" w:rsidP="000B0129">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CE6EE3">
        <w:rPr>
          <w:rFonts w:ascii="Arial" w:hAnsi="Arial" w:cs="Arial"/>
          <w:b/>
          <w:sz w:val="22"/>
          <w:szCs w:val="22"/>
        </w:rPr>
        <w:t xml:space="preserve">Document 1 – </w:t>
      </w:r>
      <w:r>
        <w:rPr>
          <w:rFonts w:ascii="Arial" w:hAnsi="Arial" w:cs="Arial"/>
          <w:b/>
          <w:sz w:val="22"/>
          <w:szCs w:val="22"/>
        </w:rPr>
        <w:t>Plan</w:t>
      </w:r>
      <w:r w:rsidRPr="00CE6EE3">
        <w:rPr>
          <w:rFonts w:ascii="Arial" w:hAnsi="Arial" w:cs="Arial"/>
          <w:b/>
          <w:sz w:val="22"/>
          <w:szCs w:val="22"/>
        </w:rPr>
        <w:t xml:space="preserve"> de la chambre</w:t>
      </w:r>
    </w:p>
    <w:p w14:paraId="07522017" w14:textId="77777777" w:rsidR="0025694A" w:rsidRDefault="0025694A" w:rsidP="000B012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noProof/>
          <w:sz w:val="22"/>
          <w:szCs w:val="22"/>
        </w:rPr>
        <w:drawing>
          <wp:inline distT="0" distB="0" distL="0" distR="0" wp14:anchorId="6A5B4795" wp14:editId="3EC321F2">
            <wp:extent cx="2791460" cy="18719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1460" cy="1871980"/>
                    </a:xfrm>
                    <a:prstGeom prst="rect">
                      <a:avLst/>
                    </a:prstGeom>
                    <a:noFill/>
                    <a:ln w="9525">
                      <a:noFill/>
                      <a:miter lim="800000"/>
                      <a:headEnd/>
                      <a:tailEnd/>
                    </a:ln>
                  </pic:spPr>
                </pic:pic>
              </a:graphicData>
            </a:graphic>
          </wp:inline>
        </w:drawing>
      </w:r>
    </w:p>
    <w:p w14:paraId="771ED667" w14:textId="640526BC" w:rsidR="0025694A" w:rsidRPr="0025694A" w:rsidRDefault="0025694A" w:rsidP="000B012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La chambre possède deux fenêtres identiques</w:t>
      </w:r>
      <w:r w:rsidR="006539C7">
        <w:rPr>
          <w:rFonts w:ascii="Arial" w:hAnsi="Arial" w:cs="Arial"/>
          <w:sz w:val="22"/>
          <w:szCs w:val="22"/>
        </w:rPr>
        <w:t> :</w:t>
      </w:r>
      <w:r>
        <w:rPr>
          <w:rFonts w:ascii="Arial" w:hAnsi="Arial" w:cs="Arial"/>
          <w:sz w:val="22"/>
          <w:szCs w:val="22"/>
        </w:rPr>
        <w:t xml:space="preserve"> dimension</w:t>
      </w:r>
      <w:r w:rsidR="006539C7">
        <w:rPr>
          <w:rFonts w:ascii="Arial" w:hAnsi="Arial" w:cs="Arial"/>
          <w:sz w:val="22"/>
          <w:szCs w:val="22"/>
        </w:rPr>
        <w:t>s</w:t>
      </w:r>
      <w:r>
        <w:rPr>
          <w:rFonts w:ascii="Arial" w:hAnsi="Arial" w:cs="Arial"/>
          <w:sz w:val="22"/>
          <w:szCs w:val="22"/>
        </w:rPr>
        <w:t xml:space="preserve"> 1,00</w:t>
      </w:r>
      <w:r w:rsidR="000B0129">
        <w:rPr>
          <w:rFonts w:ascii="Arial" w:hAnsi="Arial" w:cs="Arial"/>
          <w:sz w:val="22"/>
          <w:szCs w:val="22"/>
        </w:rPr>
        <w:t xml:space="preserve"> m </w:t>
      </w:r>
      <w:r>
        <w:rPr>
          <w:rFonts w:ascii="Arial" w:hAnsi="Arial" w:cs="Arial"/>
          <w:sz w:val="22"/>
          <w:szCs w:val="22"/>
        </w:rPr>
        <w:t>×</w:t>
      </w:r>
      <w:r w:rsidR="000B0129">
        <w:rPr>
          <w:rFonts w:ascii="Arial" w:hAnsi="Arial" w:cs="Arial"/>
          <w:sz w:val="22"/>
          <w:szCs w:val="22"/>
        </w:rPr>
        <w:t xml:space="preserve"> </w:t>
      </w:r>
      <w:r>
        <w:rPr>
          <w:rFonts w:ascii="Arial" w:hAnsi="Arial" w:cs="Arial"/>
          <w:sz w:val="22"/>
          <w:szCs w:val="22"/>
        </w:rPr>
        <w:t>1,15 m et une porte</w:t>
      </w:r>
      <w:r w:rsidR="000B0129">
        <w:rPr>
          <w:rFonts w:ascii="Arial" w:hAnsi="Arial" w:cs="Arial"/>
          <w:sz w:val="22"/>
          <w:szCs w:val="22"/>
        </w:rPr>
        <w:t xml:space="preserve"> </w:t>
      </w:r>
      <w:r w:rsidR="006539C7">
        <w:rPr>
          <w:rFonts w:ascii="Arial" w:hAnsi="Arial" w:cs="Arial"/>
          <w:sz w:val="22"/>
          <w:szCs w:val="22"/>
        </w:rPr>
        <w:t>:</w:t>
      </w:r>
      <w:r>
        <w:rPr>
          <w:rFonts w:ascii="Arial" w:hAnsi="Arial" w:cs="Arial"/>
          <w:sz w:val="22"/>
          <w:szCs w:val="22"/>
        </w:rPr>
        <w:t xml:space="preserve"> dimensions</w:t>
      </w:r>
      <w:r w:rsidR="000B0129">
        <w:rPr>
          <w:rFonts w:ascii="Arial" w:hAnsi="Arial" w:cs="Arial"/>
          <w:sz w:val="22"/>
          <w:szCs w:val="22"/>
        </w:rPr>
        <w:t> </w:t>
      </w:r>
      <w:r>
        <w:rPr>
          <w:rFonts w:ascii="Arial" w:hAnsi="Arial" w:cs="Arial"/>
          <w:sz w:val="22"/>
          <w:szCs w:val="22"/>
        </w:rPr>
        <w:t xml:space="preserve"> </w:t>
      </w:r>
      <w:r w:rsidR="000B0129">
        <w:rPr>
          <w:rFonts w:ascii="Arial" w:hAnsi="Arial" w:cs="Arial"/>
          <w:sz w:val="22"/>
          <w:szCs w:val="22"/>
        </w:rPr>
        <w:t> </w:t>
      </w:r>
      <w:r>
        <w:rPr>
          <w:rFonts w:ascii="Arial" w:hAnsi="Arial" w:cs="Arial"/>
          <w:sz w:val="22"/>
          <w:szCs w:val="22"/>
        </w:rPr>
        <w:t>2,04</w:t>
      </w:r>
      <w:r w:rsidR="001C4B6A">
        <w:rPr>
          <w:rFonts w:ascii="Arial" w:hAnsi="Arial" w:cs="Arial"/>
          <w:sz w:val="22"/>
          <w:szCs w:val="22"/>
        </w:rPr>
        <w:t> </w:t>
      </w:r>
      <w:r w:rsidR="000B0129">
        <w:rPr>
          <w:rFonts w:ascii="Arial" w:hAnsi="Arial" w:cs="Arial"/>
          <w:sz w:val="22"/>
          <w:szCs w:val="22"/>
        </w:rPr>
        <w:t xml:space="preserve">m </w:t>
      </w:r>
      <w:r>
        <w:rPr>
          <w:rFonts w:ascii="Arial" w:hAnsi="Arial" w:cs="Arial"/>
          <w:sz w:val="22"/>
          <w:szCs w:val="22"/>
        </w:rPr>
        <w:t>×</w:t>
      </w:r>
      <w:r w:rsidR="000B0129">
        <w:rPr>
          <w:rFonts w:ascii="Arial" w:hAnsi="Arial" w:cs="Arial"/>
          <w:sz w:val="22"/>
          <w:szCs w:val="22"/>
        </w:rPr>
        <w:t xml:space="preserve"> </w:t>
      </w:r>
      <w:r>
        <w:rPr>
          <w:rFonts w:ascii="Arial" w:hAnsi="Arial" w:cs="Arial"/>
          <w:sz w:val="22"/>
          <w:szCs w:val="22"/>
        </w:rPr>
        <w:t>0,75 m</w:t>
      </w:r>
      <w:r w:rsidR="000B0129">
        <w:rPr>
          <w:rFonts w:ascii="Arial" w:hAnsi="Arial" w:cs="Arial"/>
          <w:sz w:val="22"/>
          <w:szCs w:val="22"/>
        </w:rPr>
        <w:t>.</w:t>
      </w:r>
    </w:p>
    <w:p w14:paraId="75143137" w14:textId="77777777" w:rsidR="0025694A" w:rsidRDefault="0025694A" w:rsidP="000B012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22B0F84E" w14:textId="77777777" w:rsidR="0025694A" w:rsidRDefault="0025694A" w:rsidP="00776600">
      <w:pPr>
        <w:jc w:val="center"/>
        <w:rPr>
          <w:rFonts w:ascii="Arial" w:hAnsi="Arial" w:cs="Arial"/>
          <w:b/>
          <w:sz w:val="22"/>
          <w:szCs w:val="22"/>
        </w:rPr>
      </w:pPr>
    </w:p>
    <w:p w14:paraId="26F28231" w14:textId="77777777" w:rsidR="0025694A" w:rsidRDefault="0025694A" w:rsidP="00776600">
      <w:pPr>
        <w:jc w:val="center"/>
        <w:rPr>
          <w:rFonts w:ascii="Arial" w:hAnsi="Arial" w:cs="Arial"/>
          <w:b/>
          <w:sz w:val="22"/>
          <w:szCs w:val="22"/>
        </w:rPr>
      </w:pPr>
    </w:p>
    <w:p w14:paraId="407955FC" w14:textId="3D299E61" w:rsidR="00CE6EE3" w:rsidRDefault="001E38B5" w:rsidP="000B0129">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CE6EE3">
        <w:rPr>
          <w:rFonts w:ascii="Arial" w:hAnsi="Arial" w:cs="Arial"/>
          <w:b/>
          <w:sz w:val="22"/>
          <w:szCs w:val="22"/>
        </w:rPr>
        <w:t xml:space="preserve">Document </w:t>
      </w:r>
      <w:r w:rsidR="00776600">
        <w:rPr>
          <w:rFonts w:ascii="Arial" w:hAnsi="Arial" w:cs="Arial"/>
          <w:b/>
          <w:sz w:val="22"/>
          <w:szCs w:val="22"/>
        </w:rPr>
        <w:t>2</w:t>
      </w:r>
      <w:r w:rsidRPr="00CE6EE3">
        <w:rPr>
          <w:rFonts w:ascii="Arial" w:hAnsi="Arial" w:cs="Arial"/>
          <w:b/>
          <w:sz w:val="22"/>
          <w:szCs w:val="22"/>
        </w:rPr>
        <w:t> – Prise des mesures de la chambre</w:t>
      </w:r>
    </w:p>
    <w:p w14:paraId="1F7B15BC" w14:textId="2070B40D" w:rsidR="000B0129" w:rsidRDefault="000B0129" w:rsidP="000B0129">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noProof/>
        </w:rPr>
        <w:drawing>
          <wp:inline distT="0" distB="0" distL="0" distR="0" wp14:anchorId="2E04139F" wp14:editId="6D71895C">
            <wp:extent cx="1119505" cy="583565"/>
            <wp:effectExtent l="0" t="266700" r="0" b="25463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119505" cy="583565"/>
                    </a:xfrm>
                    <a:prstGeom prst="rect">
                      <a:avLst/>
                    </a:prstGeom>
                    <a:noFill/>
                    <a:ln w="9525">
                      <a:noFill/>
                      <a:miter lim="800000"/>
                      <a:headEnd/>
                      <a:tailEnd/>
                    </a:ln>
                  </pic:spPr>
                </pic:pic>
              </a:graphicData>
            </a:graphic>
          </wp:inline>
        </w:drawing>
      </w:r>
    </w:p>
    <w:p w14:paraId="26F38B56" w14:textId="51FD9CD6" w:rsidR="000B0129" w:rsidRDefault="000B0129" w:rsidP="000B0129">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Pour réaliser les mesures de distances, </w:t>
      </w:r>
      <w:r w:rsidRPr="00CE6EE3">
        <w:rPr>
          <w:rFonts w:ascii="Arial" w:hAnsi="Arial" w:cs="Arial"/>
        </w:rPr>
        <w:t xml:space="preserve">Mélanie utilise un </w:t>
      </w:r>
      <w:r>
        <w:rPr>
          <w:rFonts w:ascii="Arial" w:hAnsi="Arial" w:cs="Arial"/>
        </w:rPr>
        <w:t xml:space="preserve">télémètre à ultrasons. </w:t>
      </w:r>
      <w:r>
        <w:rPr>
          <w:rFonts w:ascii="Arial" w:hAnsi="Arial" w:cs="Arial"/>
        </w:rPr>
        <w:t>Le principe est le suivant : u</w:t>
      </w:r>
      <w:r>
        <w:rPr>
          <w:rFonts w:ascii="Arial" w:hAnsi="Arial" w:cs="Arial"/>
        </w:rPr>
        <w:t xml:space="preserve">n signal ultrasonore est émis </w:t>
      </w:r>
      <w:r>
        <w:rPr>
          <w:rFonts w:ascii="Arial" w:hAnsi="Arial" w:cs="Arial"/>
        </w:rPr>
        <w:t>depuis</w:t>
      </w:r>
      <w:r>
        <w:rPr>
          <w:rFonts w:ascii="Arial" w:hAnsi="Arial" w:cs="Arial"/>
        </w:rPr>
        <w:t xml:space="preserve"> l’appareil en direction de l’objet situé à la distance </w:t>
      </w:r>
      <w:r w:rsidRPr="000B0129">
        <w:rPr>
          <w:rFonts w:ascii="Arial" w:hAnsi="Arial" w:cs="Arial"/>
          <w:i/>
          <w:iCs/>
        </w:rPr>
        <w:t>d</w:t>
      </w:r>
      <w:r>
        <w:rPr>
          <w:rFonts w:ascii="Arial" w:hAnsi="Arial" w:cs="Arial"/>
        </w:rPr>
        <w:t xml:space="preserve"> que l’on souhaite mesurer. L’appareil mesure la durée mise par le signal ultrasonore pour aller jusqu’à l’objet et revenir. Connaissant la durée de l’aller-retour, le calcul de la distance est possible. Le résultat du calcul est alors affiché sur l’écran.</w:t>
      </w:r>
    </w:p>
    <w:p w14:paraId="68351C9C" w14:textId="45656FEE" w:rsidR="000B0129" w:rsidRDefault="000B0129" w:rsidP="000B0129">
      <w:pPr>
        <w:pBdr>
          <w:top w:val="single" w:sz="4" w:space="1" w:color="auto"/>
          <w:left w:val="single" w:sz="4" w:space="4" w:color="auto"/>
          <w:bottom w:val="single" w:sz="4" w:space="1" w:color="auto"/>
          <w:right w:val="single" w:sz="4" w:space="4" w:color="auto"/>
        </w:pBdr>
        <w:jc w:val="both"/>
        <w:rPr>
          <w:rFonts w:ascii="Arial" w:hAnsi="Arial" w:cs="Arial"/>
        </w:rPr>
      </w:pPr>
    </w:p>
    <w:p w14:paraId="09E489A1" w14:textId="6D98BFE5" w:rsidR="00372259" w:rsidRDefault="000B0129" w:rsidP="00313097">
      <w:pPr>
        <w:jc w:val="both"/>
        <w:rPr>
          <w:rFonts w:ascii="Arial" w:hAnsi="Arial" w:cs="Arial"/>
          <w:sz w:val="22"/>
          <w:szCs w:val="22"/>
        </w:rPr>
      </w:pPr>
      <w:r>
        <w:rPr>
          <w:rFonts w:ascii="Arial" w:hAnsi="Arial" w:cs="Arial"/>
          <w:noProof/>
        </w:rPr>
        <w:drawing>
          <wp:anchor distT="0" distB="0" distL="114300" distR="114300" simplePos="0" relativeHeight="251662336" behindDoc="0" locked="0" layoutInCell="1" allowOverlap="1" wp14:anchorId="3D8BA9F2" wp14:editId="742D0A0B">
            <wp:simplePos x="0" y="0"/>
            <wp:positionH relativeFrom="column">
              <wp:posOffset>5687695</wp:posOffset>
            </wp:positionH>
            <wp:positionV relativeFrom="paragraph">
              <wp:posOffset>75565</wp:posOffset>
            </wp:positionV>
            <wp:extent cx="546100" cy="1047115"/>
            <wp:effectExtent l="247650" t="0" r="23495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37" t="23920" r="77428" b="24094"/>
                    <a:stretch/>
                  </pic:blipFill>
                  <pic:spPr bwMode="auto">
                    <a:xfrm rot="16200000">
                      <a:off x="0" y="0"/>
                      <a:ext cx="546100" cy="1047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A97784" w14:textId="12554DDD" w:rsidR="000B0129" w:rsidRDefault="000B0129" w:rsidP="00313097">
      <w:pPr>
        <w:jc w:val="both"/>
        <w:rPr>
          <w:rFonts w:ascii="Arial" w:hAnsi="Arial" w:cs="Arial"/>
          <w:sz w:val="22"/>
          <w:szCs w:val="22"/>
        </w:rPr>
      </w:pPr>
    </w:p>
    <w:p w14:paraId="72B80EC2" w14:textId="5F104D75" w:rsidR="000B0129" w:rsidRPr="00CE6EE3" w:rsidRDefault="000B0129" w:rsidP="000B0129">
      <w:pPr>
        <w:jc w:val="both"/>
        <w:rPr>
          <w:rFonts w:ascii="Arial" w:hAnsi="Arial" w:cs="Arial"/>
        </w:rPr>
      </w:pPr>
      <w:r>
        <w:rPr>
          <w:rFonts w:ascii="Arial" w:hAnsi="Arial" w:cs="Arial"/>
        </w:rPr>
        <w:t xml:space="preserve">Mélanie pose son télémètre au sol et vise le plafond pour mesurer la hauteur </w:t>
      </w:r>
      <w:r w:rsidRPr="000B0129">
        <w:rPr>
          <w:rFonts w:ascii="Arial" w:hAnsi="Arial" w:cs="Arial"/>
          <w:i/>
          <w:iCs/>
        </w:rPr>
        <w:t>H</w:t>
      </w:r>
      <w:r>
        <w:rPr>
          <w:rFonts w:ascii="Arial" w:hAnsi="Arial" w:cs="Arial"/>
        </w:rPr>
        <w:t xml:space="preserve"> de la chambre. L’affichage obtenu est reproduit ci-</w:t>
      </w:r>
      <w:r>
        <w:rPr>
          <w:rFonts w:ascii="Arial" w:hAnsi="Arial" w:cs="Arial"/>
        </w:rPr>
        <w:t>contre</w:t>
      </w:r>
      <w:r>
        <w:rPr>
          <w:rFonts w:ascii="Arial" w:hAnsi="Arial" w:cs="Arial"/>
        </w:rPr>
        <w:t>.</w:t>
      </w:r>
    </w:p>
    <w:p w14:paraId="1A1B2666" w14:textId="2BC78F06" w:rsidR="000B0129" w:rsidRDefault="000B0129" w:rsidP="000B0129">
      <w:pPr>
        <w:jc w:val="both"/>
        <w:rPr>
          <w:rFonts w:ascii="Arial" w:hAnsi="Arial" w:cs="Arial"/>
          <w:b/>
          <w:sz w:val="22"/>
          <w:szCs w:val="22"/>
        </w:rPr>
      </w:pPr>
      <w:r>
        <w:rPr>
          <w:rFonts w:ascii="Arial" w:hAnsi="Arial" w:cs="Arial"/>
        </w:rPr>
        <w:lastRenderedPageBreak/>
        <w:t xml:space="preserve">Lorsqu’elle mesure la longueur </w:t>
      </w:r>
      <w:r w:rsidRPr="000B0129">
        <w:rPr>
          <w:rFonts w:ascii="Arial" w:hAnsi="Arial" w:cs="Arial"/>
          <w:i/>
          <w:iCs/>
        </w:rPr>
        <w:t>L</w:t>
      </w:r>
      <w:r>
        <w:rPr>
          <w:rFonts w:ascii="Arial" w:hAnsi="Arial" w:cs="Arial"/>
        </w:rPr>
        <w:t xml:space="preserve"> de la chambre, le signal ultrasonore met 29,4</w:t>
      </w:r>
      <w:r>
        <w:rPr>
          <w:rFonts w:ascii="Arial" w:hAnsi="Arial" w:cs="Arial"/>
        </w:rPr>
        <w:t> </w:t>
      </w:r>
      <w:r>
        <w:rPr>
          <w:rFonts w:ascii="Arial" w:hAnsi="Arial" w:cs="Arial"/>
        </w:rPr>
        <w:t>ms pour effectuer l’aller-retour alors qu’il ne met que 17,6 ms pour effectuer l’aller-retour lors de la mesure de la largeur</w:t>
      </w:r>
      <w:r>
        <w:rPr>
          <w:rFonts w:ascii="Arial" w:hAnsi="Arial" w:cs="Arial"/>
        </w:rPr>
        <w:t xml:space="preserve"> </w:t>
      </w:r>
      <w:proofErr w:type="gramStart"/>
      <w:r w:rsidRPr="000B0129">
        <w:rPr>
          <w:rFonts w:ascii="French Script MT" w:hAnsi="French Script MT" w:cs="Arial"/>
          <w:sz w:val="28"/>
          <w:szCs w:val="28"/>
        </w:rPr>
        <w:t>l</w:t>
      </w:r>
      <w:r w:rsidRPr="000B0129">
        <w:rPr>
          <w:rFonts w:ascii="Arial" w:hAnsi="Arial" w:cs="Arial"/>
          <w:sz w:val="28"/>
          <w:szCs w:val="28"/>
        </w:rPr>
        <w:t xml:space="preserve"> </w:t>
      </w:r>
      <w:r>
        <w:rPr>
          <w:rFonts w:ascii="Alamain" w:hAnsi="Alamain" w:cs="Arial"/>
          <w:sz w:val="14"/>
          <w:szCs w:val="14"/>
        </w:rPr>
        <w:t xml:space="preserve"> </w:t>
      </w:r>
      <w:r w:rsidRPr="00776600">
        <w:rPr>
          <w:rFonts w:ascii="Arial" w:hAnsi="Arial" w:cs="Arial"/>
        </w:rPr>
        <w:t>de</w:t>
      </w:r>
      <w:proofErr w:type="gramEnd"/>
      <w:r w:rsidRPr="00776600">
        <w:rPr>
          <w:rFonts w:ascii="Arial" w:hAnsi="Arial" w:cs="Arial"/>
        </w:rPr>
        <w:t xml:space="preserve"> la chambre</w:t>
      </w:r>
    </w:p>
    <w:p w14:paraId="51571647" w14:textId="14FE7E7B" w:rsidR="000B0129" w:rsidRDefault="000B0129" w:rsidP="00313097">
      <w:pPr>
        <w:jc w:val="both"/>
        <w:rPr>
          <w:rFonts w:ascii="Arial" w:hAnsi="Arial" w:cs="Arial"/>
          <w:sz w:val="22"/>
          <w:szCs w:val="22"/>
        </w:rPr>
      </w:pPr>
    </w:p>
    <w:p w14:paraId="5E3E06BA" w14:textId="0C42083C" w:rsidR="001E38B5" w:rsidRDefault="005453F7" w:rsidP="000B0129">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453F7">
        <w:rPr>
          <w:rFonts w:ascii="Arial" w:hAnsi="Arial" w:cs="Arial"/>
          <w:b/>
          <w:sz w:val="22"/>
          <w:szCs w:val="22"/>
        </w:rPr>
        <w:t>Document 3 – Tarif</w:t>
      </w:r>
      <w:r w:rsidR="000B0129">
        <w:rPr>
          <w:rFonts w:ascii="Arial" w:hAnsi="Arial" w:cs="Arial"/>
          <w:b/>
          <w:sz w:val="22"/>
          <w:szCs w:val="22"/>
        </w:rPr>
        <w:t>ication</w:t>
      </w:r>
      <w:r w:rsidRPr="005453F7">
        <w:rPr>
          <w:rFonts w:ascii="Arial" w:hAnsi="Arial" w:cs="Arial"/>
          <w:b/>
          <w:sz w:val="22"/>
          <w:szCs w:val="22"/>
        </w:rPr>
        <w:t xml:space="preserve"> de l’application de peinture</w:t>
      </w:r>
    </w:p>
    <w:p w14:paraId="0C950921" w14:textId="77777777" w:rsidR="005453F7" w:rsidRDefault="005453F7" w:rsidP="000B0129">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4C8BFE9F" w14:textId="77777777" w:rsidR="005453F7" w:rsidRDefault="005453F7" w:rsidP="000B012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Mise en peinture d’un mur : application de deux couches de finition velours 26,5 €/m² </w:t>
      </w:r>
    </w:p>
    <w:p w14:paraId="31B3E61D" w14:textId="77777777" w:rsidR="00D73000" w:rsidRDefault="00D73000" w:rsidP="00313097">
      <w:pPr>
        <w:jc w:val="both"/>
        <w:rPr>
          <w:rFonts w:ascii="Arial" w:hAnsi="Arial" w:cs="Arial"/>
          <w:sz w:val="22"/>
          <w:szCs w:val="22"/>
        </w:rPr>
      </w:pPr>
    </w:p>
    <w:p w14:paraId="6F5B0E77" w14:textId="5C42A077" w:rsidR="00C77749" w:rsidRPr="00C77749" w:rsidRDefault="00D73000" w:rsidP="00313097">
      <w:pPr>
        <w:jc w:val="both"/>
        <w:rPr>
          <w:rFonts w:ascii="Arial" w:hAnsi="Arial" w:cs="Arial"/>
          <w:b/>
          <w:sz w:val="22"/>
          <w:szCs w:val="22"/>
        </w:rPr>
      </w:pPr>
      <w:r w:rsidRPr="00C77749">
        <w:rPr>
          <w:rFonts w:ascii="Arial" w:hAnsi="Arial" w:cs="Arial"/>
          <w:b/>
          <w:sz w:val="22"/>
          <w:szCs w:val="22"/>
        </w:rPr>
        <w:t xml:space="preserve">Donnée : </w:t>
      </w:r>
    </w:p>
    <w:p w14:paraId="1346E91D" w14:textId="04E94858" w:rsidR="00D73000" w:rsidRDefault="00D73000" w:rsidP="00313097">
      <w:pPr>
        <w:jc w:val="both"/>
        <w:rPr>
          <w:rFonts w:ascii="Arial" w:hAnsi="Arial" w:cs="Arial"/>
          <w:sz w:val="22"/>
          <w:szCs w:val="22"/>
        </w:rPr>
      </w:pPr>
      <w:r>
        <w:rPr>
          <w:rFonts w:ascii="Arial" w:hAnsi="Arial" w:cs="Arial"/>
          <w:sz w:val="22"/>
          <w:szCs w:val="22"/>
        </w:rPr>
        <w:t>La vitesse des signaux ultrasonores dans l’air lors des mesures effectuées par Mélanie est v</w:t>
      </w:r>
      <w:r w:rsidR="000B0129">
        <w:rPr>
          <w:rFonts w:ascii="Arial" w:hAnsi="Arial" w:cs="Arial"/>
          <w:sz w:val="22"/>
          <w:szCs w:val="22"/>
        </w:rPr>
        <w:t xml:space="preserve"> </w:t>
      </w:r>
      <w:r>
        <w:rPr>
          <w:rFonts w:ascii="Arial" w:hAnsi="Arial" w:cs="Arial"/>
          <w:sz w:val="22"/>
          <w:szCs w:val="22"/>
        </w:rPr>
        <w:t>=</w:t>
      </w:r>
      <w:r w:rsidR="000B0129">
        <w:rPr>
          <w:rFonts w:ascii="Arial" w:hAnsi="Arial" w:cs="Arial"/>
          <w:sz w:val="22"/>
          <w:szCs w:val="22"/>
        </w:rPr>
        <w:t xml:space="preserve"> </w:t>
      </w:r>
      <w:r>
        <w:rPr>
          <w:rFonts w:ascii="Arial" w:hAnsi="Arial" w:cs="Arial"/>
          <w:sz w:val="22"/>
          <w:szCs w:val="22"/>
        </w:rPr>
        <w:t xml:space="preserve">340 </w:t>
      </w:r>
      <w:proofErr w:type="spellStart"/>
      <w:r>
        <w:rPr>
          <w:rFonts w:ascii="Arial" w:hAnsi="Arial" w:cs="Arial"/>
          <w:sz w:val="22"/>
          <w:szCs w:val="22"/>
        </w:rPr>
        <w:t>m·s</w:t>
      </w:r>
      <w:proofErr w:type="spellEnd"/>
      <w:r w:rsidR="00B07AA0">
        <w:rPr>
          <w:rFonts w:ascii="Arial" w:hAnsi="Arial" w:cs="Arial"/>
          <w:sz w:val="22"/>
          <w:szCs w:val="22"/>
          <w:vertAlign w:val="superscript"/>
        </w:rPr>
        <w:t>–-1</w:t>
      </w:r>
      <w:r w:rsidR="00B07AA0">
        <w:rPr>
          <w:rFonts w:ascii="Arial" w:hAnsi="Arial" w:cs="Arial"/>
          <w:sz w:val="22"/>
          <w:szCs w:val="22"/>
        </w:rPr>
        <w:t>.</w:t>
      </w:r>
    </w:p>
    <w:p w14:paraId="2269B702" w14:textId="77777777" w:rsidR="00B07AA0" w:rsidRDefault="00B07AA0" w:rsidP="00353967">
      <w:pPr>
        <w:spacing w:line="276" w:lineRule="auto"/>
        <w:jc w:val="both"/>
        <w:rPr>
          <w:rFonts w:ascii="Arial" w:hAnsi="Arial" w:cs="Arial"/>
          <w:sz w:val="22"/>
          <w:szCs w:val="22"/>
        </w:rPr>
      </w:pPr>
    </w:p>
    <w:p w14:paraId="6BD84B47" w14:textId="75232F9E" w:rsidR="000B0129" w:rsidRDefault="00037F0E" w:rsidP="00353967">
      <w:pPr>
        <w:pStyle w:val="Paragraphedeliste"/>
        <w:numPr>
          <w:ilvl w:val="0"/>
          <w:numId w:val="5"/>
        </w:numPr>
        <w:spacing w:line="276" w:lineRule="auto"/>
        <w:ind w:left="284" w:hanging="284"/>
        <w:jc w:val="both"/>
        <w:rPr>
          <w:rFonts w:ascii="Arial" w:hAnsi="Arial" w:cs="Arial"/>
          <w:sz w:val="22"/>
          <w:szCs w:val="22"/>
        </w:rPr>
      </w:pPr>
      <w:r w:rsidRPr="000B0129">
        <w:rPr>
          <w:rFonts w:ascii="Arial" w:hAnsi="Arial" w:cs="Arial"/>
          <w:sz w:val="22"/>
          <w:szCs w:val="22"/>
        </w:rPr>
        <w:t xml:space="preserve">Calculer, en expliquant le raisonnement, la longueur </w:t>
      </w:r>
      <w:r w:rsidRPr="000B0129">
        <w:rPr>
          <w:rFonts w:ascii="Arial" w:hAnsi="Arial" w:cs="Arial"/>
          <w:i/>
          <w:iCs/>
          <w:sz w:val="22"/>
          <w:szCs w:val="22"/>
        </w:rPr>
        <w:t>L</w:t>
      </w:r>
      <w:r w:rsidRPr="000B0129">
        <w:rPr>
          <w:rFonts w:ascii="Arial" w:hAnsi="Arial" w:cs="Arial"/>
          <w:sz w:val="22"/>
          <w:szCs w:val="22"/>
        </w:rPr>
        <w:t xml:space="preserve"> et la largeur </w:t>
      </w:r>
      <w:r w:rsidR="00353967" w:rsidRPr="000B0129">
        <w:rPr>
          <w:rFonts w:ascii="French Script MT" w:hAnsi="French Script MT" w:cs="Arial"/>
          <w:sz w:val="28"/>
          <w:szCs w:val="28"/>
        </w:rPr>
        <w:t>l</w:t>
      </w:r>
      <w:r w:rsidRPr="000B0129">
        <w:rPr>
          <w:rFonts w:ascii="Arial" w:hAnsi="Arial" w:cs="Arial"/>
          <w:sz w:val="22"/>
          <w:szCs w:val="22"/>
        </w:rPr>
        <w:t xml:space="preserve"> de la chambre.</w:t>
      </w:r>
    </w:p>
    <w:p w14:paraId="6C8DB178" w14:textId="61E6B79C" w:rsidR="000B0129" w:rsidRDefault="00037F0E" w:rsidP="00353967">
      <w:pPr>
        <w:pStyle w:val="Paragraphedeliste"/>
        <w:numPr>
          <w:ilvl w:val="0"/>
          <w:numId w:val="5"/>
        </w:numPr>
        <w:spacing w:line="276" w:lineRule="auto"/>
        <w:ind w:left="284" w:hanging="284"/>
        <w:jc w:val="both"/>
        <w:rPr>
          <w:rFonts w:ascii="Arial" w:hAnsi="Arial" w:cs="Arial"/>
          <w:sz w:val="22"/>
          <w:szCs w:val="22"/>
        </w:rPr>
      </w:pPr>
      <w:r w:rsidRPr="000B0129">
        <w:rPr>
          <w:rFonts w:ascii="Arial" w:hAnsi="Arial" w:cs="Arial"/>
          <w:sz w:val="22"/>
          <w:szCs w:val="22"/>
        </w:rPr>
        <w:t>Calculer la surface totale des murs de la chambre qui devront être peints.</w:t>
      </w:r>
      <w:r w:rsidR="00353967">
        <w:rPr>
          <w:rFonts w:ascii="Arial" w:hAnsi="Arial" w:cs="Arial"/>
          <w:sz w:val="22"/>
          <w:szCs w:val="22"/>
        </w:rPr>
        <w:t xml:space="preserve"> </w:t>
      </w:r>
    </w:p>
    <w:p w14:paraId="25DA18E2" w14:textId="408294A7" w:rsidR="00037F0E" w:rsidRPr="000B0129" w:rsidRDefault="00037F0E" w:rsidP="00353967">
      <w:pPr>
        <w:pStyle w:val="Paragraphedeliste"/>
        <w:numPr>
          <w:ilvl w:val="0"/>
          <w:numId w:val="5"/>
        </w:numPr>
        <w:spacing w:line="276" w:lineRule="auto"/>
        <w:ind w:left="284" w:hanging="284"/>
        <w:jc w:val="both"/>
        <w:rPr>
          <w:rFonts w:ascii="Arial" w:hAnsi="Arial" w:cs="Arial"/>
          <w:sz w:val="22"/>
          <w:szCs w:val="22"/>
        </w:rPr>
      </w:pPr>
      <w:r w:rsidRPr="000B0129">
        <w:rPr>
          <w:rFonts w:ascii="Arial" w:hAnsi="Arial" w:cs="Arial"/>
          <w:sz w:val="22"/>
          <w:szCs w:val="22"/>
        </w:rPr>
        <w:t>Calculer, comme le ferait Mélanie, le montant total du devis qu’elle présentera à Karim.</w:t>
      </w:r>
    </w:p>
    <w:p w14:paraId="3AF954AB" w14:textId="77777777" w:rsidR="00F457FB" w:rsidRDefault="00F457FB" w:rsidP="00353967">
      <w:pPr>
        <w:spacing w:line="276" w:lineRule="auto"/>
        <w:jc w:val="both"/>
        <w:rPr>
          <w:rFonts w:ascii="Arial" w:hAnsi="Arial" w:cs="Arial"/>
          <w:sz w:val="22"/>
          <w:szCs w:val="22"/>
        </w:rPr>
      </w:pPr>
    </w:p>
    <w:p w14:paraId="0A31F14D" w14:textId="77777777" w:rsidR="00F457FB" w:rsidRDefault="00F457FB" w:rsidP="00353967">
      <w:pPr>
        <w:spacing w:line="276" w:lineRule="auto"/>
        <w:jc w:val="both"/>
        <w:rPr>
          <w:rFonts w:ascii="Arial" w:hAnsi="Arial" w:cs="Arial"/>
          <w:sz w:val="22"/>
          <w:szCs w:val="22"/>
        </w:rPr>
      </w:pPr>
      <w:r>
        <w:rPr>
          <w:rFonts w:ascii="Arial" w:hAnsi="Arial" w:cs="Arial"/>
          <w:sz w:val="22"/>
          <w:szCs w:val="22"/>
        </w:rPr>
        <w:t>Dans les faits, le peintre utilise directement son télémètre pour mesurer toutes les distances. Certains peintres préfèrent également utiliser un mètre à enrouleur.</w:t>
      </w:r>
    </w:p>
    <w:p w14:paraId="3902CDE5" w14:textId="77777777" w:rsidR="00F457FB" w:rsidRPr="00CE159F" w:rsidRDefault="00F457FB" w:rsidP="00353967">
      <w:pPr>
        <w:spacing w:line="276" w:lineRule="auto"/>
        <w:jc w:val="both"/>
        <w:rPr>
          <w:rFonts w:ascii="Arial" w:hAnsi="Arial" w:cs="Arial"/>
          <w:sz w:val="22"/>
          <w:szCs w:val="22"/>
        </w:rPr>
      </w:pPr>
    </w:p>
    <w:p w14:paraId="3BA1A980" w14:textId="7F07DEE9" w:rsidR="00CE159F" w:rsidRPr="00CE159F" w:rsidRDefault="00CE159F" w:rsidP="00353967">
      <w:pPr>
        <w:pStyle w:val="Paragraphedeliste"/>
        <w:numPr>
          <w:ilvl w:val="0"/>
          <w:numId w:val="5"/>
        </w:numPr>
        <w:spacing w:line="276" w:lineRule="auto"/>
        <w:ind w:left="284" w:hanging="284"/>
        <w:jc w:val="both"/>
        <w:rPr>
          <w:rFonts w:ascii="Arial" w:hAnsi="Arial" w:cs="Arial"/>
          <w:sz w:val="22"/>
          <w:szCs w:val="22"/>
        </w:rPr>
      </w:pPr>
      <w:r>
        <w:rPr>
          <w:rFonts w:ascii="Arial" w:hAnsi="Arial" w:cs="Arial"/>
          <w:sz w:val="22"/>
          <w:szCs w:val="22"/>
        </w:rPr>
        <w:t>À</w:t>
      </w:r>
      <w:r w:rsidRPr="00CE159F">
        <w:rPr>
          <w:rFonts w:ascii="Arial" w:hAnsi="Arial" w:cs="Arial"/>
          <w:sz w:val="22"/>
          <w:szCs w:val="22"/>
        </w:rPr>
        <w:t xml:space="preserve"> l’aide du site de l’Onisep et de l’activité, citer des compétences requises pour s’épanouir dans ce métier. Compléter le tableau ci-après.</w:t>
      </w:r>
    </w:p>
    <w:p w14:paraId="43F06F23" w14:textId="38645156" w:rsidR="00CE159F" w:rsidRPr="00CE159F" w:rsidRDefault="00CE159F" w:rsidP="00353967">
      <w:pPr>
        <w:pStyle w:val="Paragraphedeliste"/>
        <w:numPr>
          <w:ilvl w:val="0"/>
          <w:numId w:val="5"/>
        </w:numPr>
        <w:spacing w:line="276" w:lineRule="auto"/>
        <w:ind w:left="284" w:hanging="284"/>
        <w:jc w:val="both"/>
        <w:rPr>
          <w:rFonts w:ascii="Arial" w:hAnsi="Arial" w:cs="Arial"/>
          <w:sz w:val="22"/>
          <w:szCs w:val="22"/>
        </w:rPr>
      </w:pPr>
      <w:r w:rsidRPr="00CE159F">
        <w:rPr>
          <w:rFonts w:ascii="Arial" w:hAnsi="Arial" w:cs="Arial"/>
          <w:sz w:val="22"/>
          <w:szCs w:val="22"/>
        </w:rPr>
        <w:t>Vous sentez vous capable d’exercer ce métier ?</w:t>
      </w:r>
      <w:r>
        <w:rPr>
          <w:rFonts w:ascii="Arial" w:hAnsi="Arial" w:cs="Arial"/>
          <w:sz w:val="22"/>
          <w:szCs w:val="22"/>
        </w:rPr>
        <w:t xml:space="preserve"> Pourquoi ?</w:t>
      </w:r>
    </w:p>
    <w:p w14:paraId="79E4712C" w14:textId="3C742C49" w:rsidR="00CE159F" w:rsidRPr="00CE159F" w:rsidRDefault="00CE159F" w:rsidP="00353967">
      <w:pPr>
        <w:pStyle w:val="Paragraphedeliste"/>
        <w:numPr>
          <w:ilvl w:val="0"/>
          <w:numId w:val="5"/>
        </w:numPr>
        <w:spacing w:line="276" w:lineRule="auto"/>
        <w:ind w:left="284" w:hanging="284"/>
        <w:jc w:val="both"/>
        <w:rPr>
          <w:rFonts w:ascii="Arial" w:hAnsi="Arial" w:cs="Arial"/>
          <w:sz w:val="22"/>
          <w:szCs w:val="22"/>
        </w:rPr>
      </w:pPr>
      <w:r w:rsidRPr="00CE159F">
        <w:rPr>
          <w:rFonts w:ascii="Arial" w:hAnsi="Arial" w:cs="Arial"/>
          <w:sz w:val="22"/>
          <w:szCs w:val="22"/>
        </w:rPr>
        <w:t xml:space="preserve">Rechercher le parcours scolaire à suivre pour obtenir les diplômes suivants : CAP, Bac pro, </w:t>
      </w:r>
      <w:r>
        <w:rPr>
          <w:rFonts w:ascii="Arial" w:hAnsi="Arial" w:cs="Arial"/>
          <w:sz w:val="22"/>
          <w:szCs w:val="22"/>
        </w:rPr>
        <w:t>CS.</w:t>
      </w:r>
    </w:p>
    <w:p w14:paraId="4BD68E8F" w14:textId="1B2C4D31" w:rsidR="00CE159F" w:rsidRPr="00CE159F" w:rsidRDefault="00CE159F" w:rsidP="00353967">
      <w:pPr>
        <w:pStyle w:val="Paragraphedeliste"/>
        <w:numPr>
          <w:ilvl w:val="0"/>
          <w:numId w:val="5"/>
        </w:numPr>
        <w:spacing w:line="276" w:lineRule="auto"/>
        <w:ind w:left="284" w:hanging="284"/>
        <w:jc w:val="both"/>
        <w:rPr>
          <w:rFonts w:ascii="Arial" w:hAnsi="Arial" w:cs="Arial"/>
          <w:sz w:val="22"/>
          <w:szCs w:val="22"/>
        </w:rPr>
      </w:pPr>
      <w:r w:rsidRPr="00CE159F">
        <w:rPr>
          <w:rFonts w:ascii="Arial" w:hAnsi="Arial" w:cs="Arial"/>
          <w:sz w:val="22"/>
          <w:szCs w:val="22"/>
        </w:rPr>
        <w:t xml:space="preserve">Rechercher l’établissement le plus proche de votre établissement qui propose la formation Bac pro </w:t>
      </w:r>
      <w:r>
        <w:rPr>
          <w:rFonts w:ascii="Arial" w:hAnsi="Arial" w:cs="Arial"/>
          <w:sz w:val="22"/>
          <w:szCs w:val="22"/>
        </w:rPr>
        <w:t>aménagements et finition du bâtiment</w:t>
      </w:r>
      <w:r w:rsidRPr="00CE159F">
        <w:rPr>
          <w:rFonts w:ascii="Arial" w:hAnsi="Arial" w:cs="Arial"/>
          <w:sz w:val="22"/>
          <w:szCs w:val="22"/>
        </w:rPr>
        <w:t>.</w:t>
      </w:r>
    </w:p>
    <w:p w14:paraId="0127DB3F" w14:textId="77777777" w:rsidR="00CE159F" w:rsidRDefault="00CE159F" w:rsidP="00CE159F">
      <w:pPr>
        <w:rPr>
          <w:rFonts w:ascii="Arial" w:hAnsi="Arial" w:cs="Arial"/>
          <w:sz w:val="22"/>
          <w:szCs w:val="22"/>
        </w:rPr>
      </w:pPr>
      <w:r w:rsidRPr="00CE159F">
        <w:rPr>
          <w:rFonts w:ascii="Arial" w:hAnsi="Arial" w:cs="Arial"/>
          <w:sz w:val="22"/>
          <w:szCs w:val="22"/>
        </w:rPr>
        <w:br w:type="page"/>
      </w:r>
    </w:p>
    <w:tbl>
      <w:tblPr>
        <w:tblStyle w:val="Grilledutableau"/>
        <w:tblW w:w="0" w:type="auto"/>
        <w:tblLook w:val="04A0" w:firstRow="1" w:lastRow="0" w:firstColumn="1" w:lastColumn="0" w:noHBand="0" w:noVBand="1"/>
      </w:tblPr>
      <w:tblGrid>
        <w:gridCol w:w="10346"/>
      </w:tblGrid>
      <w:tr w:rsidR="00A402D3" w:rsidRPr="008036EB" w14:paraId="7831406E" w14:textId="77777777" w:rsidTr="00D03DC2">
        <w:trPr>
          <w:trHeight w:val="13606"/>
        </w:trPr>
        <w:tc>
          <w:tcPr>
            <w:tcW w:w="10346" w:type="dxa"/>
          </w:tcPr>
          <w:p w14:paraId="7112A473" w14:textId="77777777" w:rsidR="00A402D3" w:rsidRPr="008036EB" w:rsidRDefault="00A402D3" w:rsidP="00D03DC2">
            <w:pPr>
              <w:pageBreakBefore/>
              <w:spacing w:before="100" w:beforeAutospacing="1"/>
              <w:jc w:val="center"/>
              <w:rPr>
                <w:rFonts w:ascii="Arial" w:hAnsi="Arial" w:cs="Arial"/>
                <w:b/>
                <w:bCs/>
                <w:color w:val="000000"/>
              </w:rPr>
            </w:pPr>
          </w:p>
          <w:p w14:paraId="733BC231" w14:textId="77777777" w:rsidR="00A402D3" w:rsidRDefault="00A402D3" w:rsidP="00D03DC2">
            <w:pPr>
              <w:pageBreakBefore/>
              <w:jc w:val="center"/>
              <w:rPr>
                <w:rFonts w:ascii="Arial" w:hAnsi="Arial" w:cs="Arial"/>
                <w:b/>
                <w:bCs/>
                <w:color w:val="000000"/>
              </w:rPr>
            </w:pPr>
            <w:r w:rsidRPr="008036EB">
              <w:rPr>
                <w:rFonts w:ascii="Arial" w:hAnsi="Arial" w:cs="Arial"/>
                <w:b/>
                <w:bCs/>
                <w:color w:val="000000"/>
              </w:rPr>
              <w:t xml:space="preserve">Un métier : </w:t>
            </w:r>
            <w:r>
              <w:rPr>
                <w:rFonts w:ascii="Arial" w:hAnsi="Arial" w:cs="Arial"/>
                <w:b/>
                <w:bCs/>
                <w:color w:val="000000"/>
              </w:rPr>
              <w:t>Peintre</w:t>
            </w:r>
            <w:r w:rsidRPr="008036EB">
              <w:rPr>
                <w:rFonts w:ascii="Arial" w:hAnsi="Arial" w:cs="Arial"/>
                <w:b/>
                <w:bCs/>
                <w:color w:val="000000"/>
              </w:rPr>
              <w:t xml:space="preserve"> en </w:t>
            </w:r>
            <w:r>
              <w:rPr>
                <w:rFonts w:ascii="Arial" w:hAnsi="Arial" w:cs="Arial"/>
                <w:b/>
                <w:bCs/>
                <w:color w:val="000000"/>
              </w:rPr>
              <w:t>bâtiment</w:t>
            </w:r>
            <w:r w:rsidRPr="008036EB">
              <w:rPr>
                <w:rFonts w:ascii="Arial" w:hAnsi="Arial" w:cs="Arial"/>
                <w:b/>
                <w:bCs/>
                <w:color w:val="000000"/>
              </w:rPr>
              <w:t xml:space="preserve"> </w:t>
            </w:r>
          </w:p>
          <w:p w14:paraId="5695C544" w14:textId="77777777" w:rsidR="00A402D3" w:rsidRDefault="00A402D3" w:rsidP="00D03DC2">
            <w:pPr>
              <w:pageBreakBefore/>
              <w:jc w:val="center"/>
              <w:rPr>
                <w:rFonts w:ascii="Arial" w:hAnsi="Arial" w:cs="Arial"/>
                <w:b/>
                <w:bCs/>
                <w:color w:val="000000"/>
              </w:rPr>
            </w:pPr>
          </w:p>
          <w:p w14:paraId="4ABD9818" w14:textId="55024C4B" w:rsidR="00A402D3" w:rsidRPr="00353967" w:rsidRDefault="00A402D3" w:rsidP="00A402D3">
            <w:pPr>
              <w:pageBreakBefore/>
              <w:jc w:val="both"/>
              <w:rPr>
                <w:rFonts w:ascii="Arial" w:hAnsi="Arial" w:cs="Arial"/>
                <w:color w:val="000000"/>
              </w:rPr>
            </w:pPr>
            <w:r w:rsidRPr="00353967">
              <w:rPr>
                <w:rFonts w:ascii="Arial" w:hAnsi="Arial" w:cs="Arial"/>
              </w:rPr>
              <w:t>Qu'il</w:t>
            </w:r>
            <w:r w:rsidR="00353967">
              <w:rPr>
                <w:rFonts w:ascii="Arial" w:hAnsi="Arial" w:cs="Arial"/>
              </w:rPr>
              <w:t xml:space="preserve"> (elle)</w:t>
            </w:r>
            <w:r w:rsidRPr="00353967">
              <w:rPr>
                <w:rFonts w:ascii="Arial" w:hAnsi="Arial" w:cs="Arial"/>
              </w:rPr>
              <w:t xml:space="preserve"> intervienne sur un chantier de construction ou participe à des travaux de rénovation, le peintre </w:t>
            </w:r>
            <w:r w:rsidR="00353967">
              <w:rPr>
                <w:rFonts w:ascii="Arial" w:hAnsi="Arial" w:cs="Arial"/>
              </w:rPr>
              <w:t xml:space="preserve">ou la femme peintre </w:t>
            </w:r>
            <w:r w:rsidRPr="00353967">
              <w:rPr>
                <w:rFonts w:ascii="Arial" w:hAnsi="Arial" w:cs="Arial"/>
              </w:rPr>
              <w:t xml:space="preserve">en bâtiment apporte aux locaux la touche finale en habillant les façades, les murs et les plafonds. Il </w:t>
            </w:r>
            <w:r w:rsidR="00353967">
              <w:rPr>
                <w:rFonts w:ascii="Arial" w:hAnsi="Arial" w:cs="Arial"/>
              </w:rPr>
              <w:t xml:space="preserve">(elle) </w:t>
            </w:r>
            <w:r w:rsidRPr="00353967">
              <w:rPr>
                <w:rFonts w:ascii="Arial" w:hAnsi="Arial" w:cs="Arial"/>
              </w:rPr>
              <w:t>monte des échafaudages, installe des tables à tréteaux pour y poser outils et matériaux, déploie des bâches pour protéger le mobilier et la moquette. Commence alors un long travail de préparation du support. Il faut décoller l'ancien papier peint, décaper les vieilles peintures, colmater les fissures, poncer, enduire... Une fois que les surfaces sont parfaitement lisses, le revêtement peut être appliqué. Entre ses mains, les pinceaux succèdent aux rouleaux, les brosses aux pistolets : à chaque instant, le peintre</w:t>
            </w:r>
            <w:r w:rsidR="00353967">
              <w:rPr>
                <w:rFonts w:ascii="Arial" w:hAnsi="Arial" w:cs="Arial"/>
              </w:rPr>
              <w:t xml:space="preserve"> ou la femme peintre</w:t>
            </w:r>
            <w:r w:rsidRPr="00353967">
              <w:rPr>
                <w:rFonts w:ascii="Arial" w:hAnsi="Arial" w:cs="Arial"/>
              </w:rPr>
              <w:t xml:space="preserve"> doit trouver l'outil le mieux adapté aux travaux à réaliser. Il faut aussi choisir les peintures (mates ou satinées), les vernis... Doté d'une sensibilité artistique, le peintre</w:t>
            </w:r>
            <w:r w:rsidR="00353967">
              <w:rPr>
                <w:rFonts w:ascii="Arial" w:hAnsi="Arial" w:cs="Arial"/>
              </w:rPr>
              <w:t xml:space="preserve"> ou la femme peintre </w:t>
            </w:r>
            <w:r w:rsidRPr="00353967">
              <w:rPr>
                <w:rFonts w:ascii="Arial" w:hAnsi="Arial" w:cs="Arial"/>
              </w:rPr>
              <w:t>peut se muer en décorateur, essayant tantôt d'imiter le bois ou le marbre, tantôt d'obtenir un effet en trompe-l’œil.</w:t>
            </w:r>
          </w:p>
          <w:p w14:paraId="6680BB1D" w14:textId="77777777" w:rsidR="00A402D3" w:rsidRPr="00353967" w:rsidRDefault="00A402D3" w:rsidP="00D03DC2">
            <w:pPr>
              <w:spacing w:before="120"/>
              <w:rPr>
                <w:rFonts w:ascii="Arial" w:hAnsi="Arial" w:cs="Arial"/>
                <w:color w:val="000000"/>
              </w:rPr>
            </w:pPr>
            <w:r w:rsidRPr="00353967">
              <w:rPr>
                <w:rFonts w:ascii="Arial" w:hAnsi="Arial" w:cs="Arial"/>
                <w:color w:val="000000"/>
              </w:rPr>
              <w:t>Quelques exemples de formations qui permettent d’accéder au métier de peintre en bâtiment.</w:t>
            </w:r>
          </w:p>
          <w:p w14:paraId="7397450A" w14:textId="77777777" w:rsidR="00A402D3" w:rsidRPr="00353967" w:rsidRDefault="00A402D3" w:rsidP="00D03DC2">
            <w:pPr>
              <w:spacing w:after="159"/>
              <w:rPr>
                <w:rFonts w:ascii="Arial" w:hAnsi="Arial" w:cs="Arial"/>
                <w:color w:val="000000"/>
              </w:rPr>
            </w:pPr>
            <w:r w:rsidRPr="00353967">
              <w:rPr>
                <w:rFonts w:ascii="Arial" w:hAnsi="Arial" w:cs="Arial"/>
                <w:i/>
                <w:iCs/>
                <w:color w:val="FF0000"/>
              </w:rPr>
              <w:t>Les parcours de formation présentés ci-dessous ne sont que des exemples. Pour parvenir à exercer ce métier, d’autres parcours de formation existent non explicités ici.</w:t>
            </w:r>
          </w:p>
          <w:tbl>
            <w:tblPr>
              <w:tblW w:w="10106"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820"/>
              <w:gridCol w:w="3434"/>
              <w:gridCol w:w="4852"/>
            </w:tblGrid>
            <w:tr w:rsidR="00A402D3" w:rsidRPr="008036EB" w14:paraId="5BF716A9" w14:textId="77777777" w:rsidTr="00D03DC2">
              <w:trPr>
                <w:tblCellSpacing w:w="0" w:type="dxa"/>
              </w:trPr>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4073FE" w14:textId="77777777" w:rsidR="00A402D3" w:rsidRPr="008036EB" w:rsidRDefault="00A402D3" w:rsidP="00D03DC2">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parcours scolaires</w:t>
                  </w:r>
                </w:p>
              </w:tc>
              <w:tc>
                <w:tcPr>
                  <w:tcW w:w="3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AE855A" w14:textId="77777777" w:rsidR="00A402D3" w:rsidRPr="008036EB" w:rsidRDefault="00164DBF" w:rsidP="00D03DC2">
                  <w:pPr>
                    <w:spacing w:line="276" w:lineRule="auto"/>
                    <w:rPr>
                      <w:rFonts w:ascii="Arial" w:hAnsi="Arial" w:cs="Arial"/>
                      <w:b/>
                      <w:bCs/>
                      <w:color w:val="000000"/>
                    </w:rPr>
                  </w:pPr>
                  <w:r>
                    <w:rPr>
                      <w:rFonts w:ascii="Arial" w:hAnsi="Arial" w:cs="Arial"/>
                      <w:b/>
                      <w:bCs/>
                      <w:color w:val="000000"/>
                      <w:sz w:val="22"/>
                      <w:szCs w:val="22"/>
                    </w:rPr>
                    <w:t>CAP</w:t>
                  </w:r>
                  <w:r w:rsidR="00A402D3" w:rsidRPr="008036EB">
                    <w:rPr>
                      <w:rFonts w:ascii="Arial" w:hAnsi="Arial" w:cs="Arial"/>
                      <w:b/>
                      <w:bCs/>
                      <w:color w:val="000000"/>
                      <w:sz w:val="22"/>
                      <w:szCs w:val="22"/>
                    </w:rPr>
                    <w:t> :</w:t>
                  </w:r>
                </w:p>
                <w:p w14:paraId="4E3EC2BC" w14:textId="77777777" w:rsidR="00A402D3" w:rsidRPr="008036EB" w:rsidRDefault="00164DBF" w:rsidP="00164DBF">
                  <w:pPr>
                    <w:spacing w:line="276" w:lineRule="auto"/>
                    <w:rPr>
                      <w:rFonts w:ascii="Arial" w:hAnsi="Arial" w:cs="Arial"/>
                      <w:color w:val="000000"/>
                    </w:rPr>
                  </w:pPr>
                  <w:r>
                    <w:rPr>
                      <w:rFonts w:ascii="Arial" w:hAnsi="Arial" w:cs="Arial"/>
                      <w:color w:val="000000"/>
                    </w:rPr>
                    <w:t>CAP peintre applicateur de revêtements</w:t>
                  </w:r>
                </w:p>
              </w:tc>
              <w:tc>
                <w:tcPr>
                  <w:tcW w:w="4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C175A5" w14:textId="77777777" w:rsidR="00A402D3" w:rsidRPr="008036EB" w:rsidRDefault="00A402D3" w:rsidP="00D03DC2">
                  <w:pPr>
                    <w:spacing w:line="276" w:lineRule="auto"/>
                    <w:rPr>
                      <w:rFonts w:ascii="Arial" w:hAnsi="Arial" w:cs="Arial"/>
                      <w:color w:val="000000"/>
                    </w:rPr>
                  </w:pPr>
                  <w:r w:rsidRPr="008036EB">
                    <w:rPr>
                      <w:rFonts w:ascii="Arial" w:hAnsi="Arial" w:cs="Arial"/>
                      <w:b/>
                      <w:bCs/>
                      <w:color w:val="000000"/>
                      <w:sz w:val="22"/>
                      <w:szCs w:val="22"/>
                    </w:rPr>
                    <w:t xml:space="preserve">Bac </w:t>
                  </w:r>
                  <w:r w:rsidR="00164DBF">
                    <w:rPr>
                      <w:rFonts w:ascii="Arial" w:hAnsi="Arial" w:cs="Arial"/>
                      <w:b/>
                      <w:bCs/>
                      <w:color w:val="000000"/>
                      <w:sz w:val="22"/>
                      <w:szCs w:val="22"/>
                    </w:rPr>
                    <w:t>pro</w:t>
                  </w:r>
                  <w:r w:rsidRPr="008036EB">
                    <w:rPr>
                      <w:rFonts w:ascii="Arial" w:hAnsi="Arial" w:cs="Arial"/>
                      <w:b/>
                      <w:bCs/>
                      <w:color w:val="000000"/>
                      <w:sz w:val="22"/>
                      <w:szCs w:val="22"/>
                    </w:rPr>
                    <w:t> :</w:t>
                  </w:r>
                </w:p>
                <w:p w14:paraId="10CB227F" w14:textId="77777777" w:rsidR="00A402D3" w:rsidRPr="008036EB" w:rsidRDefault="00C3678B" w:rsidP="00D03DC2">
                  <w:pPr>
                    <w:spacing w:after="142" w:line="276" w:lineRule="auto"/>
                    <w:rPr>
                      <w:rFonts w:ascii="Arial" w:hAnsi="Arial" w:cs="Arial"/>
                      <w:color w:val="000000"/>
                    </w:rPr>
                  </w:pPr>
                  <w:r>
                    <w:rPr>
                      <w:rFonts w:ascii="Arial" w:hAnsi="Arial" w:cs="Arial"/>
                      <w:color w:val="000000"/>
                      <w:sz w:val="22"/>
                      <w:szCs w:val="22"/>
                    </w:rPr>
                    <w:t>Bac pro aménagement et finitions du bâtiment</w:t>
                  </w:r>
                </w:p>
              </w:tc>
            </w:tr>
            <w:tr w:rsidR="00A402D3" w:rsidRPr="008036EB" w14:paraId="0576B282" w14:textId="77777777" w:rsidTr="00D03DC2">
              <w:trPr>
                <w:tblCellSpacing w:w="0" w:type="dxa"/>
              </w:trPr>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2D37E6" w14:textId="77777777" w:rsidR="00A402D3" w:rsidRPr="008036EB" w:rsidRDefault="00A402D3" w:rsidP="00D03DC2">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formations et de diplômes après le bac</w:t>
                  </w:r>
                </w:p>
              </w:tc>
              <w:tc>
                <w:tcPr>
                  <w:tcW w:w="8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C6389D" w14:textId="77777777" w:rsidR="00A402D3" w:rsidRPr="008036EB" w:rsidRDefault="00C3678B" w:rsidP="00D03DC2">
                  <w:pPr>
                    <w:numPr>
                      <w:ilvl w:val="0"/>
                      <w:numId w:val="1"/>
                    </w:numPr>
                    <w:tabs>
                      <w:tab w:val="clear" w:pos="720"/>
                    </w:tabs>
                    <w:spacing w:before="100" w:beforeAutospacing="1" w:line="276" w:lineRule="auto"/>
                    <w:ind w:left="196" w:hanging="196"/>
                    <w:rPr>
                      <w:rFonts w:ascii="Arial" w:hAnsi="Arial" w:cs="Arial"/>
                      <w:color w:val="000000"/>
                    </w:rPr>
                  </w:pPr>
                  <w:r>
                    <w:rPr>
                      <w:rFonts w:ascii="Arial" w:hAnsi="Arial" w:cs="Arial"/>
                      <w:color w:val="000000"/>
                    </w:rPr>
                    <w:t>CS (ex MC) peinture décoration</w:t>
                  </w:r>
                </w:p>
              </w:tc>
            </w:tr>
            <w:tr w:rsidR="00A402D3" w:rsidRPr="008036EB" w14:paraId="1A584548" w14:textId="77777777" w:rsidTr="00D03DC2">
              <w:trPr>
                <w:tblCellSpacing w:w="0" w:type="dxa"/>
              </w:trPr>
              <w:tc>
                <w:tcPr>
                  <w:tcW w:w="1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AE60A" w14:textId="77777777" w:rsidR="00A402D3" w:rsidRPr="008036EB" w:rsidRDefault="00A402D3" w:rsidP="00D03DC2">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missions</w:t>
                  </w:r>
                </w:p>
              </w:tc>
              <w:tc>
                <w:tcPr>
                  <w:tcW w:w="82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47EC0A" w14:textId="77777777" w:rsidR="00A402D3" w:rsidRPr="008036EB" w:rsidRDefault="00C3678B" w:rsidP="00D03DC2">
                  <w:pPr>
                    <w:numPr>
                      <w:ilvl w:val="0"/>
                      <w:numId w:val="2"/>
                    </w:numPr>
                    <w:tabs>
                      <w:tab w:val="clear" w:pos="720"/>
                    </w:tabs>
                    <w:spacing w:line="276" w:lineRule="auto"/>
                    <w:ind w:left="196" w:hanging="196"/>
                    <w:rPr>
                      <w:rFonts w:ascii="Arial" w:hAnsi="Arial" w:cs="Arial"/>
                      <w:color w:val="000000"/>
                    </w:rPr>
                  </w:pPr>
                  <w:r>
                    <w:rPr>
                      <w:rFonts w:ascii="Arial" w:hAnsi="Arial" w:cs="Arial"/>
                      <w:sz w:val="22"/>
                      <w:szCs w:val="22"/>
                    </w:rPr>
                    <w:t>Installer des échafaudages</w:t>
                  </w:r>
                </w:p>
                <w:p w14:paraId="7A3736BD" w14:textId="77777777" w:rsidR="00A402D3" w:rsidRPr="008036EB" w:rsidRDefault="00A402D3" w:rsidP="00D03DC2">
                  <w:pPr>
                    <w:numPr>
                      <w:ilvl w:val="0"/>
                      <w:numId w:val="2"/>
                    </w:numPr>
                    <w:tabs>
                      <w:tab w:val="clear" w:pos="720"/>
                    </w:tabs>
                    <w:spacing w:line="276" w:lineRule="auto"/>
                    <w:ind w:left="196" w:hanging="196"/>
                    <w:rPr>
                      <w:rFonts w:ascii="Arial" w:hAnsi="Arial" w:cs="Arial"/>
                      <w:color w:val="000000"/>
                    </w:rPr>
                  </w:pPr>
                  <w:r w:rsidRPr="008036EB">
                    <w:rPr>
                      <w:rFonts w:ascii="Arial" w:hAnsi="Arial" w:cs="Arial"/>
                      <w:sz w:val="22"/>
                      <w:szCs w:val="22"/>
                    </w:rPr>
                    <w:t xml:space="preserve">Utiliser des techniques de </w:t>
                  </w:r>
                  <w:r w:rsidR="00C3678B">
                    <w:rPr>
                      <w:rFonts w:ascii="Arial" w:hAnsi="Arial" w:cs="Arial"/>
                      <w:sz w:val="22"/>
                      <w:szCs w:val="22"/>
                    </w:rPr>
                    <w:t>peinture variées (pinceau, rouleau, pistolet, etc.)</w:t>
                  </w:r>
                </w:p>
                <w:p w14:paraId="333BDB49" w14:textId="77777777" w:rsidR="00A402D3" w:rsidRPr="008036EB" w:rsidRDefault="00C3678B" w:rsidP="00C3678B">
                  <w:pPr>
                    <w:numPr>
                      <w:ilvl w:val="0"/>
                      <w:numId w:val="2"/>
                    </w:numPr>
                    <w:tabs>
                      <w:tab w:val="clear" w:pos="720"/>
                    </w:tabs>
                    <w:spacing w:line="276" w:lineRule="auto"/>
                    <w:ind w:left="196" w:hanging="196"/>
                    <w:rPr>
                      <w:rFonts w:ascii="Arial" w:hAnsi="Arial" w:cs="Arial"/>
                      <w:color w:val="000000"/>
                    </w:rPr>
                  </w:pPr>
                  <w:r>
                    <w:rPr>
                      <w:rFonts w:ascii="Arial" w:hAnsi="Arial" w:cs="Arial"/>
                      <w:sz w:val="22"/>
                      <w:szCs w:val="22"/>
                    </w:rPr>
                    <w:t>Poser des revêtements spécifiques (papier peint, etc.)</w:t>
                  </w:r>
                </w:p>
              </w:tc>
            </w:tr>
            <w:tr w:rsidR="00A402D3" w:rsidRPr="008036EB" w14:paraId="6A2158D5" w14:textId="77777777" w:rsidTr="00D03DC2">
              <w:trPr>
                <w:tblCellSpacing w:w="0" w:type="dxa"/>
              </w:trPr>
              <w:tc>
                <w:tcPr>
                  <w:tcW w:w="182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476692C1" w14:textId="77777777" w:rsidR="00A402D3" w:rsidRPr="008036EB" w:rsidRDefault="00A402D3" w:rsidP="00D03DC2">
                  <w:pPr>
                    <w:spacing w:before="100" w:beforeAutospacing="1" w:after="142" w:line="276" w:lineRule="auto"/>
                    <w:ind w:left="11" w:hanging="11"/>
                    <w:rPr>
                      <w:rFonts w:ascii="Arial" w:hAnsi="Arial" w:cs="Arial"/>
                      <w:color w:val="000000"/>
                    </w:rPr>
                  </w:pPr>
                  <w:r w:rsidRPr="008036EB">
                    <w:rPr>
                      <w:rFonts w:ascii="Arial" w:hAnsi="Arial" w:cs="Arial"/>
                      <w:b/>
                      <w:bCs/>
                      <w:color w:val="000000"/>
                      <w:sz w:val="22"/>
                      <w:szCs w:val="22"/>
                    </w:rPr>
                    <w:t>Exemples de compétences associées</w:t>
                  </w:r>
                </w:p>
              </w:tc>
              <w:tc>
                <w:tcPr>
                  <w:tcW w:w="8286"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14:paraId="4518C769" w14:textId="77777777" w:rsidR="00A402D3" w:rsidRPr="008036EB" w:rsidRDefault="00A402D3" w:rsidP="00D03DC2">
                  <w:pPr>
                    <w:numPr>
                      <w:ilvl w:val="0"/>
                      <w:numId w:val="3"/>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w:t>
                  </w:r>
                </w:p>
                <w:p w14:paraId="62A6E40E" w14:textId="77777777" w:rsidR="00A402D3" w:rsidRPr="008036EB" w:rsidRDefault="00A402D3" w:rsidP="00D03DC2">
                  <w:pPr>
                    <w:numPr>
                      <w:ilvl w:val="0"/>
                      <w:numId w:val="3"/>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w:t>
                  </w:r>
                </w:p>
                <w:p w14:paraId="3787CFEB" w14:textId="77777777" w:rsidR="00A402D3" w:rsidRPr="008036EB" w:rsidRDefault="00A402D3" w:rsidP="00D03DC2">
                  <w:pPr>
                    <w:numPr>
                      <w:ilvl w:val="0"/>
                      <w:numId w:val="3"/>
                    </w:numPr>
                    <w:tabs>
                      <w:tab w:val="clear" w:pos="720"/>
                    </w:tabs>
                    <w:spacing w:before="100" w:beforeAutospacing="1" w:line="276" w:lineRule="auto"/>
                    <w:ind w:left="196" w:hanging="196"/>
                    <w:rPr>
                      <w:rFonts w:ascii="Arial" w:hAnsi="Arial" w:cs="Arial"/>
                      <w:color w:val="000000"/>
                    </w:rPr>
                  </w:pPr>
                  <w:r w:rsidRPr="008036EB">
                    <w:rPr>
                      <w:rFonts w:ascii="Arial" w:hAnsi="Arial" w:cs="Arial"/>
                      <w:color w:val="000000"/>
                      <w:sz w:val="22"/>
                      <w:szCs w:val="22"/>
                    </w:rPr>
                    <w:t>……………………………………………………………………………</w:t>
                  </w:r>
                </w:p>
                <w:p w14:paraId="7040343F" w14:textId="77777777" w:rsidR="00A402D3" w:rsidRPr="008036EB" w:rsidRDefault="00A402D3" w:rsidP="00D03DC2">
                  <w:pPr>
                    <w:numPr>
                      <w:ilvl w:val="0"/>
                      <w:numId w:val="3"/>
                    </w:numPr>
                    <w:tabs>
                      <w:tab w:val="clear" w:pos="720"/>
                    </w:tabs>
                    <w:spacing w:before="100" w:beforeAutospacing="1" w:after="142" w:line="276" w:lineRule="auto"/>
                    <w:ind w:left="196" w:hanging="196"/>
                    <w:rPr>
                      <w:rFonts w:ascii="Arial" w:hAnsi="Arial" w:cs="Arial"/>
                      <w:color w:val="000000"/>
                    </w:rPr>
                  </w:pPr>
                  <w:r w:rsidRPr="008036EB">
                    <w:rPr>
                      <w:rFonts w:ascii="Arial" w:hAnsi="Arial" w:cs="Arial"/>
                      <w:color w:val="000000"/>
                      <w:sz w:val="22"/>
                      <w:szCs w:val="22"/>
                    </w:rPr>
                    <w:t>……………………………………………………………………………</w:t>
                  </w:r>
                </w:p>
              </w:tc>
            </w:tr>
          </w:tbl>
          <w:p w14:paraId="1C59DEA3" w14:textId="77777777" w:rsidR="00A402D3" w:rsidRDefault="00A402D3" w:rsidP="00D03DC2">
            <w:pPr>
              <w:spacing w:after="120"/>
              <w:jc w:val="both"/>
              <w:rPr>
                <w:rStyle w:val="lev"/>
                <w:rFonts w:ascii="Arial" w:eastAsia="Calibri" w:hAnsi="Arial" w:cs="Arial"/>
                <w:shd w:val="clear" w:color="auto" w:fill="FFFFFF"/>
              </w:rPr>
            </w:pPr>
          </w:p>
          <w:p w14:paraId="3EBEE556" w14:textId="77777777" w:rsidR="00A402D3" w:rsidRPr="00735028" w:rsidRDefault="00A402D3" w:rsidP="00D03DC2">
            <w:pPr>
              <w:spacing w:after="120"/>
              <w:jc w:val="both"/>
              <w:rPr>
                <w:rStyle w:val="lev"/>
                <w:rFonts w:ascii="Arial" w:hAnsi="Arial" w:cs="Arial"/>
                <w:shd w:val="clear" w:color="auto" w:fill="FFFFFF"/>
              </w:rPr>
            </w:pPr>
            <w:r>
              <w:rPr>
                <w:rStyle w:val="lev"/>
                <w:rFonts w:ascii="Arial" w:eastAsia="Calibri" w:hAnsi="Arial" w:cs="Arial"/>
                <w:shd w:val="clear" w:color="auto" w:fill="FFFFFF"/>
              </w:rPr>
              <w:t>Quelques r</w:t>
            </w:r>
            <w:r w:rsidRPr="00735028">
              <w:rPr>
                <w:rStyle w:val="lev"/>
                <w:rFonts w:ascii="Arial" w:eastAsia="Calibri" w:hAnsi="Arial" w:cs="Arial"/>
                <w:shd w:val="clear" w:color="auto" w:fill="FFFFFF"/>
              </w:rPr>
              <w:t>essources pour en savoir plus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3434"/>
              <w:gridCol w:w="3037"/>
            </w:tblGrid>
            <w:tr w:rsidR="00CE159F" w14:paraId="5741B72F" w14:textId="77777777" w:rsidTr="00A2324F">
              <w:trPr>
                <w:trHeight w:val="3317"/>
              </w:trPr>
              <w:tc>
                <w:tcPr>
                  <w:tcW w:w="3649" w:type="dxa"/>
                </w:tcPr>
                <w:p w14:paraId="3C70F114" w14:textId="77777777" w:rsidR="00CE159F" w:rsidRDefault="00CE159F" w:rsidP="00D03DC2">
                  <w:pPr>
                    <w:spacing w:before="100" w:beforeAutospacing="1" w:line="276" w:lineRule="auto"/>
                    <w:jc w:val="center"/>
                    <w:rPr>
                      <w:rFonts w:ascii="Arial" w:hAnsi="Arial" w:cs="Arial"/>
                      <w:strike/>
                      <w:color w:val="000000"/>
                    </w:rPr>
                  </w:pPr>
                  <w:r>
                    <w:rPr>
                      <w:rFonts w:ascii="Arial" w:hAnsi="Arial" w:cs="Arial"/>
                      <w:strike/>
                      <w:noProof/>
                      <w:color w:val="000000"/>
                    </w:rPr>
                    <w:drawing>
                      <wp:inline distT="0" distB="0" distL="0" distR="0" wp14:anchorId="7B51E301" wp14:editId="0F7E8E82">
                        <wp:extent cx="1278646" cy="1272844"/>
                        <wp:effectExtent l="19050" t="0" r="0"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279917" cy="1274109"/>
                                </a:xfrm>
                                <a:prstGeom prst="rect">
                                  <a:avLst/>
                                </a:prstGeom>
                                <a:noFill/>
                                <a:ln w="9525">
                                  <a:noFill/>
                                  <a:miter lim="800000"/>
                                  <a:headEnd/>
                                  <a:tailEnd/>
                                </a:ln>
                              </pic:spPr>
                            </pic:pic>
                          </a:graphicData>
                        </a:graphic>
                      </wp:inline>
                    </w:drawing>
                  </w:r>
                </w:p>
                <w:p w14:paraId="6FF087FC" w14:textId="77777777" w:rsidR="00CE159F" w:rsidRPr="007B546C" w:rsidRDefault="00DF54BA" w:rsidP="00D03DC2">
                  <w:pPr>
                    <w:spacing w:line="276" w:lineRule="auto"/>
                    <w:jc w:val="center"/>
                    <w:rPr>
                      <w:rFonts w:ascii="Arial" w:hAnsi="Arial" w:cs="Arial"/>
                      <w:color w:val="000000"/>
                    </w:rPr>
                  </w:pPr>
                  <w:hyperlink r:id="rId10" w:history="1">
                    <w:r w:rsidR="00CE159F" w:rsidRPr="0093713E">
                      <w:rPr>
                        <w:rStyle w:val="Lienhypertexte"/>
                        <w:rFonts w:ascii="Arial" w:hAnsi="Arial" w:cs="Arial"/>
                      </w:rPr>
                      <w:t>Le métier de peintre en bâtiment</w:t>
                    </w:r>
                  </w:hyperlink>
                </w:p>
                <w:p w14:paraId="799DD21E" w14:textId="77777777" w:rsidR="00CE159F" w:rsidRDefault="00CE159F" w:rsidP="00D03DC2">
                  <w:pPr>
                    <w:spacing w:line="276" w:lineRule="auto"/>
                    <w:jc w:val="center"/>
                    <w:rPr>
                      <w:rFonts w:ascii="Arial" w:hAnsi="Arial" w:cs="Arial"/>
                      <w:color w:val="000000"/>
                    </w:rPr>
                  </w:pPr>
                  <w:r w:rsidRPr="007B546C">
                    <w:rPr>
                      <w:rFonts w:ascii="Arial" w:hAnsi="Arial" w:cs="Arial"/>
                      <w:color w:val="000000"/>
                    </w:rPr>
                    <w:t>(Onisep)</w:t>
                  </w:r>
                </w:p>
                <w:p w14:paraId="3692C79A" w14:textId="77777777" w:rsidR="00CE159F" w:rsidRDefault="00CE159F" w:rsidP="00D03DC2">
                  <w:pPr>
                    <w:pageBreakBefore/>
                    <w:spacing w:before="100" w:beforeAutospacing="1"/>
                    <w:rPr>
                      <w:rFonts w:ascii="Arial" w:hAnsi="Arial" w:cs="Arial"/>
                      <w:b/>
                      <w:bCs/>
                      <w:color w:val="000000"/>
                    </w:rPr>
                  </w:pPr>
                </w:p>
              </w:tc>
              <w:tc>
                <w:tcPr>
                  <w:tcW w:w="3434" w:type="dxa"/>
                </w:tcPr>
                <w:p w14:paraId="38003EC8" w14:textId="77777777" w:rsidR="00CE159F" w:rsidRDefault="00CE159F" w:rsidP="00DF54BA">
                  <w:pPr>
                    <w:pageBreakBefore/>
                    <w:jc w:val="center"/>
                    <w:rPr>
                      <w:rFonts w:ascii="Arial" w:hAnsi="Arial" w:cs="Arial"/>
                      <w:b/>
                      <w:bCs/>
                      <w:color w:val="000000"/>
                    </w:rPr>
                  </w:pPr>
                  <w:r>
                    <w:rPr>
                      <w:rFonts w:ascii="Arial" w:hAnsi="Arial" w:cs="Arial"/>
                      <w:b/>
                      <w:bCs/>
                      <w:noProof/>
                      <w:color w:val="000000"/>
                    </w:rPr>
                    <w:drawing>
                      <wp:inline distT="0" distB="0" distL="0" distR="0" wp14:anchorId="052DCF7F" wp14:editId="497DEC70">
                        <wp:extent cx="1280160" cy="1242953"/>
                        <wp:effectExtent l="19050" t="0" r="0" b="0"/>
                        <wp:docPr id="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282998" cy="1245708"/>
                                </a:xfrm>
                                <a:prstGeom prst="rect">
                                  <a:avLst/>
                                </a:prstGeom>
                                <a:noFill/>
                                <a:ln w="9525">
                                  <a:noFill/>
                                  <a:miter lim="800000"/>
                                  <a:headEnd/>
                                  <a:tailEnd/>
                                </a:ln>
                              </pic:spPr>
                            </pic:pic>
                          </a:graphicData>
                        </a:graphic>
                      </wp:inline>
                    </w:drawing>
                  </w:r>
                </w:p>
                <w:p w14:paraId="36070133" w14:textId="77777777" w:rsidR="00CE159F" w:rsidRDefault="00DF54BA" w:rsidP="00DF54BA">
                  <w:pPr>
                    <w:pageBreakBefore/>
                    <w:jc w:val="center"/>
                    <w:rPr>
                      <w:rStyle w:val="Lienhypertexte"/>
                      <w:rFonts w:ascii="Arial" w:hAnsi="Arial" w:cs="Arial"/>
                      <w:bCs/>
                    </w:rPr>
                  </w:pPr>
                  <w:hyperlink r:id="rId12" w:history="1">
                    <w:r w:rsidR="00A2324F" w:rsidRPr="00A2324F">
                      <w:rPr>
                        <w:rStyle w:val="Lienhypertexte"/>
                        <w:rFonts w:ascii="Arial" w:hAnsi="Arial" w:cs="Arial"/>
                        <w:bCs/>
                      </w:rPr>
                      <w:t>Présentation du métier</w:t>
                    </w:r>
                  </w:hyperlink>
                </w:p>
                <w:p w14:paraId="5227CDFC" w14:textId="77777777" w:rsidR="00DF54BA" w:rsidRDefault="00DF54BA" w:rsidP="00DF54BA">
                  <w:pPr>
                    <w:spacing w:line="276" w:lineRule="auto"/>
                    <w:jc w:val="center"/>
                    <w:rPr>
                      <w:rFonts w:ascii="Arial" w:hAnsi="Arial" w:cs="Arial"/>
                      <w:color w:val="000000"/>
                    </w:rPr>
                  </w:pPr>
                  <w:r w:rsidRPr="007B546C">
                    <w:rPr>
                      <w:rFonts w:ascii="Arial" w:hAnsi="Arial" w:cs="Arial"/>
                      <w:color w:val="000000"/>
                    </w:rPr>
                    <w:t>(Onisep)</w:t>
                  </w:r>
                </w:p>
                <w:p w14:paraId="7C753E58" w14:textId="24ADAE5E" w:rsidR="00DF54BA" w:rsidRPr="00A2324F" w:rsidRDefault="00DF54BA" w:rsidP="00DF54BA">
                  <w:pPr>
                    <w:pageBreakBefore/>
                    <w:jc w:val="center"/>
                    <w:rPr>
                      <w:rFonts w:ascii="Arial" w:hAnsi="Arial" w:cs="Arial"/>
                      <w:bCs/>
                      <w:color w:val="000000"/>
                    </w:rPr>
                  </w:pPr>
                </w:p>
              </w:tc>
              <w:tc>
                <w:tcPr>
                  <w:tcW w:w="3037" w:type="dxa"/>
                </w:tcPr>
                <w:p w14:paraId="38E59EF2" w14:textId="77777777" w:rsidR="00CE159F" w:rsidRDefault="00CE159F" w:rsidP="00DF54BA">
                  <w:pPr>
                    <w:pageBreakBefore/>
                    <w:jc w:val="center"/>
                    <w:rPr>
                      <w:rFonts w:ascii="Arial" w:hAnsi="Arial" w:cs="Arial"/>
                      <w:b/>
                      <w:bCs/>
                      <w:noProof/>
                      <w:color w:val="000000"/>
                    </w:rPr>
                  </w:pPr>
                  <w:r>
                    <w:rPr>
                      <w:rFonts w:ascii="Arial" w:hAnsi="Arial" w:cs="Arial"/>
                      <w:b/>
                      <w:bCs/>
                      <w:noProof/>
                      <w:color w:val="000000"/>
                    </w:rPr>
                    <w:drawing>
                      <wp:inline distT="0" distB="0" distL="0" distR="0" wp14:anchorId="7EE47274" wp14:editId="1D07D051">
                        <wp:extent cx="1277265" cy="127726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278816" cy="1278816"/>
                                </a:xfrm>
                                <a:prstGeom prst="rect">
                                  <a:avLst/>
                                </a:prstGeom>
                                <a:noFill/>
                                <a:ln w="9525">
                                  <a:noFill/>
                                  <a:miter lim="800000"/>
                                  <a:headEnd/>
                                  <a:tailEnd/>
                                </a:ln>
                              </pic:spPr>
                            </pic:pic>
                          </a:graphicData>
                        </a:graphic>
                      </wp:inline>
                    </w:drawing>
                  </w:r>
                </w:p>
                <w:p w14:paraId="67EBACE3" w14:textId="77777777" w:rsidR="00CE159F" w:rsidRDefault="00DF54BA" w:rsidP="00DF54BA">
                  <w:pPr>
                    <w:pageBreakBefore/>
                    <w:jc w:val="center"/>
                    <w:rPr>
                      <w:rStyle w:val="Lienhypertexte"/>
                      <w:rFonts w:ascii="Arial" w:hAnsi="Arial" w:cs="Arial"/>
                    </w:rPr>
                  </w:pPr>
                  <w:hyperlink r:id="rId14" w:history="1">
                    <w:r w:rsidR="00CE159F" w:rsidRPr="002B4653">
                      <w:rPr>
                        <w:rStyle w:val="Lienhypertexte"/>
                        <w:rFonts w:ascii="Arial" w:hAnsi="Arial" w:cs="Arial"/>
                      </w:rPr>
                      <w:t>CS (ex MC) peinture décoration</w:t>
                    </w:r>
                  </w:hyperlink>
                </w:p>
                <w:p w14:paraId="57546145" w14:textId="77777777" w:rsidR="00DF54BA" w:rsidRDefault="00DF54BA" w:rsidP="00DF54BA">
                  <w:pPr>
                    <w:spacing w:line="276" w:lineRule="auto"/>
                    <w:jc w:val="center"/>
                    <w:rPr>
                      <w:rFonts w:ascii="Arial" w:hAnsi="Arial" w:cs="Arial"/>
                      <w:color w:val="000000"/>
                    </w:rPr>
                  </w:pPr>
                  <w:r w:rsidRPr="007B546C">
                    <w:rPr>
                      <w:rFonts w:ascii="Arial" w:hAnsi="Arial" w:cs="Arial"/>
                      <w:color w:val="000000"/>
                    </w:rPr>
                    <w:t>(Onisep)</w:t>
                  </w:r>
                </w:p>
                <w:p w14:paraId="5C0F6FD2" w14:textId="0E15730F" w:rsidR="00DF54BA" w:rsidRDefault="00DF54BA" w:rsidP="00DF54BA">
                  <w:pPr>
                    <w:pageBreakBefore/>
                    <w:jc w:val="center"/>
                    <w:rPr>
                      <w:rFonts w:ascii="Arial" w:hAnsi="Arial" w:cs="Arial"/>
                      <w:b/>
                      <w:bCs/>
                      <w:noProof/>
                      <w:color w:val="000000"/>
                    </w:rPr>
                  </w:pPr>
                </w:p>
              </w:tc>
            </w:tr>
          </w:tbl>
          <w:p w14:paraId="0F1D757F" w14:textId="77777777" w:rsidR="00A402D3" w:rsidRPr="008036EB" w:rsidRDefault="00A402D3" w:rsidP="00D03DC2">
            <w:pPr>
              <w:pageBreakBefore/>
              <w:spacing w:before="100" w:beforeAutospacing="1"/>
              <w:rPr>
                <w:rFonts w:ascii="Arial" w:hAnsi="Arial" w:cs="Arial"/>
                <w:b/>
                <w:bCs/>
                <w:color w:val="000000"/>
              </w:rPr>
            </w:pPr>
          </w:p>
        </w:tc>
      </w:tr>
    </w:tbl>
    <w:p w14:paraId="1481BE1D" w14:textId="77777777" w:rsidR="00A402D3" w:rsidRPr="00037F0E" w:rsidRDefault="00A402D3" w:rsidP="00313097">
      <w:pPr>
        <w:jc w:val="both"/>
        <w:rPr>
          <w:rFonts w:ascii="Arial" w:hAnsi="Arial" w:cs="Arial"/>
          <w:sz w:val="22"/>
          <w:szCs w:val="22"/>
        </w:rPr>
      </w:pPr>
    </w:p>
    <w:sectPr w:rsidR="00A402D3" w:rsidRPr="00037F0E" w:rsidSect="00625F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lamai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3B60"/>
    <w:multiLevelType w:val="multilevel"/>
    <w:tmpl w:val="0DB6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40FC8"/>
    <w:multiLevelType w:val="hybridMultilevel"/>
    <w:tmpl w:val="482AF61C"/>
    <w:lvl w:ilvl="0" w:tplc="25D2487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4707710"/>
    <w:multiLevelType w:val="multilevel"/>
    <w:tmpl w:val="07C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95F0F"/>
    <w:multiLevelType w:val="hybridMultilevel"/>
    <w:tmpl w:val="294CCD1E"/>
    <w:lvl w:ilvl="0" w:tplc="7742B508">
      <w:start w:val="1"/>
      <w:numFmt w:val="decimal"/>
      <w:lvlText w:val="%1."/>
      <w:lvlJc w:val="left"/>
      <w:pPr>
        <w:ind w:left="107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F64F3D"/>
    <w:multiLevelType w:val="multilevel"/>
    <w:tmpl w:val="36C2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4B"/>
    <w:rsid w:val="00037F0E"/>
    <w:rsid w:val="000B0129"/>
    <w:rsid w:val="00122DC5"/>
    <w:rsid w:val="00164DBF"/>
    <w:rsid w:val="001C4B6A"/>
    <w:rsid w:val="001E1C1D"/>
    <w:rsid w:val="001E38B5"/>
    <w:rsid w:val="0025694A"/>
    <w:rsid w:val="002B4653"/>
    <w:rsid w:val="00313097"/>
    <w:rsid w:val="00353967"/>
    <w:rsid w:val="00372259"/>
    <w:rsid w:val="0050196C"/>
    <w:rsid w:val="00513B27"/>
    <w:rsid w:val="005453F7"/>
    <w:rsid w:val="00625F4B"/>
    <w:rsid w:val="006539C7"/>
    <w:rsid w:val="00776600"/>
    <w:rsid w:val="00841128"/>
    <w:rsid w:val="0093713E"/>
    <w:rsid w:val="00A2324F"/>
    <w:rsid w:val="00A402D3"/>
    <w:rsid w:val="00A569BE"/>
    <w:rsid w:val="00A86A4D"/>
    <w:rsid w:val="00B07AA0"/>
    <w:rsid w:val="00BF4B21"/>
    <w:rsid w:val="00C3678B"/>
    <w:rsid w:val="00C77749"/>
    <w:rsid w:val="00CE159F"/>
    <w:rsid w:val="00CE6EE3"/>
    <w:rsid w:val="00D73000"/>
    <w:rsid w:val="00DF54BA"/>
    <w:rsid w:val="00E8028F"/>
    <w:rsid w:val="00F45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E22C"/>
  <w15:docId w15:val="{33078133-A569-41D3-B139-40025CFC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4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5F4B"/>
    <w:rPr>
      <w:rFonts w:ascii="Tahoma" w:hAnsi="Tahoma" w:cs="Tahoma"/>
      <w:sz w:val="16"/>
      <w:szCs w:val="16"/>
    </w:rPr>
  </w:style>
  <w:style w:type="character" w:customStyle="1" w:styleId="TextedebullesCar">
    <w:name w:val="Texte de bulles Car"/>
    <w:basedOn w:val="Policepardfaut"/>
    <w:link w:val="Textedebulles"/>
    <w:uiPriority w:val="99"/>
    <w:semiHidden/>
    <w:rsid w:val="00625F4B"/>
    <w:rPr>
      <w:rFonts w:ascii="Tahoma" w:eastAsia="Times New Roman" w:hAnsi="Tahoma" w:cs="Tahoma"/>
      <w:sz w:val="16"/>
      <w:szCs w:val="16"/>
      <w:lang w:eastAsia="fr-FR"/>
    </w:rPr>
  </w:style>
  <w:style w:type="table" w:styleId="Grilledutableau">
    <w:name w:val="Table Grid"/>
    <w:basedOn w:val="TableauNormal"/>
    <w:uiPriority w:val="59"/>
    <w:rsid w:val="00776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link w:val="ParagraphedelisteCar"/>
    <w:uiPriority w:val="34"/>
    <w:qFormat/>
    <w:rsid w:val="00037F0E"/>
    <w:pPr>
      <w:ind w:left="720"/>
      <w:contextualSpacing/>
    </w:pPr>
  </w:style>
  <w:style w:type="character" w:styleId="Lienhypertexte">
    <w:name w:val="Hyperlink"/>
    <w:basedOn w:val="Policepardfaut"/>
    <w:uiPriority w:val="99"/>
    <w:unhideWhenUsed/>
    <w:rsid w:val="00A402D3"/>
    <w:rPr>
      <w:color w:val="0000FF" w:themeColor="hyperlink"/>
      <w:u w:val="single"/>
    </w:rPr>
  </w:style>
  <w:style w:type="character" w:styleId="lev">
    <w:name w:val="Strong"/>
    <w:basedOn w:val="Policepardfaut"/>
    <w:uiPriority w:val="22"/>
    <w:qFormat/>
    <w:rsid w:val="00A402D3"/>
    <w:rPr>
      <w:b/>
      <w:bCs/>
    </w:rPr>
  </w:style>
  <w:style w:type="character" w:customStyle="1" w:styleId="ParagraphedelisteCar">
    <w:name w:val="Paragraphe de liste Car"/>
    <w:link w:val="Paragraphedeliste"/>
    <w:uiPriority w:val="34"/>
    <w:qFormat/>
    <w:rsid w:val="00CE159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oniseptv.onisep.fr/video/peint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onisep.fr/ressources/univers-metier/metiers/peintre-en-batimen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onisep.fr/ressources/univers-formation/formations/post-bac/cs-ex-mc-peinture-decor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dc:creator>
  <cp:lastModifiedBy>Castro Jean-Paul</cp:lastModifiedBy>
  <cp:revision>4</cp:revision>
  <cp:lastPrinted>2025-07-02T20:49:00Z</cp:lastPrinted>
  <dcterms:created xsi:type="dcterms:W3CDTF">2025-07-02T20:48:00Z</dcterms:created>
  <dcterms:modified xsi:type="dcterms:W3CDTF">2025-07-02T20:50:00Z</dcterms:modified>
</cp:coreProperties>
</file>