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7A" w:rsidRPr="00515750" w:rsidRDefault="00C5067A" w:rsidP="00C5067A">
      <w:pPr>
        <w:shd w:val="clear" w:color="auto" w:fill="D0CECE" w:themeFill="background2" w:themeFillShade="E6"/>
        <w:jc w:val="center"/>
      </w:pPr>
      <w:r w:rsidRPr="00515750">
        <w:rPr>
          <w:rFonts w:ascii="Arial" w:eastAsia="Arial" w:hAnsi="Arial" w:cs="Arial"/>
          <w:b/>
          <w:color w:val="000000"/>
          <w:sz w:val="24"/>
        </w:rPr>
        <w:t>Épreuve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de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mathématiques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et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physique-chimie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au</w:t>
      </w:r>
      <w:r w:rsidRPr="00515750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CAP</w:t>
      </w:r>
    </w:p>
    <w:p w:rsidR="00C5067A" w:rsidRPr="00515750" w:rsidRDefault="00C5067A" w:rsidP="00C5067A">
      <w:pPr>
        <w:shd w:val="clear" w:color="auto" w:fill="D0CECE" w:themeFill="background2" w:themeFillShade="E6"/>
        <w:spacing w:before="60"/>
        <w:jc w:val="center"/>
      </w:pPr>
      <w:r w:rsidRPr="00515750">
        <w:rPr>
          <w:rFonts w:ascii="Arial" w:eastAsia="Arial" w:hAnsi="Arial" w:cs="Arial"/>
          <w:b/>
          <w:color w:val="000000"/>
          <w:sz w:val="24"/>
        </w:rPr>
        <w:t>Évaluation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contrôle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cours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de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formation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(CCF)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et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mode</w:t>
      </w:r>
      <w:r w:rsidRPr="00515750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ponctuel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8"/>
        <w:gridCol w:w="2944"/>
      </w:tblGrid>
      <w:tr w:rsidR="00C5067A" w:rsidRPr="00515750" w:rsidTr="00911EFE">
        <w:trPr>
          <w:trHeight w:val="367"/>
        </w:trPr>
        <w:tc>
          <w:tcPr>
            <w:tcW w:w="6941" w:type="dxa"/>
            <w:vAlign w:val="center"/>
          </w:tcPr>
          <w:p w:rsidR="00C5067A" w:rsidRPr="00515750" w:rsidRDefault="00C5067A" w:rsidP="00911EFE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NOM et Prénom</w:t>
            </w:r>
          </w:p>
        </w:tc>
        <w:tc>
          <w:tcPr>
            <w:tcW w:w="3021" w:type="dxa"/>
            <w:vAlign w:val="center"/>
          </w:tcPr>
          <w:p w:rsidR="00C5067A" w:rsidRPr="00515750" w:rsidRDefault="00C5067A" w:rsidP="00911EFE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Séquence d’évaluation n°</w:t>
            </w:r>
          </w:p>
        </w:tc>
      </w:tr>
    </w:tbl>
    <w:p w:rsidR="00C5067A" w:rsidRPr="00515750" w:rsidRDefault="00C5067A" w:rsidP="00C5067A">
      <w:pPr>
        <w:rPr>
          <w:rFonts w:eastAsiaTheme="majorEastAsia"/>
        </w:rPr>
      </w:pPr>
    </w:p>
    <w:p w:rsidR="00C5067A" w:rsidRPr="00515750" w:rsidRDefault="00C5067A" w:rsidP="00C5067A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  <w:rPr>
          <w:rFonts w:eastAsiaTheme="majorEastAsia"/>
        </w:rPr>
      </w:pP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évaluées</w:t>
      </w:r>
    </w:p>
    <w:tbl>
      <w:tblPr>
        <w:tblW w:w="10215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C5067A" w:rsidRPr="00515750" w:rsidTr="00911EFE">
        <w:trPr>
          <w:trHeight w:hRule="exact" w:val="345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="66"/>
              <w:ind w:left="73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/>
        </w:tc>
      </w:tr>
      <w:tr w:rsidR="00C5067A" w:rsidRPr="00515750" w:rsidTr="00911EFE">
        <w:trPr>
          <w:trHeight w:hRule="exact" w:val="351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="65"/>
              <w:ind w:left="51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/>
        </w:tc>
      </w:tr>
    </w:tbl>
    <w:p w:rsidR="00C5067A" w:rsidRPr="00515750" w:rsidRDefault="00C5067A" w:rsidP="00C5067A">
      <w:pPr>
        <w:rPr>
          <w:rFonts w:eastAsiaTheme="majorEastAsia"/>
        </w:rPr>
      </w:pPr>
    </w:p>
    <w:p w:rsidR="00C5067A" w:rsidRPr="00515750" w:rsidRDefault="00C5067A" w:rsidP="00C5067A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</w:pPr>
      <w:r w:rsidRPr="00515750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Évaluation</w:t>
      </w:r>
    </w:p>
    <w:tbl>
      <w:tblPr>
        <w:tblW w:w="10222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683"/>
        <w:gridCol w:w="1146"/>
        <w:gridCol w:w="1794"/>
      </w:tblGrid>
      <w:tr w:rsidR="00C5067A" w:rsidRPr="00515750" w:rsidTr="00911EFE">
        <w:trPr>
          <w:trHeight w:hRule="exact" w:val="811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spacing w:line="240" w:lineRule="auto"/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Compéte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nces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spacing w:line="240" w:lineRule="auto"/>
              <w:ind w:left="19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spacing w:line="240" w:lineRule="auto"/>
              <w:ind w:right="14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Ques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tions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spacing w:before="30" w:line="240" w:lineRule="auto"/>
              <w:ind w:left="153" w:right="136"/>
              <w:jc w:val="center"/>
              <w:rPr>
                <w:i w:val="0"/>
                <w:vertAlign w:val="superscript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Appréciation</w:t>
            </w:r>
            <w:r w:rsidRPr="00515750">
              <w:rPr>
                <w:rFonts w:ascii="Calibri" w:eastAsia="Calibri" w:hAnsi="Calibri" w:cs="Calibri"/>
                <w:b/>
                <w:i w:val="0"/>
                <w:spacing w:val="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 xml:space="preserve">du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niv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 xml:space="preserve">eau d’acquisition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  <w:vertAlign w:val="superscript"/>
              </w:rPr>
              <w:t>1</w:t>
            </w:r>
          </w:p>
        </w:tc>
      </w:tr>
      <w:tr w:rsidR="00C5067A" w:rsidRPr="00515750" w:rsidTr="00911EFE">
        <w:trPr>
          <w:trHeight w:hRule="exact" w:val="85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S’approp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rier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Lines="60" w:before="144" w:after="120" w:line="240" w:lineRule="auto"/>
              <w:ind w:left="102" w:right="130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Rechercher,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extraire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organiser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l’information.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Traduire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informations,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9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codages.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</w:tr>
      <w:tr w:rsidR="00C5067A" w:rsidRPr="00515750" w:rsidTr="00911EFE">
        <w:trPr>
          <w:trHeight w:hRule="exact" w:val="904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A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nalyser</w:t>
            </w:r>
          </w:p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onner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Lines="60" w:before="144" w:after="120" w:line="240" w:lineRule="auto"/>
              <w:ind w:left="102" w:right="93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formuler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hypothèses.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Choisir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</w:tr>
      <w:tr w:rsidR="00C5067A" w:rsidRPr="00515750" w:rsidTr="00911EFE">
        <w:trPr>
          <w:trHeight w:hRule="exact" w:val="1432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Réal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iser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Lines="60" w:before="144" w:after="120" w:line="240" w:lineRule="auto"/>
              <w:ind w:left="102" w:right="16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œuvre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résolution,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algorithmes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respectant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règles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sécurité.</w:t>
            </w:r>
          </w:p>
          <w:p w:rsidR="00C5067A" w:rsidRPr="00515750" w:rsidRDefault="00C5067A" w:rsidP="00911EFE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modèle,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représenter,</w:t>
            </w:r>
            <w:r w:rsidRPr="00515750">
              <w:rPr>
                <w:rFonts w:ascii="Calibri" w:eastAsia="Calibri" w:hAnsi="Calibri" w:cs="Calibri"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calculer.</w:t>
            </w:r>
          </w:p>
          <w:p w:rsidR="00C5067A" w:rsidRPr="00515750" w:rsidRDefault="00C5067A" w:rsidP="00911EFE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Expérimenter,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simulation.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</w:tr>
      <w:tr w:rsidR="00C5067A" w:rsidRPr="00515750" w:rsidTr="00911EFE">
        <w:trPr>
          <w:trHeight w:hRule="exact" w:val="1320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alider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Lines="60" w:before="144" w:after="120" w:line="240" w:lineRule="auto"/>
              <w:ind w:left="102" w:right="417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Commenter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façon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critique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argumentée,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Contrôler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vraisemblance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valeur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mesure.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Valider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mener</w:t>
            </w:r>
            <w:r w:rsidRPr="00515750">
              <w:rPr>
                <w:rFonts w:ascii="Calibri" w:eastAsia="Calibri" w:hAnsi="Calibri" w:cs="Calibri"/>
                <w:i w:val="0"/>
                <w:spacing w:val="-6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raisonnement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logique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établir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conclusion.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</w:tr>
      <w:tr w:rsidR="00C5067A" w:rsidRPr="00515750" w:rsidTr="00911EFE">
        <w:trPr>
          <w:trHeight w:hRule="exact" w:val="102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C5067A" w:rsidRPr="00515750" w:rsidRDefault="00C5067A" w:rsidP="00911EFE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Communiq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uer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spacing w:beforeLines="60" w:before="144" w:after="120" w:line="240" w:lineRule="auto"/>
              <w:ind w:left="102" w:right="19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Rendre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compte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l’oral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l’écrit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utilisant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outils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langage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approprié.</w:t>
            </w:r>
          </w:p>
          <w:p w:rsidR="00C5067A" w:rsidRPr="00515750" w:rsidRDefault="00C5067A" w:rsidP="00911EFE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Expliquer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démarche.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</w:tr>
      <w:tr w:rsidR="00C5067A" w:rsidRPr="00515750" w:rsidTr="00911EFE">
        <w:trPr>
          <w:trHeight w:hRule="exact" w:val="346"/>
        </w:trPr>
        <w:tc>
          <w:tcPr>
            <w:tcW w:w="842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C5067A" w:rsidRPr="00515750" w:rsidRDefault="00C5067A" w:rsidP="00911EFE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067A" w:rsidRPr="00515750" w:rsidRDefault="00C5067A" w:rsidP="00911EFE">
            <w:pPr>
              <w:ind w:left="35" w:right="140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Note</w:t>
            </w:r>
            <w:r w:rsidRPr="00515750">
              <w:rPr>
                <w:rFonts w:ascii="Calibri" w:eastAsia="Calibri" w:hAnsi="Calibri" w:cs="Calibri"/>
                <w:b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:</w:t>
            </w:r>
            <w:r w:rsidRPr="00515750">
              <w:rPr>
                <w:i w:val="0"/>
              </w:rPr>
              <w:tab/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/</w:t>
            </w:r>
            <w:r w:rsidRPr="00515750">
              <w:rPr>
                <w:rFonts w:ascii="Calibri" w:eastAsia="Calibri" w:hAnsi="Calibri" w:cs="Calibri"/>
                <w:b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20</w:t>
            </w:r>
          </w:p>
        </w:tc>
      </w:tr>
    </w:tbl>
    <w:p w:rsidR="00C5067A" w:rsidRPr="00515750" w:rsidRDefault="00C5067A" w:rsidP="00C5067A">
      <w:pPr>
        <w:rPr>
          <w:rFonts w:eastAsiaTheme="majorEastAsia"/>
        </w:rPr>
      </w:pPr>
      <w:r w:rsidRPr="00515750">
        <w:rPr>
          <w:rFonts w:eastAsiaTheme="majorEastAsia"/>
          <w:vertAlign w:val="superscript"/>
        </w:rPr>
        <w:t>1</w:t>
      </w:r>
      <w:r w:rsidRPr="00515750">
        <w:rPr>
          <w:rFonts w:eastAsiaTheme="majorEastAsia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professeur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peut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utiliser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toute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forme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d’annotation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lui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permettant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d’évaluer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l’élève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(le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candidat)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par</w:t>
      </w:r>
      <w:r w:rsidRPr="0051575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compétences.</w:t>
      </w:r>
    </w:p>
    <w:p w:rsidR="00902FBC" w:rsidRPr="00C5067A" w:rsidRDefault="00902FBC" w:rsidP="00C5067A">
      <w:pPr>
        <w:rPr>
          <w:i w:val="0"/>
        </w:rPr>
      </w:pPr>
      <w:bookmarkStart w:id="0" w:name="_GoBack"/>
      <w:bookmarkEnd w:id="0"/>
    </w:p>
    <w:sectPr w:rsidR="00902FBC" w:rsidRPr="00C5067A" w:rsidSect="004D0FCD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62E"/>
    <w:multiLevelType w:val="hybridMultilevel"/>
    <w:tmpl w:val="1CFE8D8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D"/>
    <w:rsid w:val="00046DBA"/>
    <w:rsid w:val="001044FF"/>
    <w:rsid w:val="001B30F3"/>
    <w:rsid w:val="002B6748"/>
    <w:rsid w:val="004D0950"/>
    <w:rsid w:val="004D0FCD"/>
    <w:rsid w:val="0060250D"/>
    <w:rsid w:val="00603CC2"/>
    <w:rsid w:val="00680132"/>
    <w:rsid w:val="0073182A"/>
    <w:rsid w:val="008576D5"/>
    <w:rsid w:val="00902FBC"/>
    <w:rsid w:val="00BD15D3"/>
    <w:rsid w:val="00C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C212"/>
  <w15:chartTrackingRefBased/>
  <w15:docId w15:val="{8CA523E7-44AD-424C-B4D7-F5865643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CD"/>
    <w:pPr>
      <w:spacing w:after="200" w:line="288" w:lineRule="auto"/>
    </w:pPr>
    <w:rPr>
      <w:rFonts w:eastAsiaTheme="minorEastAsia"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D0FCD"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sid w:val="004D0FCD"/>
    <w:rPr>
      <w:rFonts w:eastAsiaTheme="minorEastAsia"/>
      <w:i/>
      <w:iCs/>
      <w:color w:val="FFFFFF" w:themeColor="background1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4D0FCD"/>
    <w:pPr>
      <w:ind w:left="72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4D0F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0F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  <w:style w:type="table" w:styleId="Grilledutableau">
    <w:name w:val="Table Grid"/>
    <w:basedOn w:val="TableauNormal"/>
    <w:rsid w:val="00C5067A"/>
    <w:pPr>
      <w:spacing w:after="200"/>
    </w:pPr>
    <w:rPr>
      <w:rFonts w:ascii="Times New Roman" w:eastAsia="Times New Roman" w:hAnsi="Times New Roman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Guiral</dc:creator>
  <cp:keywords/>
  <dc:description/>
  <cp:lastModifiedBy>Frédéric Guiral</cp:lastModifiedBy>
  <cp:revision>2</cp:revision>
  <dcterms:created xsi:type="dcterms:W3CDTF">2024-02-13T09:29:00Z</dcterms:created>
  <dcterms:modified xsi:type="dcterms:W3CDTF">2024-02-13T09:29:00Z</dcterms:modified>
</cp:coreProperties>
</file>