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6ED" w:rsidRPr="001D290D" w:rsidRDefault="004026ED" w:rsidP="004026ED">
      <w:pPr>
        <w:spacing w:after="0" w:line="360" w:lineRule="auto"/>
        <w:jc w:val="center"/>
        <w:rPr>
          <w:b/>
          <w:i/>
          <w:sz w:val="28"/>
        </w:rPr>
      </w:pPr>
      <w:r w:rsidRPr="001D290D">
        <w:rPr>
          <w:b/>
          <w:sz w:val="28"/>
        </w:rPr>
        <w:t>Brevets des métiers d’art</w:t>
      </w:r>
    </w:p>
    <w:p w:rsidR="004026ED" w:rsidRPr="001D290D" w:rsidRDefault="004026ED" w:rsidP="004026ED">
      <w:pPr>
        <w:spacing w:after="0" w:line="360" w:lineRule="auto"/>
        <w:jc w:val="center"/>
        <w:rPr>
          <w:b/>
          <w:i/>
          <w:spacing w:val="1"/>
          <w:sz w:val="28"/>
        </w:rPr>
      </w:pPr>
      <w:r w:rsidRPr="001D290D">
        <w:rPr>
          <w:b/>
          <w:sz w:val="28"/>
        </w:rPr>
        <w:t>Épreuve de mathématiques et de physique chimie</w:t>
      </w:r>
    </w:p>
    <w:p w:rsidR="004026ED" w:rsidRPr="001D290D" w:rsidRDefault="004026ED" w:rsidP="004026ED">
      <w:pPr>
        <w:spacing w:after="0" w:line="360" w:lineRule="auto"/>
        <w:jc w:val="center"/>
        <w:rPr>
          <w:sz w:val="28"/>
        </w:rPr>
      </w:pPr>
      <w:r w:rsidRPr="001D290D">
        <w:rPr>
          <w:sz w:val="28"/>
        </w:rPr>
        <w:t>Contrôle</w:t>
      </w:r>
      <w:r w:rsidRPr="001D290D">
        <w:rPr>
          <w:spacing w:val="-3"/>
          <w:sz w:val="28"/>
        </w:rPr>
        <w:t xml:space="preserve"> </w:t>
      </w:r>
      <w:r w:rsidRPr="001D290D">
        <w:rPr>
          <w:sz w:val="28"/>
        </w:rPr>
        <w:t>en</w:t>
      </w:r>
      <w:r w:rsidRPr="001D290D">
        <w:rPr>
          <w:spacing w:val="-1"/>
          <w:sz w:val="28"/>
        </w:rPr>
        <w:t xml:space="preserve"> </w:t>
      </w:r>
      <w:r w:rsidRPr="001D290D">
        <w:rPr>
          <w:sz w:val="28"/>
        </w:rPr>
        <w:t>cours</w:t>
      </w:r>
      <w:r w:rsidRPr="001D290D">
        <w:rPr>
          <w:spacing w:val="-3"/>
          <w:sz w:val="28"/>
        </w:rPr>
        <w:t xml:space="preserve"> </w:t>
      </w:r>
      <w:r w:rsidRPr="001D290D">
        <w:rPr>
          <w:sz w:val="28"/>
        </w:rPr>
        <w:t>de</w:t>
      </w:r>
      <w:r w:rsidRPr="001D290D">
        <w:rPr>
          <w:spacing w:val="-3"/>
          <w:sz w:val="28"/>
        </w:rPr>
        <w:t xml:space="preserve"> </w:t>
      </w:r>
      <w:r w:rsidRPr="001D290D">
        <w:rPr>
          <w:sz w:val="28"/>
        </w:rPr>
        <w:t>formation</w:t>
      </w:r>
      <w:r w:rsidRPr="001D290D">
        <w:rPr>
          <w:spacing w:val="-2"/>
          <w:sz w:val="28"/>
        </w:rPr>
        <w:t xml:space="preserve"> </w:t>
      </w:r>
      <w:r w:rsidRPr="001D290D">
        <w:rPr>
          <w:sz w:val="28"/>
        </w:rPr>
        <w:t>(CCF)</w:t>
      </w:r>
      <w:r w:rsidRPr="001D290D">
        <w:rPr>
          <w:spacing w:val="-2"/>
          <w:sz w:val="28"/>
        </w:rPr>
        <w:t xml:space="preserve"> </w:t>
      </w:r>
      <w:r w:rsidRPr="001D290D">
        <w:rPr>
          <w:sz w:val="28"/>
        </w:rPr>
        <w:t>et</w:t>
      </w:r>
      <w:r w:rsidRPr="001D290D">
        <w:rPr>
          <w:spacing w:val="-3"/>
          <w:sz w:val="28"/>
        </w:rPr>
        <w:t xml:space="preserve"> </w:t>
      </w:r>
      <w:r w:rsidRPr="001D290D">
        <w:rPr>
          <w:sz w:val="28"/>
        </w:rPr>
        <w:t>évaluation</w:t>
      </w:r>
      <w:r w:rsidRPr="001D290D">
        <w:rPr>
          <w:spacing w:val="-2"/>
          <w:sz w:val="28"/>
        </w:rPr>
        <w:t xml:space="preserve"> </w:t>
      </w:r>
      <w:r w:rsidRPr="001D290D">
        <w:rPr>
          <w:sz w:val="28"/>
        </w:rPr>
        <w:t>ponctuelle</w:t>
      </w:r>
    </w:p>
    <w:p w:rsidR="004026ED" w:rsidRPr="00A07DEC" w:rsidRDefault="004026ED" w:rsidP="004026ED">
      <w:pPr>
        <w:spacing w:before="240" w:after="120" w:line="240" w:lineRule="auto"/>
        <w:jc w:val="center"/>
        <w:rPr>
          <w:b/>
          <w:i/>
          <w:sz w:val="24"/>
        </w:rPr>
      </w:pPr>
      <w:r w:rsidRPr="00A07DEC">
        <w:rPr>
          <w:b/>
          <w:sz w:val="24"/>
        </w:rPr>
        <w:t>FICHE</w:t>
      </w:r>
      <w:r w:rsidRPr="00A07DEC">
        <w:rPr>
          <w:b/>
          <w:spacing w:val="-5"/>
          <w:sz w:val="24"/>
        </w:rPr>
        <w:t xml:space="preserve"> </w:t>
      </w:r>
      <w:r w:rsidRPr="00A07DEC">
        <w:rPr>
          <w:b/>
          <w:sz w:val="24"/>
        </w:rPr>
        <w:t>INDIVIDUELLE</w:t>
      </w:r>
      <w:r w:rsidRPr="00A07DEC">
        <w:rPr>
          <w:b/>
          <w:spacing w:val="-5"/>
          <w:sz w:val="24"/>
        </w:rPr>
        <w:t xml:space="preserve"> </w:t>
      </w:r>
      <w:r w:rsidRPr="00A07DEC">
        <w:rPr>
          <w:b/>
          <w:sz w:val="24"/>
        </w:rPr>
        <w:t>D’EVALUATION</w:t>
      </w: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4"/>
      </w:tblGrid>
      <w:tr w:rsidR="004026ED" w:rsidRPr="00754340" w:rsidTr="00754340">
        <w:trPr>
          <w:trHeight w:val="344"/>
        </w:trPr>
        <w:tc>
          <w:tcPr>
            <w:tcW w:w="4819" w:type="dxa"/>
            <w:shd w:val="clear" w:color="auto" w:fill="D9D9D9"/>
            <w:vAlign w:val="center"/>
          </w:tcPr>
          <w:p w:rsidR="004026ED" w:rsidRPr="00754340" w:rsidRDefault="004026ED" w:rsidP="00754340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>Session :</w:t>
            </w:r>
            <w:r w:rsidR="00A07DEC" w:rsidRPr="00754340">
              <w:rPr>
                <w:b/>
                <w:lang w:val="fr-FR"/>
              </w:rPr>
              <w:t xml:space="preserve"> 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4026ED" w:rsidRPr="00754340" w:rsidRDefault="004026ED" w:rsidP="00754340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>Spécialité :</w:t>
            </w:r>
            <w:r w:rsidR="00A07DEC" w:rsidRPr="00754340">
              <w:rPr>
                <w:b/>
                <w:lang w:val="fr-FR"/>
              </w:rPr>
              <w:t xml:space="preserve"> </w:t>
            </w:r>
          </w:p>
        </w:tc>
      </w:tr>
      <w:tr w:rsidR="004026ED" w:rsidRPr="00754340" w:rsidTr="00754340">
        <w:trPr>
          <w:trHeight w:val="343"/>
        </w:trPr>
        <w:tc>
          <w:tcPr>
            <w:tcW w:w="4819" w:type="dxa"/>
            <w:shd w:val="clear" w:color="auto" w:fill="D9D9D9"/>
            <w:vAlign w:val="center"/>
          </w:tcPr>
          <w:p w:rsidR="004026ED" w:rsidRPr="00754340" w:rsidRDefault="004026ED" w:rsidP="00754340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>Établissement :</w:t>
            </w:r>
            <w:r w:rsidR="00A07DEC" w:rsidRPr="00754340">
              <w:rPr>
                <w:b/>
                <w:lang w:val="fr-FR"/>
              </w:rPr>
              <w:t xml:space="preserve"> 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A07DEC" w:rsidRPr="00754340" w:rsidRDefault="004026ED" w:rsidP="00754340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>Nom de l’évaluateur</w:t>
            </w:r>
            <w:r w:rsidR="00A07DEC" w:rsidRPr="00754340">
              <w:rPr>
                <w:b/>
                <w:lang w:val="fr-FR"/>
              </w:rPr>
              <w:t xml:space="preserve"> : </w:t>
            </w:r>
          </w:p>
        </w:tc>
      </w:tr>
      <w:tr w:rsidR="004026ED" w:rsidRPr="00754340" w:rsidTr="00754340">
        <w:trPr>
          <w:trHeight w:val="343"/>
        </w:trPr>
        <w:tc>
          <w:tcPr>
            <w:tcW w:w="4819" w:type="dxa"/>
            <w:shd w:val="clear" w:color="auto" w:fill="D9D9D9"/>
            <w:vAlign w:val="center"/>
          </w:tcPr>
          <w:p w:rsidR="004026ED" w:rsidRPr="00754340" w:rsidRDefault="004026ED" w:rsidP="00754340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>Académie :</w:t>
            </w:r>
            <w:r w:rsidR="00A07DEC" w:rsidRPr="00754340">
              <w:rPr>
                <w:b/>
                <w:lang w:val="fr-FR"/>
              </w:rPr>
              <w:t xml:space="preserve"> 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4026ED" w:rsidRPr="00754340" w:rsidRDefault="004026ED" w:rsidP="00754340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>Date de l’épreuve :</w:t>
            </w:r>
            <w:r w:rsidR="00A07DEC" w:rsidRPr="00754340">
              <w:rPr>
                <w:b/>
                <w:lang w:val="fr-FR"/>
              </w:rPr>
              <w:t xml:space="preserve"> </w:t>
            </w:r>
          </w:p>
        </w:tc>
      </w:tr>
      <w:tr w:rsidR="004026ED" w:rsidRPr="00754340" w:rsidTr="00754340">
        <w:trPr>
          <w:trHeight w:val="343"/>
        </w:trPr>
        <w:tc>
          <w:tcPr>
            <w:tcW w:w="4819" w:type="dxa"/>
            <w:shd w:val="clear" w:color="auto" w:fill="D9D9D9"/>
            <w:vAlign w:val="center"/>
          </w:tcPr>
          <w:p w:rsidR="004026ED" w:rsidRPr="00754340" w:rsidRDefault="004026ED" w:rsidP="00754340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>Partie de l’épreuve</w:t>
            </w:r>
            <w:r w:rsidRPr="00754340">
              <w:rPr>
                <w:b/>
                <w:vertAlign w:val="superscript"/>
                <w:lang w:val="fr-FR"/>
              </w:rPr>
              <w:t>1</w:t>
            </w:r>
            <w:r w:rsidRPr="00754340">
              <w:rPr>
                <w:b/>
                <w:lang w:val="fr-FR"/>
              </w:rPr>
              <w:t> :</w:t>
            </w:r>
            <w:r w:rsidR="00A07DEC" w:rsidRPr="00754340">
              <w:rPr>
                <w:b/>
                <w:lang w:val="fr-FR"/>
              </w:rPr>
              <w:t xml:space="preserve"> 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4026ED" w:rsidRPr="00754340" w:rsidRDefault="004026ED" w:rsidP="00754340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>Situation d’évaluation</w:t>
            </w:r>
            <w:r w:rsidRPr="00754340">
              <w:rPr>
                <w:b/>
                <w:vertAlign w:val="superscript"/>
                <w:lang w:val="fr-FR"/>
              </w:rPr>
              <w:t>2</w:t>
            </w:r>
            <w:r w:rsidRPr="00754340">
              <w:rPr>
                <w:b/>
                <w:lang w:val="fr-FR"/>
              </w:rPr>
              <w:t> :</w:t>
            </w:r>
            <w:r w:rsidR="00A07DEC" w:rsidRPr="00754340">
              <w:rPr>
                <w:b/>
                <w:lang w:val="fr-FR"/>
              </w:rPr>
              <w:t xml:space="preserve"> </w:t>
            </w:r>
          </w:p>
        </w:tc>
      </w:tr>
      <w:tr w:rsidR="004026ED" w:rsidRPr="00754340" w:rsidTr="00754340">
        <w:trPr>
          <w:trHeight w:val="384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4026ED" w:rsidRPr="00754340" w:rsidRDefault="004026ED" w:rsidP="00754340">
            <w:pPr>
              <w:pStyle w:val="Sansinterligne"/>
              <w:rPr>
                <w:b/>
                <w:lang w:val="fr-FR"/>
              </w:rPr>
            </w:pPr>
            <w:r w:rsidRPr="00754340">
              <w:rPr>
                <w:b/>
                <w:lang w:val="fr-FR"/>
              </w:rPr>
              <w:t>Nom et prénom du candidat :</w:t>
            </w:r>
            <w:r w:rsidR="00A07DEC" w:rsidRPr="00754340">
              <w:rPr>
                <w:b/>
                <w:lang w:val="fr-FR"/>
              </w:rPr>
              <w:t xml:space="preserve"> </w:t>
            </w:r>
          </w:p>
        </w:tc>
      </w:tr>
    </w:tbl>
    <w:p w:rsidR="004026ED" w:rsidRPr="00A07DEC" w:rsidRDefault="004026ED" w:rsidP="004026ED">
      <w:pPr>
        <w:pStyle w:val="Corpsdetexte"/>
        <w:spacing w:line="28" w:lineRule="exact"/>
        <w:ind w:right="-29"/>
        <w:jc w:val="left"/>
        <w:rPr>
          <w:color w:val="auto"/>
        </w:rPr>
      </w:pPr>
    </w:p>
    <w:p w:rsidR="004026ED" w:rsidRPr="00A07DEC" w:rsidRDefault="004026ED" w:rsidP="004026ED">
      <w:pPr>
        <w:pStyle w:val="Default"/>
        <w:numPr>
          <w:ilvl w:val="0"/>
          <w:numId w:val="3"/>
        </w:numPr>
        <w:rPr>
          <w:rFonts w:ascii="Arial" w:hAnsi="Arial" w:cs="Arial"/>
          <w:b/>
        </w:rPr>
      </w:pPr>
      <w:r w:rsidRPr="00A07DEC">
        <w:rPr>
          <w:rFonts w:ascii="Arial" w:hAnsi="Arial" w:cs="Arial"/>
          <w:b/>
        </w:rPr>
        <w:t>Liste</w:t>
      </w:r>
      <w:r w:rsidRPr="00A07DEC">
        <w:rPr>
          <w:rFonts w:ascii="Arial" w:hAnsi="Arial" w:cs="Arial"/>
          <w:b/>
          <w:spacing w:val="9"/>
        </w:rPr>
        <w:t xml:space="preserve"> </w:t>
      </w:r>
      <w:r w:rsidRPr="00A07DEC">
        <w:rPr>
          <w:rFonts w:ascii="Arial" w:hAnsi="Arial" w:cs="Arial"/>
          <w:b/>
        </w:rPr>
        <w:t>des</w:t>
      </w:r>
      <w:r w:rsidRPr="00A07DEC">
        <w:rPr>
          <w:rFonts w:ascii="Arial" w:hAnsi="Arial" w:cs="Arial"/>
          <w:b/>
          <w:spacing w:val="10"/>
        </w:rPr>
        <w:t xml:space="preserve"> </w:t>
      </w:r>
      <w:r w:rsidRPr="00A07DEC">
        <w:rPr>
          <w:rFonts w:ascii="Arial" w:hAnsi="Arial" w:cs="Arial"/>
          <w:b/>
        </w:rPr>
        <w:t>capacités</w:t>
      </w:r>
      <w:r w:rsidRPr="00A07DEC">
        <w:rPr>
          <w:rFonts w:ascii="Arial" w:hAnsi="Arial" w:cs="Arial"/>
          <w:b/>
          <w:spacing w:val="9"/>
        </w:rPr>
        <w:t xml:space="preserve"> </w:t>
      </w:r>
      <w:r w:rsidRPr="00A07DEC">
        <w:rPr>
          <w:rFonts w:ascii="Arial" w:hAnsi="Arial" w:cs="Arial"/>
          <w:b/>
        </w:rPr>
        <w:t>et</w:t>
      </w:r>
      <w:r w:rsidRPr="00A07DEC">
        <w:rPr>
          <w:rFonts w:ascii="Arial" w:hAnsi="Arial" w:cs="Arial"/>
          <w:b/>
          <w:spacing w:val="10"/>
        </w:rPr>
        <w:t xml:space="preserve"> </w:t>
      </w:r>
      <w:r w:rsidRPr="00A07DEC">
        <w:rPr>
          <w:rFonts w:ascii="Arial" w:hAnsi="Arial" w:cs="Arial"/>
          <w:b/>
        </w:rPr>
        <w:t>connaissances</w:t>
      </w:r>
      <w:r w:rsidRPr="00A07DEC">
        <w:rPr>
          <w:rFonts w:ascii="Arial" w:hAnsi="Arial" w:cs="Arial"/>
          <w:b/>
          <w:spacing w:val="9"/>
        </w:rPr>
        <w:t xml:space="preserve"> </w:t>
      </w:r>
      <w:r w:rsidRPr="00A07DEC">
        <w:rPr>
          <w:rFonts w:ascii="Arial" w:hAnsi="Arial" w:cs="Arial"/>
          <w:b/>
        </w:rPr>
        <w:t>évaluées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4026ED" w:rsidRPr="00A07DEC" w:rsidTr="00754340">
        <w:trPr>
          <w:trHeight w:hRule="exact" w:val="345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26ED" w:rsidRPr="00A07DEC" w:rsidRDefault="004026ED" w:rsidP="00911EFE">
            <w:pPr>
              <w:spacing w:before="66"/>
              <w:ind w:left="360"/>
              <w:rPr>
                <w:rFonts w:cs="Arial"/>
                <w:i/>
                <w:sz w:val="18"/>
              </w:rPr>
            </w:pPr>
            <w:r w:rsidRPr="00A07DEC">
              <w:rPr>
                <w:rFonts w:eastAsia="Calibri" w:cs="Arial"/>
                <w:b/>
                <w:color w:val="000000"/>
                <w:spacing w:val="-2"/>
                <w:sz w:val="18"/>
                <w:szCs w:val="22"/>
              </w:rPr>
              <w:t>Capac</w:t>
            </w:r>
            <w:r w:rsidRPr="00A07DEC">
              <w:rPr>
                <w:rFonts w:eastAsia="Calibri" w:cs="Arial"/>
                <w:b/>
                <w:color w:val="000000"/>
                <w:sz w:val="18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26ED" w:rsidRPr="00A07DEC" w:rsidRDefault="00754340" w:rsidP="00754340">
            <w:pPr>
              <w:pStyle w:val="Sansinterligne"/>
            </w:pPr>
            <w:r>
              <w:t xml:space="preserve"> </w:t>
            </w:r>
          </w:p>
        </w:tc>
      </w:tr>
      <w:tr w:rsidR="004026ED" w:rsidRPr="00A07DEC" w:rsidTr="00754340">
        <w:trPr>
          <w:trHeight w:hRule="exact" w:val="351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26ED" w:rsidRPr="00A07DEC" w:rsidRDefault="004026ED" w:rsidP="00911EFE">
            <w:pPr>
              <w:spacing w:before="65"/>
              <w:ind w:left="360"/>
              <w:rPr>
                <w:rFonts w:cs="Arial"/>
                <w:i/>
                <w:sz w:val="18"/>
              </w:rPr>
            </w:pPr>
            <w:r w:rsidRPr="00A07DEC">
              <w:rPr>
                <w:rFonts w:eastAsia="Calibri" w:cs="Arial"/>
                <w:b/>
                <w:color w:val="000000"/>
                <w:spacing w:val="-1"/>
                <w:sz w:val="18"/>
                <w:szCs w:val="22"/>
              </w:rPr>
              <w:t>Connais</w:t>
            </w:r>
            <w:r w:rsidRPr="00A07DEC">
              <w:rPr>
                <w:rFonts w:eastAsia="Calibri" w:cs="Arial"/>
                <w:b/>
                <w:color w:val="000000"/>
                <w:sz w:val="18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026ED" w:rsidRPr="00754340" w:rsidRDefault="00754340" w:rsidP="00754340">
            <w:pPr>
              <w:pStyle w:val="Sansinterligne"/>
            </w:pPr>
            <w:r>
              <w:t xml:space="preserve"> </w:t>
            </w:r>
            <w:bookmarkStart w:id="0" w:name="_GoBack"/>
            <w:bookmarkEnd w:id="0"/>
          </w:p>
        </w:tc>
      </w:tr>
    </w:tbl>
    <w:p w:rsidR="004026ED" w:rsidRPr="00A07DEC" w:rsidRDefault="004026ED" w:rsidP="004026ED"/>
    <w:p w:rsidR="004026ED" w:rsidRPr="00A07DEC" w:rsidRDefault="004026ED" w:rsidP="004026ED">
      <w:pPr>
        <w:pStyle w:val="Paragraphe"/>
        <w:numPr>
          <w:ilvl w:val="0"/>
          <w:numId w:val="3"/>
        </w:numPr>
        <w:rPr>
          <w:rFonts w:cs="Arial"/>
          <w:b/>
          <w:i/>
          <w:iCs w:val="0"/>
          <w:color w:val="000000"/>
          <w:sz w:val="24"/>
          <w:szCs w:val="24"/>
          <w:lang w:eastAsia="en-US"/>
        </w:rPr>
      </w:pPr>
      <w:r w:rsidRPr="00A07DEC">
        <w:rPr>
          <w:rFonts w:cs="Arial"/>
          <w:b/>
          <w:iCs w:val="0"/>
          <w:color w:val="000000"/>
          <w:sz w:val="24"/>
          <w:szCs w:val="24"/>
          <w:lang w:eastAsia="en-US"/>
        </w:rPr>
        <w:t>Évaluation</w:t>
      </w:r>
    </w:p>
    <w:tbl>
      <w:tblPr>
        <w:tblStyle w:val="TableNormal"/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5239"/>
        <w:gridCol w:w="1440"/>
        <w:gridCol w:w="1929"/>
      </w:tblGrid>
      <w:tr w:rsidR="004026ED" w:rsidRPr="00A07DEC" w:rsidTr="00911EFE">
        <w:trPr>
          <w:trHeight w:val="809"/>
          <w:jc w:val="center"/>
        </w:trPr>
        <w:tc>
          <w:tcPr>
            <w:tcW w:w="1598" w:type="dxa"/>
            <w:vAlign w:val="center"/>
          </w:tcPr>
          <w:p w:rsidR="004026ED" w:rsidRPr="00A07DEC" w:rsidRDefault="004026ED" w:rsidP="00911EFE">
            <w:pPr>
              <w:pStyle w:val="TableParagraph"/>
              <w:ind w:left="120" w:right="121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A07DEC">
              <w:rPr>
                <w:rFonts w:ascii="Arial" w:hAnsi="Arial"/>
                <w:b/>
                <w:sz w:val="18"/>
                <w:lang w:val="fr-FR"/>
              </w:rPr>
              <w:t>Compétences</w:t>
            </w:r>
          </w:p>
        </w:tc>
        <w:tc>
          <w:tcPr>
            <w:tcW w:w="5239" w:type="dxa"/>
            <w:vAlign w:val="center"/>
          </w:tcPr>
          <w:p w:rsidR="004026ED" w:rsidRPr="00A07DEC" w:rsidRDefault="004026ED" w:rsidP="00911EFE">
            <w:pPr>
              <w:pStyle w:val="TableParagraph"/>
              <w:ind w:left="20"/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A07DEC">
              <w:rPr>
                <w:rFonts w:ascii="Arial" w:hAnsi="Arial"/>
                <w:b/>
                <w:sz w:val="18"/>
                <w:szCs w:val="18"/>
                <w:lang w:val="fr-FR"/>
              </w:rPr>
              <w:t>Capacités</w:t>
            </w:r>
          </w:p>
        </w:tc>
        <w:tc>
          <w:tcPr>
            <w:tcW w:w="1440" w:type="dxa"/>
            <w:vAlign w:val="center"/>
          </w:tcPr>
          <w:p w:rsidR="004026ED" w:rsidRPr="00A07DEC" w:rsidRDefault="004026ED" w:rsidP="00911EFE">
            <w:pPr>
              <w:pStyle w:val="TableParagraph"/>
              <w:ind w:left="107"/>
              <w:jc w:val="center"/>
              <w:rPr>
                <w:rFonts w:ascii="Arial"/>
                <w:b/>
                <w:sz w:val="18"/>
                <w:szCs w:val="18"/>
                <w:lang w:val="fr-FR"/>
              </w:rPr>
            </w:pPr>
            <w:r w:rsidRPr="00A07DEC">
              <w:rPr>
                <w:rFonts w:ascii="Arial"/>
                <w:b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1929" w:type="dxa"/>
            <w:vAlign w:val="center"/>
          </w:tcPr>
          <w:p w:rsidR="004026ED" w:rsidRPr="00A07DEC" w:rsidRDefault="004026ED" w:rsidP="00911EFE">
            <w:pPr>
              <w:pStyle w:val="TableParagraph"/>
              <w:spacing w:before="57"/>
              <w:ind w:left="180" w:right="115"/>
              <w:jc w:val="center"/>
              <w:rPr>
                <w:sz w:val="18"/>
                <w:szCs w:val="18"/>
                <w:lang w:val="fr-FR"/>
              </w:rPr>
            </w:pPr>
            <w:r w:rsidRPr="00A07DEC">
              <w:rPr>
                <w:rFonts w:ascii="Arial" w:hAnsi="Arial"/>
                <w:b/>
                <w:spacing w:val="-1"/>
                <w:sz w:val="18"/>
                <w:szCs w:val="18"/>
                <w:lang w:val="fr-FR"/>
              </w:rPr>
              <w:t xml:space="preserve">Appréciation </w:t>
            </w:r>
            <w:r w:rsidRPr="00A07DEC">
              <w:rPr>
                <w:rFonts w:ascii="Arial" w:hAnsi="Arial"/>
                <w:b/>
                <w:sz w:val="18"/>
                <w:szCs w:val="18"/>
                <w:lang w:val="fr-FR"/>
              </w:rPr>
              <w:t>du</w:t>
            </w:r>
            <w:r w:rsidRPr="00A07DEC">
              <w:rPr>
                <w:rFonts w:ascii="Arial" w:hAnsi="Arial"/>
                <w:b/>
                <w:spacing w:val="-53"/>
                <w:sz w:val="18"/>
                <w:szCs w:val="18"/>
                <w:lang w:val="fr-FR"/>
              </w:rPr>
              <w:t xml:space="preserve"> </w:t>
            </w:r>
            <w:r w:rsidRPr="00A07DEC">
              <w:rPr>
                <w:rFonts w:ascii="Arial" w:hAnsi="Arial"/>
                <w:b/>
                <w:sz w:val="18"/>
                <w:szCs w:val="18"/>
                <w:lang w:val="fr-FR"/>
              </w:rPr>
              <w:t>niveau d’acquisition</w:t>
            </w:r>
            <w:r w:rsidRPr="00A07DEC">
              <w:rPr>
                <w:rFonts w:ascii="Arial" w:hAnsi="Arial"/>
                <w:b/>
                <w:sz w:val="18"/>
                <w:szCs w:val="18"/>
                <w:vertAlign w:val="superscript"/>
                <w:lang w:val="fr-FR"/>
              </w:rPr>
              <w:t>3</w:t>
            </w:r>
          </w:p>
        </w:tc>
      </w:tr>
      <w:tr w:rsidR="004026ED" w:rsidRPr="00A07DEC" w:rsidTr="00911EFE">
        <w:trPr>
          <w:trHeight w:val="518"/>
          <w:jc w:val="center"/>
        </w:trPr>
        <w:tc>
          <w:tcPr>
            <w:tcW w:w="1598" w:type="dxa"/>
            <w:vAlign w:val="center"/>
          </w:tcPr>
          <w:p w:rsidR="004026ED" w:rsidRPr="00A07DEC" w:rsidRDefault="004026ED" w:rsidP="00911EFE">
            <w:pPr>
              <w:pStyle w:val="TableParagraph"/>
              <w:spacing w:before="140"/>
              <w:ind w:left="120" w:right="119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A07DEC">
              <w:rPr>
                <w:rFonts w:ascii="Arial" w:hAnsi="Arial"/>
                <w:b/>
                <w:sz w:val="18"/>
                <w:lang w:val="fr-FR"/>
              </w:rPr>
              <w:t>S’approprier</w:t>
            </w:r>
          </w:p>
        </w:tc>
        <w:tc>
          <w:tcPr>
            <w:tcW w:w="5239" w:type="dxa"/>
          </w:tcPr>
          <w:p w:rsidR="004026ED" w:rsidRPr="00A07DEC" w:rsidRDefault="004026ED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pacing w:val="-53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Rechercher, extraire et organiser l’information.</w:t>
            </w:r>
          </w:p>
          <w:p w:rsidR="004026ED" w:rsidRPr="00A07DEC" w:rsidRDefault="004026ED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Traduire</w:t>
            </w:r>
            <w:r w:rsidRPr="00A07DEC">
              <w:rPr>
                <w:rFonts w:ascii="Arial" w:hAnsi="Arial" w:cs="Arial"/>
                <w:spacing w:val="-3"/>
                <w:sz w:val="18"/>
                <w:lang w:val="fr-FR"/>
              </w:rPr>
              <w:t xml:space="preserve"> </w:t>
            </w:r>
            <w:r w:rsidRPr="00A07DEC">
              <w:rPr>
                <w:rFonts w:ascii="Arial" w:hAnsi="Arial" w:cs="Arial"/>
                <w:sz w:val="18"/>
                <w:lang w:val="fr-FR"/>
              </w:rPr>
              <w:t>des</w:t>
            </w:r>
            <w:r w:rsidRPr="00A07DEC">
              <w:rPr>
                <w:rFonts w:ascii="Arial" w:hAnsi="Arial" w:cs="Arial"/>
                <w:spacing w:val="1"/>
                <w:sz w:val="18"/>
                <w:lang w:val="fr-FR"/>
              </w:rPr>
              <w:t xml:space="preserve"> </w:t>
            </w:r>
            <w:r w:rsidRPr="00A07DEC">
              <w:rPr>
                <w:rFonts w:ascii="Arial" w:hAnsi="Arial" w:cs="Arial"/>
                <w:sz w:val="18"/>
                <w:lang w:val="fr-FR"/>
              </w:rPr>
              <w:t>informations,</w:t>
            </w:r>
            <w:r w:rsidRPr="00A07DEC">
              <w:rPr>
                <w:rFonts w:ascii="Arial" w:hAnsi="Arial" w:cs="Arial"/>
                <w:spacing w:val="-2"/>
                <w:sz w:val="18"/>
                <w:lang w:val="fr-FR"/>
              </w:rPr>
              <w:t xml:space="preserve"> </w:t>
            </w:r>
            <w:r w:rsidRPr="00A07DEC">
              <w:rPr>
                <w:rFonts w:ascii="Arial" w:hAnsi="Arial" w:cs="Arial"/>
                <w:sz w:val="18"/>
                <w:lang w:val="fr-FR"/>
              </w:rPr>
              <w:t>des</w:t>
            </w:r>
            <w:r w:rsidRPr="00A07DEC">
              <w:rPr>
                <w:rFonts w:ascii="Arial" w:hAnsi="Arial" w:cs="Arial"/>
                <w:spacing w:val="-1"/>
                <w:sz w:val="18"/>
                <w:lang w:val="fr-FR"/>
              </w:rPr>
              <w:t xml:space="preserve"> </w:t>
            </w:r>
            <w:r w:rsidRPr="00A07DEC">
              <w:rPr>
                <w:rFonts w:ascii="Arial" w:hAnsi="Arial" w:cs="Arial"/>
                <w:sz w:val="18"/>
                <w:lang w:val="fr-FR"/>
              </w:rPr>
              <w:t>codages.</w:t>
            </w:r>
          </w:p>
        </w:tc>
        <w:tc>
          <w:tcPr>
            <w:tcW w:w="1440" w:type="dxa"/>
          </w:tcPr>
          <w:p w:rsidR="004026ED" w:rsidRPr="00A07DEC" w:rsidRDefault="004026E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4026ED" w:rsidRPr="00A07DEC" w:rsidRDefault="004026E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4026ED" w:rsidRPr="00A07DEC" w:rsidTr="00911EFE">
        <w:trPr>
          <w:trHeight w:val="1077"/>
          <w:jc w:val="center"/>
        </w:trPr>
        <w:tc>
          <w:tcPr>
            <w:tcW w:w="1598" w:type="dxa"/>
            <w:vAlign w:val="center"/>
          </w:tcPr>
          <w:p w:rsidR="004026ED" w:rsidRPr="00A07DEC" w:rsidRDefault="004026ED" w:rsidP="00911EFE">
            <w:pPr>
              <w:pStyle w:val="TableParagraph"/>
              <w:spacing w:line="302" w:lineRule="auto"/>
              <w:ind w:right="160"/>
              <w:jc w:val="center"/>
              <w:rPr>
                <w:rFonts w:ascii="Arial"/>
                <w:b/>
                <w:sz w:val="18"/>
                <w:lang w:val="fr-FR"/>
              </w:rPr>
            </w:pPr>
            <w:r w:rsidRPr="00A07DEC">
              <w:rPr>
                <w:rFonts w:ascii="Arial"/>
                <w:b/>
                <w:sz w:val="18"/>
                <w:lang w:val="fr-FR"/>
              </w:rPr>
              <w:t>Analyser</w:t>
            </w:r>
            <w:r w:rsidRPr="00A07DEC">
              <w:rPr>
                <w:rFonts w:ascii="Arial"/>
                <w:b/>
                <w:spacing w:val="1"/>
                <w:sz w:val="18"/>
                <w:lang w:val="fr-FR"/>
              </w:rPr>
              <w:t xml:space="preserve"> </w:t>
            </w:r>
            <w:r w:rsidRPr="00A07DEC">
              <w:rPr>
                <w:rFonts w:ascii="Arial"/>
                <w:b/>
                <w:w w:val="95"/>
                <w:sz w:val="18"/>
                <w:lang w:val="fr-FR"/>
              </w:rPr>
              <w:t>Raisonner</w:t>
            </w:r>
          </w:p>
        </w:tc>
        <w:tc>
          <w:tcPr>
            <w:tcW w:w="5239" w:type="dxa"/>
          </w:tcPr>
          <w:p w:rsidR="004026ED" w:rsidRPr="00A07DEC" w:rsidRDefault="004026ED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Émettre des conjectures, formuler des hypothèses.</w:t>
            </w:r>
          </w:p>
          <w:p w:rsidR="004026ED" w:rsidRPr="00A07DEC" w:rsidRDefault="004026ED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Proposer, choisir une méthode de résolution ou un protocole expérimental.</w:t>
            </w:r>
          </w:p>
          <w:p w:rsidR="004026ED" w:rsidRPr="00A07DEC" w:rsidRDefault="004026ED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Élaborer un algorithme.</w:t>
            </w:r>
          </w:p>
        </w:tc>
        <w:tc>
          <w:tcPr>
            <w:tcW w:w="1440" w:type="dxa"/>
          </w:tcPr>
          <w:p w:rsidR="004026ED" w:rsidRPr="00A07DEC" w:rsidRDefault="004026E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4026ED" w:rsidRPr="00A07DEC" w:rsidRDefault="004026E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4026ED" w:rsidRPr="00A07DEC" w:rsidTr="00911EFE">
        <w:trPr>
          <w:trHeight w:val="1065"/>
          <w:jc w:val="center"/>
        </w:trPr>
        <w:tc>
          <w:tcPr>
            <w:tcW w:w="1598" w:type="dxa"/>
            <w:vAlign w:val="center"/>
          </w:tcPr>
          <w:p w:rsidR="004026ED" w:rsidRPr="00A07DEC" w:rsidRDefault="004026ED" w:rsidP="00911EFE">
            <w:pPr>
              <w:pStyle w:val="TableParagraph"/>
              <w:spacing w:before="148"/>
              <w:ind w:left="120" w:right="117"/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A07DEC">
              <w:rPr>
                <w:rFonts w:ascii="Arial" w:hAnsi="Arial"/>
                <w:b/>
                <w:sz w:val="18"/>
                <w:lang w:val="fr-FR"/>
              </w:rPr>
              <w:t>Réaliser</w:t>
            </w:r>
          </w:p>
        </w:tc>
        <w:tc>
          <w:tcPr>
            <w:tcW w:w="5239" w:type="dxa"/>
          </w:tcPr>
          <w:p w:rsidR="004026ED" w:rsidRPr="00A07DEC" w:rsidRDefault="004026ED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Mettre en œuvre une méthode de résolution, des algorithmes ou un protocole expérimental en respectant les règles de sécurité.</w:t>
            </w:r>
          </w:p>
          <w:p w:rsidR="004026ED" w:rsidRPr="00A07DEC" w:rsidRDefault="004026ED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Utiliser un modèle, représenter, calculer.</w:t>
            </w:r>
          </w:p>
          <w:p w:rsidR="004026ED" w:rsidRPr="00A07DEC" w:rsidRDefault="004026ED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Expérimenter, faire une simulation.</w:t>
            </w:r>
          </w:p>
        </w:tc>
        <w:tc>
          <w:tcPr>
            <w:tcW w:w="1440" w:type="dxa"/>
          </w:tcPr>
          <w:p w:rsidR="004026ED" w:rsidRPr="00A07DEC" w:rsidRDefault="004026E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4026ED" w:rsidRPr="00A07DEC" w:rsidRDefault="004026E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4026ED" w:rsidRPr="00A07DEC" w:rsidTr="00911EFE">
        <w:trPr>
          <w:trHeight w:val="1022"/>
          <w:jc w:val="center"/>
        </w:trPr>
        <w:tc>
          <w:tcPr>
            <w:tcW w:w="1598" w:type="dxa"/>
            <w:vAlign w:val="center"/>
          </w:tcPr>
          <w:p w:rsidR="004026ED" w:rsidRPr="00A07DEC" w:rsidRDefault="004026ED" w:rsidP="00911EFE">
            <w:pPr>
              <w:pStyle w:val="TableParagraph"/>
              <w:spacing w:before="140"/>
              <w:ind w:left="120" w:right="117"/>
              <w:jc w:val="center"/>
              <w:rPr>
                <w:rFonts w:ascii="Arial"/>
                <w:b/>
                <w:sz w:val="18"/>
                <w:lang w:val="fr-FR"/>
              </w:rPr>
            </w:pPr>
            <w:r w:rsidRPr="00A07DEC">
              <w:rPr>
                <w:rFonts w:ascii="Arial"/>
                <w:b/>
                <w:sz w:val="18"/>
                <w:lang w:val="fr-FR"/>
              </w:rPr>
              <w:t>Valider</w:t>
            </w:r>
          </w:p>
        </w:tc>
        <w:tc>
          <w:tcPr>
            <w:tcW w:w="5239" w:type="dxa"/>
          </w:tcPr>
          <w:p w:rsidR="004026ED" w:rsidRPr="00A07DEC" w:rsidRDefault="004026ED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Exploiter et interpréter des résultats ou des observations de façon critique et argumentée.</w:t>
            </w:r>
          </w:p>
          <w:p w:rsidR="004026ED" w:rsidRPr="00A07DEC" w:rsidRDefault="004026ED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Contrôler la vraisemblance d’une conjecture, de la valeur d’une mesure.</w:t>
            </w:r>
          </w:p>
          <w:p w:rsidR="004026ED" w:rsidRPr="00A07DEC" w:rsidRDefault="004026ED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Valider un modèle ou une hypothèse.</w:t>
            </w:r>
          </w:p>
          <w:p w:rsidR="004026ED" w:rsidRPr="00A07DEC" w:rsidRDefault="004026ED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Mener un raisonnement logique et établir une conclusion.</w:t>
            </w:r>
          </w:p>
        </w:tc>
        <w:tc>
          <w:tcPr>
            <w:tcW w:w="1440" w:type="dxa"/>
          </w:tcPr>
          <w:p w:rsidR="004026ED" w:rsidRPr="00A07DEC" w:rsidRDefault="004026E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4026ED" w:rsidRPr="00A07DEC" w:rsidRDefault="004026E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4026ED" w:rsidRPr="00A07DEC" w:rsidTr="00911EFE">
        <w:trPr>
          <w:trHeight w:val="763"/>
          <w:jc w:val="center"/>
        </w:trPr>
        <w:tc>
          <w:tcPr>
            <w:tcW w:w="1598" w:type="dxa"/>
            <w:tcBorders>
              <w:bottom w:val="single" w:sz="2" w:space="0" w:color="000000"/>
            </w:tcBorders>
            <w:vAlign w:val="center"/>
          </w:tcPr>
          <w:p w:rsidR="004026ED" w:rsidRPr="00A07DEC" w:rsidRDefault="004026ED" w:rsidP="00911EFE">
            <w:pPr>
              <w:pStyle w:val="TableParagraph"/>
              <w:jc w:val="center"/>
              <w:rPr>
                <w:rFonts w:ascii="Arial"/>
                <w:b/>
                <w:sz w:val="18"/>
                <w:lang w:val="fr-FR"/>
              </w:rPr>
            </w:pPr>
            <w:r w:rsidRPr="00A07DEC">
              <w:rPr>
                <w:rFonts w:ascii="Arial"/>
                <w:b/>
                <w:sz w:val="18"/>
                <w:lang w:val="fr-FR"/>
              </w:rPr>
              <w:t>Communiquer</w:t>
            </w:r>
          </w:p>
        </w:tc>
        <w:tc>
          <w:tcPr>
            <w:tcW w:w="5239" w:type="dxa"/>
            <w:tcBorders>
              <w:bottom w:val="single" w:sz="2" w:space="0" w:color="000000"/>
            </w:tcBorders>
          </w:tcPr>
          <w:p w:rsidR="004026ED" w:rsidRPr="00A07DEC" w:rsidRDefault="004026ED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Rendre compte d’un résultat, à l’oral ou à l’écrit en utilisant des outils et un langage approprié.</w:t>
            </w:r>
          </w:p>
          <w:p w:rsidR="004026ED" w:rsidRPr="00A07DEC" w:rsidRDefault="004026ED" w:rsidP="00911EFE">
            <w:pPr>
              <w:pStyle w:val="TableParagraph"/>
              <w:spacing w:line="312" w:lineRule="auto"/>
              <w:ind w:left="200"/>
              <w:rPr>
                <w:rFonts w:ascii="Arial" w:hAnsi="Arial" w:cs="Arial"/>
                <w:sz w:val="18"/>
                <w:lang w:val="fr-FR"/>
              </w:rPr>
            </w:pPr>
            <w:r w:rsidRPr="00A07DEC">
              <w:rPr>
                <w:rFonts w:ascii="Arial" w:hAnsi="Arial" w:cs="Arial"/>
                <w:sz w:val="18"/>
                <w:lang w:val="fr-FR"/>
              </w:rPr>
              <w:t>Expliquer une démarche.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 w:rsidR="004026ED" w:rsidRPr="00A07DEC" w:rsidRDefault="004026E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4026ED" w:rsidRPr="00A07DEC" w:rsidRDefault="004026E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4026ED" w:rsidRPr="00A07DEC" w:rsidTr="00911EFE">
        <w:trPr>
          <w:trHeight w:val="386"/>
          <w:jc w:val="center"/>
        </w:trPr>
        <w:tc>
          <w:tcPr>
            <w:tcW w:w="1598" w:type="dxa"/>
            <w:tcBorders>
              <w:left w:val="nil"/>
              <w:bottom w:val="nil"/>
              <w:right w:val="nil"/>
            </w:tcBorders>
            <w:vAlign w:val="center"/>
          </w:tcPr>
          <w:p w:rsidR="004026ED" w:rsidRPr="00A07DEC" w:rsidRDefault="004026ED" w:rsidP="00911EFE">
            <w:pPr>
              <w:pStyle w:val="TableParagraph"/>
              <w:jc w:val="center"/>
              <w:rPr>
                <w:rFonts w:ascii="Arial"/>
                <w:b/>
                <w:sz w:val="18"/>
                <w:lang w:val="fr-FR"/>
              </w:rPr>
            </w:pPr>
          </w:p>
        </w:tc>
        <w:tc>
          <w:tcPr>
            <w:tcW w:w="5239" w:type="dxa"/>
            <w:tcBorders>
              <w:left w:val="nil"/>
              <w:bottom w:val="nil"/>
              <w:right w:val="nil"/>
            </w:tcBorders>
          </w:tcPr>
          <w:p w:rsidR="004026ED" w:rsidRPr="00A07DEC" w:rsidRDefault="004026ED" w:rsidP="00911EFE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4026ED" w:rsidRPr="00A07DEC" w:rsidRDefault="004026ED" w:rsidP="00911E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929" w:type="dxa"/>
          </w:tcPr>
          <w:p w:rsidR="004026ED" w:rsidRPr="00A07DEC" w:rsidRDefault="004026ED" w:rsidP="00911EFE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  <w:r w:rsidRPr="00A07DEC">
              <w:rPr>
                <w:rFonts w:ascii="Arial"/>
                <w:b/>
                <w:lang w:val="fr-FR"/>
              </w:rPr>
              <w:t>Note</w:t>
            </w:r>
            <w:r w:rsidRPr="00A07DEC">
              <w:rPr>
                <w:rFonts w:ascii="Arial"/>
                <w:b/>
                <w:spacing w:val="1"/>
                <w:lang w:val="fr-FR"/>
              </w:rPr>
              <w:t xml:space="preserve"> </w:t>
            </w:r>
            <w:r w:rsidRPr="00A07DEC">
              <w:rPr>
                <w:rFonts w:ascii="Arial"/>
                <w:b/>
                <w:lang w:val="fr-FR"/>
              </w:rPr>
              <w:t>:</w:t>
            </w:r>
            <w:r w:rsidRPr="00A07DEC">
              <w:rPr>
                <w:rFonts w:ascii="Arial"/>
                <w:b/>
                <w:lang w:val="fr-FR"/>
              </w:rPr>
              <w:tab/>
              <w:t>/</w:t>
            </w:r>
            <w:r w:rsidRPr="00A07DEC">
              <w:rPr>
                <w:rFonts w:ascii="Arial"/>
                <w:b/>
                <w:spacing w:val="-1"/>
                <w:lang w:val="fr-FR"/>
              </w:rPr>
              <w:t xml:space="preserve"> </w:t>
            </w:r>
            <w:r w:rsidRPr="00A07DEC">
              <w:rPr>
                <w:rFonts w:ascii="Arial"/>
                <w:b/>
                <w:lang w:val="fr-FR"/>
              </w:rPr>
              <w:t>20</w:t>
            </w:r>
          </w:p>
        </w:tc>
      </w:tr>
    </w:tbl>
    <w:p w:rsidR="004026ED" w:rsidRPr="00A07DEC" w:rsidRDefault="004026ED" w:rsidP="004026ED">
      <w:pPr>
        <w:spacing w:after="0" w:line="240" w:lineRule="auto"/>
        <w:rPr>
          <w:rFonts w:cs="Arial"/>
          <w:i/>
          <w:sz w:val="18"/>
          <w:vertAlign w:val="superscript"/>
        </w:rPr>
      </w:pPr>
    </w:p>
    <w:p w:rsidR="004026ED" w:rsidRPr="00A07DEC" w:rsidRDefault="004026ED" w:rsidP="004026ED">
      <w:pPr>
        <w:spacing w:after="0" w:line="240" w:lineRule="auto"/>
        <w:rPr>
          <w:rFonts w:cs="Arial"/>
          <w:i/>
          <w:sz w:val="18"/>
        </w:rPr>
      </w:pPr>
      <w:r w:rsidRPr="00A07DEC">
        <w:rPr>
          <w:rFonts w:cs="Arial"/>
          <w:sz w:val="18"/>
          <w:vertAlign w:val="superscript"/>
        </w:rPr>
        <w:t>1</w:t>
      </w:r>
      <w:r w:rsidRPr="00A07DEC">
        <w:rPr>
          <w:rFonts w:cs="Arial"/>
          <w:sz w:val="18"/>
        </w:rPr>
        <w:t xml:space="preserve"> Indiquer Mathématiques ou Physique - Chimie</w:t>
      </w:r>
    </w:p>
    <w:p w:rsidR="004026ED" w:rsidRPr="00A07DEC" w:rsidRDefault="004026ED" w:rsidP="004026ED">
      <w:pPr>
        <w:spacing w:after="0" w:line="240" w:lineRule="auto"/>
        <w:rPr>
          <w:rFonts w:cs="Arial"/>
          <w:i/>
          <w:sz w:val="18"/>
        </w:rPr>
      </w:pPr>
      <w:r w:rsidRPr="00A07DEC">
        <w:rPr>
          <w:rFonts w:cs="Arial"/>
          <w:sz w:val="18"/>
          <w:vertAlign w:val="superscript"/>
        </w:rPr>
        <w:t>2</w:t>
      </w:r>
      <w:r w:rsidRPr="00A07DEC">
        <w:rPr>
          <w:rFonts w:cs="Arial"/>
          <w:sz w:val="18"/>
        </w:rPr>
        <w:t xml:space="preserve"> À renseigner</w:t>
      </w:r>
      <w:r w:rsidRPr="00A07DEC">
        <w:rPr>
          <w:rFonts w:cs="Arial"/>
          <w:spacing w:val="-2"/>
          <w:sz w:val="18"/>
        </w:rPr>
        <w:t xml:space="preserve"> </w:t>
      </w:r>
      <w:r w:rsidRPr="00A07DEC">
        <w:rPr>
          <w:rFonts w:cs="Arial"/>
          <w:sz w:val="18"/>
        </w:rPr>
        <w:t>dans le</w:t>
      </w:r>
      <w:r w:rsidRPr="00A07DEC">
        <w:rPr>
          <w:rFonts w:cs="Arial"/>
          <w:spacing w:val="-4"/>
          <w:sz w:val="18"/>
        </w:rPr>
        <w:t xml:space="preserve"> </w:t>
      </w:r>
      <w:r w:rsidRPr="00A07DEC">
        <w:rPr>
          <w:rFonts w:cs="Arial"/>
          <w:sz w:val="18"/>
        </w:rPr>
        <w:t>cas</w:t>
      </w:r>
      <w:r w:rsidRPr="00A07DEC">
        <w:rPr>
          <w:rFonts w:cs="Arial"/>
          <w:spacing w:val="-2"/>
          <w:sz w:val="18"/>
        </w:rPr>
        <w:t xml:space="preserve"> </w:t>
      </w:r>
      <w:r w:rsidRPr="00A07DEC">
        <w:rPr>
          <w:rFonts w:cs="Arial"/>
          <w:sz w:val="18"/>
        </w:rPr>
        <w:t>d’une</w:t>
      </w:r>
      <w:r w:rsidRPr="00A07DEC">
        <w:rPr>
          <w:rFonts w:cs="Arial"/>
          <w:spacing w:val="-2"/>
          <w:sz w:val="18"/>
        </w:rPr>
        <w:t xml:space="preserve"> </w:t>
      </w:r>
      <w:r w:rsidRPr="00A07DEC">
        <w:rPr>
          <w:rFonts w:cs="Arial"/>
          <w:sz w:val="18"/>
        </w:rPr>
        <w:t>évaluation</w:t>
      </w:r>
      <w:r w:rsidRPr="00A07DEC">
        <w:rPr>
          <w:rFonts w:cs="Arial"/>
          <w:spacing w:val="-2"/>
          <w:sz w:val="18"/>
        </w:rPr>
        <w:t xml:space="preserve"> </w:t>
      </w:r>
      <w:r w:rsidRPr="00A07DEC">
        <w:rPr>
          <w:rFonts w:cs="Arial"/>
          <w:sz w:val="18"/>
        </w:rPr>
        <w:t>par</w:t>
      </w:r>
      <w:r w:rsidRPr="00A07DEC">
        <w:rPr>
          <w:rFonts w:cs="Arial"/>
          <w:spacing w:val="-1"/>
          <w:sz w:val="18"/>
        </w:rPr>
        <w:t xml:space="preserve"> </w:t>
      </w:r>
      <w:r w:rsidRPr="00A07DEC">
        <w:rPr>
          <w:rFonts w:cs="Arial"/>
          <w:sz w:val="18"/>
        </w:rPr>
        <w:t>contrôle</w:t>
      </w:r>
      <w:r w:rsidRPr="00A07DEC">
        <w:rPr>
          <w:rFonts w:cs="Arial"/>
          <w:spacing w:val="-1"/>
          <w:sz w:val="18"/>
        </w:rPr>
        <w:t xml:space="preserve"> </w:t>
      </w:r>
      <w:r w:rsidRPr="00A07DEC">
        <w:rPr>
          <w:rFonts w:cs="Arial"/>
          <w:sz w:val="18"/>
        </w:rPr>
        <w:t>en</w:t>
      </w:r>
      <w:r w:rsidRPr="00A07DEC">
        <w:rPr>
          <w:rFonts w:cs="Arial"/>
          <w:spacing w:val="-4"/>
          <w:sz w:val="18"/>
        </w:rPr>
        <w:t xml:space="preserve"> </w:t>
      </w:r>
      <w:r w:rsidRPr="00A07DEC">
        <w:rPr>
          <w:rFonts w:cs="Arial"/>
          <w:sz w:val="18"/>
        </w:rPr>
        <w:t>cours</w:t>
      </w:r>
      <w:r w:rsidRPr="00A07DEC">
        <w:rPr>
          <w:rFonts w:cs="Arial"/>
          <w:spacing w:val="-3"/>
          <w:sz w:val="18"/>
        </w:rPr>
        <w:t xml:space="preserve"> </w:t>
      </w:r>
      <w:r w:rsidRPr="00A07DEC">
        <w:rPr>
          <w:rFonts w:cs="Arial"/>
          <w:sz w:val="18"/>
        </w:rPr>
        <w:t>de</w:t>
      </w:r>
      <w:r w:rsidRPr="00A07DEC">
        <w:rPr>
          <w:rFonts w:cs="Arial"/>
          <w:spacing w:val="-4"/>
          <w:sz w:val="18"/>
        </w:rPr>
        <w:t xml:space="preserve"> </w:t>
      </w:r>
      <w:r w:rsidRPr="00A07DEC">
        <w:rPr>
          <w:rFonts w:cs="Arial"/>
          <w:sz w:val="18"/>
        </w:rPr>
        <w:t>formation.</w:t>
      </w:r>
    </w:p>
    <w:p w:rsidR="004026ED" w:rsidRPr="00A07DEC" w:rsidRDefault="004026ED" w:rsidP="004026ED">
      <w:pPr>
        <w:rPr>
          <w:i/>
        </w:rPr>
      </w:pPr>
      <w:r w:rsidRPr="00A07DEC">
        <w:rPr>
          <w:rFonts w:cs="Arial"/>
          <w:sz w:val="18"/>
          <w:vertAlign w:val="superscript"/>
        </w:rPr>
        <w:t>3</w:t>
      </w:r>
      <w:r w:rsidRPr="00A07DEC">
        <w:rPr>
          <w:rFonts w:cs="Arial"/>
          <w:sz w:val="18"/>
        </w:rPr>
        <w:t xml:space="preserve"> Le</w:t>
      </w:r>
      <w:r w:rsidRPr="00A07DEC">
        <w:rPr>
          <w:rFonts w:cs="Arial"/>
          <w:spacing w:val="-3"/>
          <w:sz w:val="18"/>
        </w:rPr>
        <w:t xml:space="preserve"> </w:t>
      </w:r>
      <w:r w:rsidRPr="00A07DEC">
        <w:rPr>
          <w:rFonts w:cs="Arial"/>
          <w:sz w:val="18"/>
        </w:rPr>
        <w:t>professeur</w:t>
      </w:r>
      <w:r w:rsidRPr="00A07DEC">
        <w:rPr>
          <w:rFonts w:cs="Arial"/>
          <w:spacing w:val="-3"/>
          <w:sz w:val="18"/>
        </w:rPr>
        <w:t xml:space="preserve"> </w:t>
      </w:r>
      <w:r w:rsidRPr="00A07DEC">
        <w:rPr>
          <w:rFonts w:cs="Arial"/>
          <w:sz w:val="18"/>
        </w:rPr>
        <w:t>peut</w:t>
      </w:r>
      <w:r w:rsidRPr="00A07DEC">
        <w:rPr>
          <w:rFonts w:cs="Arial"/>
          <w:spacing w:val="-3"/>
          <w:sz w:val="18"/>
        </w:rPr>
        <w:t xml:space="preserve"> </w:t>
      </w:r>
      <w:r w:rsidRPr="00A07DEC">
        <w:rPr>
          <w:rFonts w:cs="Arial"/>
          <w:sz w:val="18"/>
        </w:rPr>
        <w:t>utiliser</w:t>
      </w:r>
      <w:r w:rsidRPr="00A07DEC">
        <w:rPr>
          <w:rFonts w:cs="Arial"/>
          <w:spacing w:val="-3"/>
          <w:sz w:val="18"/>
        </w:rPr>
        <w:t xml:space="preserve"> </w:t>
      </w:r>
      <w:r w:rsidRPr="00A07DEC">
        <w:rPr>
          <w:rFonts w:cs="Arial"/>
          <w:sz w:val="18"/>
        </w:rPr>
        <w:t>toute</w:t>
      </w:r>
      <w:r w:rsidRPr="00A07DEC">
        <w:rPr>
          <w:rFonts w:cs="Arial"/>
          <w:spacing w:val="-3"/>
          <w:sz w:val="18"/>
        </w:rPr>
        <w:t xml:space="preserve"> </w:t>
      </w:r>
      <w:r w:rsidRPr="00A07DEC">
        <w:rPr>
          <w:rFonts w:cs="Arial"/>
          <w:sz w:val="18"/>
        </w:rPr>
        <w:t>forme</w:t>
      </w:r>
      <w:r w:rsidRPr="00A07DEC">
        <w:rPr>
          <w:rFonts w:cs="Arial"/>
          <w:spacing w:val="-7"/>
          <w:sz w:val="18"/>
        </w:rPr>
        <w:t xml:space="preserve"> </w:t>
      </w:r>
      <w:r w:rsidRPr="00A07DEC">
        <w:rPr>
          <w:rFonts w:cs="Arial"/>
          <w:sz w:val="18"/>
        </w:rPr>
        <w:t>d’annotation</w:t>
      </w:r>
      <w:r w:rsidRPr="00A07DEC">
        <w:rPr>
          <w:rFonts w:cs="Arial"/>
          <w:spacing w:val="-6"/>
          <w:sz w:val="18"/>
        </w:rPr>
        <w:t xml:space="preserve"> </w:t>
      </w:r>
      <w:r w:rsidRPr="00A07DEC">
        <w:rPr>
          <w:rFonts w:cs="Arial"/>
          <w:sz w:val="18"/>
        </w:rPr>
        <w:t>lui</w:t>
      </w:r>
      <w:r w:rsidRPr="00A07DEC">
        <w:rPr>
          <w:rFonts w:cs="Arial"/>
          <w:spacing w:val="-5"/>
          <w:sz w:val="18"/>
        </w:rPr>
        <w:t xml:space="preserve"> </w:t>
      </w:r>
      <w:r w:rsidRPr="00A07DEC">
        <w:rPr>
          <w:rFonts w:cs="Arial"/>
          <w:sz w:val="18"/>
        </w:rPr>
        <w:t>permettant</w:t>
      </w:r>
      <w:r w:rsidRPr="00A07DEC">
        <w:rPr>
          <w:rFonts w:cs="Arial"/>
          <w:spacing w:val="-2"/>
          <w:sz w:val="18"/>
        </w:rPr>
        <w:t xml:space="preserve"> </w:t>
      </w:r>
      <w:r w:rsidRPr="00A07DEC">
        <w:rPr>
          <w:rFonts w:cs="Arial"/>
          <w:sz w:val="18"/>
        </w:rPr>
        <w:t>d’évaluer</w:t>
      </w:r>
      <w:r w:rsidRPr="00A07DEC">
        <w:rPr>
          <w:rFonts w:cs="Arial"/>
          <w:spacing w:val="-3"/>
          <w:sz w:val="18"/>
        </w:rPr>
        <w:t xml:space="preserve"> </w:t>
      </w:r>
      <w:r w:rsidRPr="00A07DEC">
        <w:rPr>
          <w:rFonts w:cs="Arial"/>
          <w:sz w:val="18"/>
        </w:rPr>
        <w:t>l’élève</w:t>
      </w:r>
      <w:r w:rsidRPr="00A07DEC">
        <w:rPr>
          <w:rFonts w:cs="Arial"/>
          <w:spacing w:val="-4"/>
          <w:sz w:val="18"/>
        </w:rPr>
        <w:t xml:space="preserve"> </w:t>
      </w:r>
      <w:r w:rsidRPr="00A07DEC">
        <w:rPr>
          <w:rFonts w:cs="Arial"/>
          <w:sz w:val="18"/>
        </w:rPr>
        <w:t>(le</w:t>
      </w:r>
      <w:r w:rsidRPr="00A07DEC">
        <w:rPr>
          <w:rFonts w:cs="Arial"/>
          <w:spacing w:val="-5"/>
          <w:sz w:val="18"/>
        </w:rPr>
        <w:t xml:space="preserve"> </w:t>
      </w:r>
      <w:r w:rsidRPr="00A07DEC">
        <w:rPr>
          <w:rFonts w:cs="Arial"/>
          <w:sz w:val="18"/>
        </w:rPr>
        <w:t>candidat)</w:t>
      </w:r>
      <w:r w:rsidRPr="00A07DEC">
        <w:rPr>
          <w:rFonts w:cs="Arial"/>
          <w:spacing w:val="-3"/>
          <w:sz w:val="18"/>
        </w:rPr>
        <w:t xml:space="preserve"> </w:t>
      </w:r>
      <w:r w:rsidRPr="00A07DEC">
        <w:rPr>
          <w:rFonts w:cs="Arial"/>
          <w:sz w:val="18"/>
        </w:rPr>
        <w:t>par</w:t>
      </w:r>
      <w:r w:rsidRPr="00A07DEC">
        <w:rPr>
          <w:rFonts w:cs="Arial"/>
          <w:spacing w:val="-5"/>
          <w:sz w:val="18"/>
        </w:rPr>
        <w:t xml:space="preserve"> </w:t>
      </w:r>
      <w:r w:rsidRPr="00A07DEC">
        <w:rPr>
          <w:rFonts w:cs="Arial"/>
          <w:sz w:val="18"/>
        </w:rPr>
        <w:t>compétences.</w:t>
      </w:r>
    </w:p>
    <w:p w:rsidR="00902FBC" w:rsidRPr="00A07DEC" w:rsidRDefault="00902FBC" w:rsidP="004026ED">
      <w:pPr>
        <w:rPr>
          <w:i/>
        </w:rPr>
      </w:pPr>
    </w:p>
    <w:sectPr w:rsidR="00902FBC" w:rsidRPr="00A07DEC" w:rsidSect="004D0FCD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6BD6"/>
    <w:multiLevelType w:val="hybridMultilevel"/>
    <w:tmpl w:val="D5E43ACC"/>
    <w:lvl w:ilvl="0" w:tplc="CA98A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E40B2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B762E"/>
    <w:multiLevelType w:val="hybridMultilevel"/>
    <w:tmpl w:val="1CFE8D8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CD"/>
    <w:rsid w:val="00046DBA"/>
    <w:rsid w:val="001044FF"/>
    <w:rsid w:val="001B30F3"/>
    <w:rsid w:val="001D290D"/>
    <w:rsid w:val="002B6748"/>
    <w:rsid w:val="004026ED"/>
    <w:rsid w:val="004D0950"/>
    <w:rsid w:val="004D0FCD"/>
    <w:rsid w:val="0060250D"/>
    <w:rsid w:val="00603CC2"/>
    <w:rsid w:val="00680132"/>
    <w:rsid w:val="0073182A"/>
    <w:rsid w:val="00754340"/>
    <w:rsid w:val="008576D5"/>
    <w:rsid w:val="00902FBC"/>
    <w:rsid w:val="00A07DEC"/>
    <w:rsid w:val="00AC5748"/>
    <w:rsid w:val="00BD15D3"/>
    <w:rsid w:val="00C5067A"/>
    <w:rsid w:val="00E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07C212"/>
  <w15:chartTrackingRefBased/>
  <w15:docId w15:val="{8CA523E7-44AD-424C-B4D7-F5865643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340"/>
    <w:pPr>
      <w:spacing w:after="200" w:line="288" w:lineRule="auto"/>
    </w:pPr>
    <w:rPr>
      <w:rFonts w:ascii="Arial" w:eastAsiaTheme="minorEastAsia" w:hAnsi="Arial"/>
      <w:iCs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4D0FCD"/>
    <w:pPr>
      <w:jc w:val="center"/>
    </w:pPr>
    <w:rPr>
      <w:color w:val="FFFFFF" w:themeColor="background1"/>
    </w:rPr>
  </w:style>
  <w:style w:type="character" w:customStyle="1" w:styleId="CorpsdetexteCar">
    <w:name w:val="Corps de texte Car"/>
    <w:basedOn w:val="Policepardfaut"/>
    <w:link w:val="Corpsdetexte"/>
    <w:uiPriority w:val="99"/>
    <w:rsid w:val="004D0FCD"/>
    <w:rPr>
      <w:rFonts w:eastAsiaTheme="minorEastAsia"/>
      <w:i/>
      <w:iCs/>
      <w:color w:val="FFFFFF" w:themeColor="background1"/>
      <w:sz w:val="20"/>
      <w:szCs w:val="20"/>
      <w:lang w:eastAsia="ja-JP"/>
    </w:rPr>
  </w:style>
  <w:style w:type="paragraph" w:styleId="Paragraphedeliste">
    <w:name w:val="List Paragraph"/>
    <w:basedOn w:val="Normal"/>
    <w:uiPriority w:val="34"/>
    <w:qFormat/>
    <w:rsid w:val="004D0FCD"/>
    <w:pPr>
      <w:ind w:left="720"/>
      <w:contextualSpacing/>
      <w:jc w:val="both"/>
    </w:pPr>
  </w:style>
  <w:style w:type="table" w:customStyle="1" w:styleId="TableNormal">
    <w:name w:val="Table Normal"/>
    <w:uiPriority w:val="2"/>
    <w:semiHidden/>
    <w:unhideWhenUsed/>
    <w:qFormat/>
    <w:rsid w:val="004D0FC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0F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i/>
      <w:iCs w:val="0"/>
      <w:sz w:val="22"/>
      <w:szCs w:val="22"/>
      <w:lang w:eastAsia="en-US"/>
    </w:rPr>
  </w:style>
  <w:style w:type="table" w:styleId="Grilledutableau">
    <w:name w:val="Table Grid"/>
    <w:basedOn w:val="TableauNormal"/>
    <w:rsid w:val="00C5067A"/>
    <w:pPr>
      <w:spacing w:after="200"/>
    </w:pPr>
    <w:rPr>
      <w:rFonts w:ascii="Times New Roman" w:eastAsia="Times New Roman" w:hAnsi="Times New Roman" w:cs="Times New Roman"/>
      <w:sz w:val="22"/>
      <w:szCs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qFormat/>
    <w:rsid w:val="004026ED"/>
    <w:pPr>
      <w:spacing w:after="120" w:line="300" w:lineRule="auto"/>
      <w:jc w:val="both"/>
    </w:pPr>
    <w:rPr>
      <w:color w:val="000000" w:themeColor="text1"/>
      <w:szCs w:val="28"/>
    </w:rPr>
  </w:style>
  <w:style w:type="paragraph" w:customStyle="1" w:styleId="Default">
    <w:name w:val="Default"/>
    <w:rsid w:val="004026ED"/>
    <w:pPr>
      <w:autoSpaceDE w:val="0"/>
      <w:autoSpaceDN w:val="0"/>
      <w:adjustRightInd w:val="0"/>
      <w:spacing w:after="200"/>
    </w:pPr>
    <w:rPr>
      <w:rFonts w:ascii="Calibri" w:eastAsiaTheme="minorEastAsia" w:hAnsi="Calibri" w:cs="Calibri"/>
      <w:color w:val="000000"/>
    </w:rPr>
  </w:style>
  <w:style w:type="paragraph" w:styleId="Sansinterligne">
    <w:name w:val="No Spacing"/>
    <w:uiPriority w:val="1"/>
    <w:qFormat/>
    <w:rsid w:val="00754340"/>
    <w:rPr>
      <w:rFonts w:ascii="Arial" w:eastAsiaTheme="minorEastAsia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Guiral</dc:creator>
  <cp:keywords/>
  <dc:description/>
  <cp:lastModifiedBy>Frédéric Guiral</cp:lastModifiedBy>
  <cp:revision>6</cp:revision>
  <dcterms:created xsi:type="dcterms:W3CDTF">2024-02-13T09:30:00Z</dcterms:created>
  <dcterms:modified xsi:type="dcterms:W3CDTF">2024-02-13T09:37:00Z</dcterms:modified>
</cp:coreProperties>
</file>