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1929"/>
        <w:gridCol w:w="6986"/>
        <w:gridCol w:w="1541"/>
      </w:tblGrid>
      <w:tr w:rsidR="00FD7D68" w:rsidTr="00BA2465">
        <w:tc>
          <w:tcPr>
            <w:tcW w:w="1929" w:type="dxa"/>
            <w:vMerge w:val="restart"/>
            <w:vAlign w:val="center"/>
          </w:tcPr>
          <w:p w:rsidR="00FD7D68" w:rsidRPr="00AC6A00" w:rsidRDefault="00FD7D68" w:rsidP="00BA2465">
            <w:pPr>
              <w:jc w:val="center"/>
              <w:rPr>
                <w:b/>
              </w:rPr>
            </w:pPr>
            <w:r w:rsidRPr="00AC6A00">
              <w:rPr>
                <w:b/>
              </w:rPr>
              <w:t>17/11/2016</w:t>
            </w:r>
          </w:p>
        </w:tc>
        <w:tc>
          <w:tcPr>
            <w:tcW w:w="6986" w:type="dxa"/>
          </w:tcPr>
          <w:p w:rsidR="00FD7D68" w:rsidRPr="00D171E7" w:rsidRDefault="00FD7D68" w:rsidP="00BA2465">
            <w:pPr>
              <w:jc w:val="center"/>
              <w:rPr>
                <w:b/>
                <w:i/>
                <w:sz w:val="24"/>
                <w:szCs w:val="24"/>
              </w:rPr>
            </w:pPr>
            <w:r>
              <w:rPr>
                <w:sz w:val="16"/>
                <w:szCs w:val="16"/>
              </w:rPr>
              <w:t>SCIENCES PHYSIQUES ET CHIMIQUES</w:t>
            </w:r>
          </w:p>
        </w:tc>
        <w:tc>
          <w:tcPr>
            <w:tcW w:w="1541" w:type="dxa"/>
            <w:vMerge w:val="restart"/>
            <w:vAlign w:val="center"/>
          </w:tcPr>
          <w:p w:rsidR="00FD7D68" w:rsidRDefault="00FD7D68" w:rsidP="00BA2465">
            <w:pPr>
              <w:jc w:val="right"/>
            </w:pPr>
            <w:r>
              <w:t>3 PREPA PRO</w:t>
            </w:r>
          </w:p>
        </w:tc>
      </w:tr>
      <w:tr w:rsidR="00FD7D68" w:rsidTr="00BA2465">
        <w:tc>
          <w:tcPr>
            <w:tcW w:w="1929" w:type="dxa"/>
            <w:vMerge/>
          </w:tcPr>
          <w:p w:rsidR="00FD7D68" w:rsidRDefault="00FD7D68" w:rsidP="00BA2465">
            <w:pPr>
              <w:jc w:val="center"/>
            </w:pPr>
          </w:p>
        </w:tc>
        <w:tc>
          <w:tcPr>
            <w:tcW w:w="6986" w:type="dxa"/>
          </w:tcPr>
          <w:p w:rsidR="00FD7D68" w:rsidRPr="00AC6A00" w:rsidRDefault="00FD7D68" w:rsidP="00BA2465">
            <w:pPr>
              <w:jc w:val="center"/>
              <w:rPr>
                <w:rFonts w:ascii="Arial" w:hAnsi="Arial" w:cs="Arial"/>
                <w:b/>
                <w:i/>
                <w:sz w:val="28"/>
                <w:szCs w:val="28"/>
              </w:rPr>
            </w:pPr>
            <w:r w:rsidRPr="00AC6A00">
              <w:rPr>
                <w:rFonts w:ascii="Arial" w:hAnsi="Arial" w:cs="Arial"/>
                <w:b/>
                <w:i/>
                <w:sz w:val="28"/>
                <w:szCs w:val="28"/>
              </w:rPr>
              <w:t>Décrire l’organisation de la matière dans l’Univers</w:t>
            </w:r>
          </w:p>
        </w:tc>
        <w:tc>
          <w:tcPr>
            <w:tcW w:w="1541" w:type="dxa"/>
            <w:vMerge/>
          </w:tcPr>
          <w:p w:rsidR="00FD7D68" w:rsidRDefault="00FD7D68" w:rsidP="00BA2465">
            <w:pPr>
              <w:jc w:val="right"/>
            </w:pPr>
          </w:p>
        </w:tc>
      </w:tr>
      <w:tr w:rsidR="00FD7D68" w:rsidTr="00BA2465">
        <w:tc>
          <w:tcPr>
            <w:tcW w:w="1929" w:type="dxa"/>
          </w:tcPr>
          <w:p w:rsidR="00FD7D68" w:rsidRDefault="00FD7D68" w:rsidP="00BA2465">
            <w:pPr>
              <w:rPr>
                <w:sz w:val="16"/>
                <w:szCs w:val="16"/>
              </w:rPr>
            </w:pPr>
            <w:r w:rsidRPr="005B7CC6">
              <w:rPr>
                <w:sz w:val="16"/>
                <w:szCs w:val="16"/>
              </w:rPr>
              <w:t>Nom :</w:t>
            </w:r>
          </w:p>
          <w:p w:rsidR="00FD7D68" w:rsidRDefault="00FD7D68" w:rsidP="00BA2465">
            <w:pPr>
              <w:rPr>
                <w:sz w:val="16"/>
                <w:szCs w:val="16"/>
              </w:rPr>
            </w:pPr>
          </w:p>
          <w:p w:rsidR="00FD7D68" w:rsidRPr="005B7CC6" w:rsidRDefault="00FD7D68" w:rsidP="00BA2465">
            <w:pPr>
              <w:rPr>
                <w:sz w:val="16"/>
                <w:szCs w:val="16"/>
              </w:rPr>
            </w:pPr>
            <w:r>
              <w:rPr>
                <w:sz w:val="16"/>
                <w:szCs w:val="16"/>
              </w:rPr>
              <w:t>………………………….</w:t>
            </w:r>
          </w:p>
        </w:tc>
        <w:tc>
          <w:tcPr>
            <w:tcW w:w="6986" w:type="dxa"/>
          </w:tcPr>
          <w:p w:rsidR="00FD7D68" w:rsidRPr="00D171E7" w:rsidRDefault="00FD7D68" w:rsidP="00BA2465">
            <w:pPr>
              <w:jc w:val="center"/>
              <w:rPr>
                <w:rFonts w:ascii="Boopee" w:hAnsi="Boopee"/>
                <w:b/>
                <w:sz w:val="40"/>
                <w:szCs w:val="40"/>
              </w:rPr>
            </w:pPr>
            <w:r>
              <w:rPr>
                <w:rFonts w:ascii="Boopee" w:hAnsi="Boopee"/>
                <w:b/>
                <w:sz w:val="40"/>
                <w:szCs w:val="40"/>
              </w:rPr>
              <w:t xml:space="preserve">SUPER LUNE </w:t>
            </w:r>
          </w:p>
        </w:tc>
        <w:tc>
          <w:tcPr>
            <w:tcW w:w="1541" w:type="dxa"/>
          </w:tcPr>
          <w:p w:rsidR="00FD7D68" w:rsidRDefault="00FD7D68" w:rsidP="00BA2465">
            <w:pPr>
              <w:jc w:val="center"/>
            </w:pPr>
            <w:r>
              <w:rPr>
                <w:noProof/>
                <w:lang w:eastAsia="fr-FR"/>
              </w:rPr>
              <w:drawing>
                <wp:inline distT="0" distB="0" distL="0" distR="0">
                  <wp:extent cx="334010" cy="327129"/>
                  <wp:effectExtent l="0" t="0" r="889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38754" cy="331775"/>
                          </a:xfrm>
                          <a:prstGeom prst="rect">
                            <a:avLst/>
                          </a:prstGeom>
                          <a:noFill/>
                          <a:ln w="9525">
                            <a:noFill/>
                            <a:miter lim="800000"/>
                            <a:headEnd/>
                            <a:tailEnd/>
                          </a:ln>
                        </pic:spPr>
                      </pic:pic>
                    </a:graphicData>
                  </a:graphic>
                </wp:inline>
              </w:drawing>
            </w:r>
          </w:p>
        </w:tc>
      </w:tr>
    </w:tbl>
    <w:p w:rsidR="0060220F" w:rsidRDefault="0060220F"/>
    <w:p w:rsidR="00C4665C" w:rsidRPr="00C4665C" w:rsidRDefault="00C4665C">
      <w:pPr>
        <w:rPr>
          <w:sz w:val="24"/>
          <w:szCs w:val="24"/>
          <w:u w:val="single"/>
        </w:rPr>
      </w:pPr>
      <w:r w:rsidRPr="00C4665C">
        <w:rPr>
          <w:sz w:val="24"/>
          <w:szCs w:val="24"/>
          <w:u w:val="single"/>
        </w:rPr>
        <w:t xml:space="preserve">Activité 1 : </w:t>
      </w:r>
    </w:p>
    <w:p w:rsidR="007F58EF" w:rsidRPr="009D7E70" w:rsidRDefault="009D7E70">
      <w:pPr>
        <w:rPr>
          <w:sz w:val="24"/>
          <w:szCs w:val="24"/>
        </w:rPr>
      </w:pPr>
      <w:r w:rsidRPr="009D7E70">
        <w:rPr>
          <w:sz w:val="24"/>
          <w:szCs w:val="24"/>
        </w:rPr>
        <w:t>Sur le site internet du journal Sud Ouest, on peut lire le titre suivant :</w:t>
      </w:r>
    </w:p>
    <w:p w:rsidR="009D7E70" w:rsidRDefault="009D7E70">
      <w:r>
        <w:rPr>
          <w:noProof/>
          <w:lang w:eastAsia="fr-FR"/>
        </w:rPr>
        <w:drawing>
          <wp:inline distT="0" distB="0" distL="0" distR="0">
            <wp:extent cx="6645910" cy="1384935"/>
            <wp:effectExtent l="0" t="0" r="254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6645910" cy="1384935"/>
                    </a:xfrm>
                    <a:prstGeom prst="rect">
                      <a:avLst/>
                    </a:prstGeom>
                  </pic:spPr>
                </pic:pic>
              </a:graphicData>
            </a:graphic>
          </wp:inline>
        </w:drawing>
      </w:r>
    </w:p>
    <w:p w:rsidR="009D7E70" w:rsidRPr="009D7E70" w:rsidRDefault="009D7E70" w:rsidP="009D7E70">
      <w:pPr>
        <w:jc w:val="right"/>
        <w:rPr>
          <w:sz w:val="12"/>
          <w:szCs w:val="12"/>
        </w:rPr>
      </w:pPr>
      <w:r>
        <w:rPr>
          <w:sz w:val="12"/>
          <w:szCs w:val="12"/>
        </w:rPr>
        <w:t>Source </w:t>
      </w:r>
      <w:proofErr w:type="gramStart"/>
      <w:r>
        <w:rPr>
          <w:sz w:val="12"/>
          <w:szCs w:val="12"/>
        </w:rPr>
        <w:t>:</w:t>
      </w:r>
      <w:r w:rsidRPr="009D7E70">
        <w:rPr>
          <w:sz w:val="12"/>
          <w:szCs w:val="12"/>
        </w:rPr>
        <w:t>http</w:t>
      </w:r>
      <w:proofErr w:type="gramEnd"/>
      <w:r w:rsidRPr="009D7E70">
        <w:rPr>
          <w:sz w:val="12"/>
          <w:szCs w:val="12"/>
        </w:rPr>
        <w:t>://www.sudouest.fr</w:t>
      </w:r>
    </w:p>
    <w:p w:rsidR="009D7E70" w:rsidRPr="00E14EAC" w:rsidRDefault="009D7E70">
      <w:pPr>
        <w:rPr>
          <w:rFonts w:ascii="Arial" w:hAnsi="Arial" w:cs="Arial"/>
          <w:b/>
        </w:rPr>
      </w:pPr>
      <w:r w:rsidRPr="00E14EAC">
        <w:rPr>
          <w:rFonts w:ascii="Arial" w:hAnsi="Arial" w:cs="Arial"/>
          <w:b/>
        </w:rPr>
        <w:t>Pensez-vous que la Lune ait changé de taille ou sinon, comment expliquez-vous ce titre ?</w:t>
      </w:r>
    </w:p>
    <w:p w:rsidR="009D7E70" w:rsidRPr="00E14EAC" w:rsidRDefault="009D7E70">
      <w:pPr>
        <w:rPr>
          <w:rFonts w:ascii="Arial" w:hAnsi="Arial" w:cs="Arial"/>
        </w:rPr>
      </w:pPr>
      <w:r w:rsidRPr="00E14EAC">
        <w:rPr>
          <w:rFonts w:ascii="Arial" w:hAnsi="Arial" w:cs="Arial"/>
        </w:rPr>
        <w:t xml:space="preserve">Notez votre </w:t>
      </w:r>
      <w:r w:rsidR="00E14EAC" w:rsidRPr="00E14EAC">
        <w:rPr>
          <w:rFonts w:ascii="Arial" w:hAnsi="Arial" w:cs="Arial"/>
        </w:rPr>
        <w:t>réponse</w:t>
      </w:r>
      <w:r w:rsidRPr="00E14EAC">
        <w:rPr>
          <w:rFonts w:ascii="Arial" w:hAnsi="Arial" w:cs="Arial"/>
        </w:rPr>
        <w:t xml:space="preserve"> ci-dessous, et si </w:t>
      </w:r>
      <w:r w:rsidR="00E14EAC" w:rsidRPr="00E14EAC">
        <w:rPr>
          <w:rFonts w:ascii="Arial" w:hAnsi="Arial" w:cs="Arial"/>
        </w:rPr>
        <w:t>nécessaire</w:t>
      </w:r>
      <w:r w:rsidRPr="00E14EAC">
        <w:rPr>
          <w:rFonts w:ascii="Arial" w:hAnsi="Arial" w:cs="Arial"/>
        </w:rPr>
        <w:t xml:space="preserve"> faire un dessin permettant </w:t>
      </w:r>
      <w:r w:rsidR="00E14EAC" w:rsidRPr="00E14EAC">
        <w:rPr>
          <w:rFonts w:ascii="Arial" w:hAnsi="Arial" w:cs="Arial"/>
        </w:rPr>
        <w:t>d’expliquer ce que vous pensez.</w:t>
      </w:r>
    </w:p>
    <w:p w:rsidR="009D7E70" w:rsidRPr="00E14EAC" w:rsidRDefault="009D7E70">
      <w:pPr>
        <w:rPr>
          <w:rFonts w:ascii="Arial" w:hAnsi="Arial" w:cs="Arial"/>
        </w:rPr>
      </w:pPr>
    </w:p>
    <w:p w:rsidR="009D7E70" w:rsidRDefault="009D7E70"/>
    <w:p w:rsidR="006A0C10" w:rsidRDefault="006A0C10" w:rsidP="006A0C10">
      <w:r>
        <w:br w:type="page"/>
      </w:r>
    </w:p>
    <w:p w:rsidR="006A0C10" w:rsidRDefault="006A0C10" w:rsidP="006A0C10">
      <w:pPr>
        <w:spacing w:after="0" w:line="240" w:lineRule="auto"/>
        <w:outlineLvl w:val="1"/>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36"/>
          <w:szCs w:val="36"/>
          <w:lang w:eastAsia="fr-FR"/>
        </w:rPr>
        <w:lastRenderedPageBreak/>
        <w:t>La suite de l’article du journal donne l’explication suivante :</w:t>
      </w:r>
    </w:p>
    <w:p w:rsidR="006A0C10" w:rsidRDefault="006A0C10" w:rsidP="006A0C10">
      <w:pPr>
        <w:shd w:val="clear" w:color="auto" w:fill="D0CECE" w:themeFill="background2" w:themeFillShade="E6"/>
        <w:spacing w:after="0" w:line="240" w:lineRule="auto"/>
        <w:outlineLvl w:val="1"/>
        <w:rPr>
          <w:rFonts w:ascii="Times New Roman" w:eastAsia="Times New Roman" w:hAnsi="Times New Roman" w:cs="Times New Roman"/>
          <w:b/>
          <w:bCs/>
          <w:sz w:val="32"/>
          <w:szCs w:val="32"/>
          <w:lang w:eastAsia="fr-FR"/>
        </w:rPr>
      </w:pPr>
      <w:r w:rsidRPr="00A530CD">
        <w:rPr>
          <w:rFonts w:ascii="Times New Roman" w:eastAsia="Times New Roman" w:hAnsi="Times New Roman" w:cs="Times New Roman"/>
          <w:b/>
          <w:bCs/>
          <w:sz w:val="32"/>
          <w:szCs w:val="32"/>
          <w:lang w:eastAsia="fr-FR"/>
        </w:rPr>
        <w:t>« </w:t>
      </w:r>
      <w:r w:rsidRPr="009D7E70">
        <w:rPr>
          <w:rFonts w:ascii="Times New Roman" w:eastAsia="Times New Roman" w:hAnsi="Times New Roman" w:cs="Times New Roman"/>
          <w:b/>
          <w:bCs/>
          <w:sz w:val="32"/>
          <w:szCs w:val="32"/>
          <w:lang w:eastAsia="fr-FR"/>
        </w:rPr>
        <w:t>Selon la Nasa</w:t>
      </w:r>
      <w:r w:rsidRPr="00A530CD">
        <w:rPr>
          <w:rStyle w:val="Appelnotedebasdep"/>
          <w:rFonts w:ascii="Times New Roman" w:eastAsia="Times New Roman" w:hAnsi="Times New Roman" w:cs="Times New Roman"/>
          <w:b/>
          <w:bCs/>
          <w:sz w:val="32"/>
          <w:szCs w:val="32"/>
          <w:lang w:eastAsia="fr-FR"/>
        </w:rPr>
        <w:footnoteReference w:id="1"/>
      </w:r>
      <w:r w:rsidRPr="009D7E70">
        <w:rPr>
          <w:rFonts w:ascii="Times New Roman" w:eastAsia="Times New Roman" w:hAnsi="Times New Roman" w:cs="Times New Roman"/>
          <w:b/>
          <w:bCs/>
          <w:sz w:val="32"/>
          <w:szCs w:val="32"/>
          <w:lang w:eastAsia="fr-FR"/>
        </w:rPr>
        <w:t xml:space="preserve">, lundi, la Lune, qui sera proche de la Terre, devrait nous apparaître plus grosse et plus brillante </w:t>
      </w:r>
    </w:p>
    <w:p w:rsidR="006A0C10" w:rsidRPr="009D7E70" w:rsidRDefault="006A0C10" w:rsidP="006A0C10">
      <w:pPr>
        <w:shd w:val="clear" w:color="auto" w:fill="D0CECE" w:themeFill="background2" w:themeFillShade="E6"/>
        <w:spacing w:after="0" w:line="240" w:lineRule="auto"/>
        <w:outlineLvl w:val="1"/>
        <w:rPr>
          <w:rFonts w:ascii="Times New Roman" w:eastAsia="Times New Roman" w:hAnsi="Times New Roman" w:cs="Times New Roman"/>
          <w:b/>
          <w:bCs/>
          <w:sz w:val="20"/>
          <w:szCs w:val="20"/>
          <w:lang w:eastAsia="fr-FR"/>
        </w:rPr>
      </w:pPr>
    </w:p>
    <w:p w:rsidR="006A0C10" w:rsidRDefault="006A0C10" w:rsidP="006A0C10">
      <w:pPr>
        <w:shd w:val="clear" w:color="auto" w:fill="D0CECE" w:themeFill="background2" w:themeFillShade="E6"/>
        <w:spacing w:after="0" w:line="240" w:lineRule="auto"/>
        <w:rPr>
          <w:rFonts w:ascii="Times New Roman" w:eastAsia="Times New Roman" w:hAnsi="Times New Roman" w:cs="Times New Roman"/>
          <w:sz w:val="20"/>
          <w:szCs w:val="20"/>
          <w:lang w:eastAsia="fr-FR"/>
        </w:rPr>
      </w:pPr>
      <w:r w:rsidRPr="00FD7D68">
        <w:rPr>
          <w:rFonts w:ascii="Times New Roman" w:eastAsia="Times New Roman" w:hAnsi="Times New Roman" w:cs="Times New Roman"/>
          <w:sz w:val="24"/>
          <w:szCs w:val="24"/>
          <w:lang w:eastAsia="fr-FR"/>
        </w:rPr>
        <w:t>A</w:t>
      </w:r>
      <w:r w:rsidRPr="009D7E70">
        <w:rPr>
          <w:rFonts w:ascii="Times New Roman" w:eastAsia="Times New Roman" w:hAnsi="Times New Roman" w:cs="Times New Roman"/>
          <w:sz w:val="24"/>
          <w:szCs w:val="24"/>
          <w:lang w:eastAsia="fr-FR"/>
        </w:rPr>
        <w:t>v</w:t>
      </w:r>
      <w:r w:rsidRPr="009D7E70">
        <w:rPr>
          <w:rFonts w:ascii="Times New Roman" w:eastAsia="Times New Roman" w:hAnsi="Times New Roman" w:cs="Times New Roman"/>
          <w:sz w:val="20"/>
          <w:szCs w:val="20"/>
          <w:lang w:eastAsia="fr-FR"/>
        </w:rPr>
        <w:t>is aux amateurs d'astronomie, lundi 14 novembre, une occasion de lever la tête vers le ciel se présente. Cette nuit-là, la Lune sera non seulement pleine, mais elle sera aussi plus près de la Terre qu'elle ne l'est d'habitude. Ce qui la fera paraître plus grosse. C'est ce que l'on appelle une Super Lune.</w:t>
      </w:r>
    </w:p>
    <w:p w:rsidR="006A0C10" w:rsidRPr="009D7E70" w:rsidRDefault="006A0C10" w:rsidP="006A0C10">
      <w:pPr>
        <w:shd w:val="clear" w:color="auto" w:fill="D0CECE" w:themeFill="background2" w:themeFillShade="E6"/>
        <w:spacing w:after="0" w:line="240" w:lineRule="auto"/>
        <w:rPr>
          <w:rFonts w:ascii="Times New Roman" w:eastAsia="Times New Roman" w:hAnsi="Times New Roman" w:cs="Times New Roman"/>
          <w:sz w:val="20"/>
          <w:szCs w:val="20"/>
          <w:lang w:eastAsia="fr-FR"/>
        </w:rPr>
      </w:pPr>
    </w:p>
    <w:p w:rsidR="006A0C10" w:rsidRPr="00A530CD" w:rsidRDefault="006A0C10" w:rsidP="006A0C10">
      <w:pPr>
        <w:pStyle w:val="Titre3"/>
        <w:shd w:val="clear" w:color="auto" w:fill="D0CECE" w:themeFill="background2" w:themeFillShade="E6"/>
        <w:spacing w:before="0" w:line="240" w:lineRule="auto"/>
        <w:rPr>
          <w:rFonts w:ascii="Times New Roman" w:eastAsia="Times New Roman" w:hAnsi="Times New Roman" w:cs="Times New Roman"/>
          <w:b/>
          <w:color w:val="auto"/>
          <w:sz w:val="20"/>
          <w:szCs w:val="20"/>
          <w:lang w:eastAsia="fr-FR"/>
        </w:rPr>
      </w:pPr>
      <w:r w:rsidRPr="009D7E70">
        <w:rPr>
          <w:rFonts w:ascii="Times New Roman" w:eastAsia="Times New Roman" w:hAnsi="Times New Roman" w:cs="Times New Roman"/>
          <w:color w:val="auto"/>
          <w:sz w:val="20"/>
          <w:szCs w:val="20"/>
          <w:lang w:eastAsia="fr-FR"/>
        </w:rPr>
        <w:t>Le phénomène en soit n'est pas si rare puisqu'il se produit entre 4 et 6 fois par an. Mais ce qui rend la Super Lune du 14 novembre</w:t>
      </w:r>
      <w:r w:rsidRPr="00A530CD">
        <w:rPr>
          <w:color w:val="auto"/>
          <w:sz w:val="20"/>
          <w:szCs w:val="20"/>
        </w:rPr>
        <w:t xml:space="preserve"> </w:t>
      </w:r>
      <w:r w:rsidRPr="00A530CD">
        <w:rPr>
          <w:rFonts w:ascii="Times New Roman" w:hAnsi="Times New Roman" w:cs="Times New Roman"/>
          <w:color w:val="auto"/>
          <w:sz w:val="20"/>
          <w:szCs w:val="20"/>
        </w:rPr>
        <w:t>particulièrement remarquable, c'est qu'il s'agit de la plus grosse depuis près de 70 ans</w:t>
      </w:r>
      <w:r w:rsidRPr="009D7E70">
        <w:rPr>
          <w:rFonts w:ascii="Times New Roman" w:eastAsia="Times New Roman" w:hAnsi="Times New Roman" w:cs="Times New Roman"/>
          <w:b/>
          <w:color w:val="auto"/>
          <w:sz w:val="20"/>
          <w:szCs w:val="20"/>
          <w:lang w:eastAsia="fr-FR"/>
        </w:rPr>
        <w:t xml:space="preserve"> </w:t>
      </w:r>
    </w:p>
    <w:p w:rsidR="006A0C10" w:rsidRPr="00A530CD" w:rsidRDefault="006A0C10" w:rsidP="006A0C10">
      <w:pPr>
        <w:shd w:val="clear" w:color="auto" w:fill="D0CECE" w:themeFill="background2" w:themeFillShade="E6"/>
        <w:spacing w:after="0" w:line="240" w:lineRule="auto"/>
        <w:rPr>
          <w:sz w:val="16"/>
          <w:szCs w:val="16"/>
          <w:lang w:eastAsia="fr-FR"/>
        </w:rPr>
      </w:pPr>
    </w:p>
    <w:p w:rsidR="006A0C10" w:rsidRDefault="006A0C10" w:rsidP="006A0C10">
      <w:pPr>
        <w:shd w:val="clear" w:color="auto" w:fill="D0CECE" w:themeFill="background2" w:themeFillShade="E6"/>
        <w:spacing w:after="0" w:line="240" w:lineRule="auto"/>
        <w:rPr>
          <w:rFonts w:ascii="Times New Roman" w:eastAsia="Times New Roman" w:hAnsi="Times New Roman" w:cs="Times New Roman"/>
          <w:sz w:val="24"/>
          <w:szCs w:val="24"/>
          <w:lang w:eastAsia="fr-FR"/>
        </w:rPr>
      </w:pPr>
      <w:r w:rsidRPr="00A530CD">
        <w:rPr>
          <w:rFonts w:ascii="Times New Roman" w:eastAsia="Times New Roman" w:hAnsi="Times New Roman" w:cs="Times New Roman"/>
          <w:b/>
          <w:bCs/>
          <w:sz w:val="24"/>
          <w:szCs w:val="24"/>
          <w:lang w:eastAsia="fr-FR"/>
        </w:rPr>
        <w:t>Pourquoi cette Super Lune est-elle exceptionnelle ?</w:t>
      </w:r>
      <w:r w:rsidRPr="00A530CD">
        <w:rPr>
          <w:rFonts w:ascii="Times New Roman" w:eastAsia="Times New Roman" w:hAnsi="Times New Roman" w:cs="Times New Roman"/>
          <w:sz w:val="24"/>
          <w:szCs w:val="24"/>
          <w:lang w:eastAsia="fr-FR"/>
        </w:rPr>
        <w:t xml:space="preserve"> </w:t>
      </w:r>
    </w:p>
    <w:p w:rsidR="006A0C10" w:rsidRPr="00A530CD" w:rsidRDefault="006A0C10" w:rsidP="006A0C10">
      <w:pPr>
        <w:shd w:val="clear" w:color="auto" w:fill="D0CECE" w:themeFill="background2" w:themeFillShade="E6"/>
        <w:spacing w:after="0" w:line="240" w:lineRule="auto"/>
        <w:rPr>
          <w:rFonts w:ascii="Times New Roman" w:eastAsia="Times New Roman" w:hAnsi="Times New Roman" w:cs="Times New Roman"/>
          <w:sz w:val="20"/>
          <w:szCs w:val="20"/>
          <w:lang w:eastAsia="fr-FR"/>
        </w:rPr>
      </w:pPr>
    </w:p>
    <w:p w:rsidR="006A0C10" w:rsidRPr="00A530CD" w:rsidRDefault="006A0C10" w:rsidP="006A0C10">
      <w:pPr>
        <w:shd w:val="clear" w:color="auto" w:fill="D0CECE" w:themeFill="background2" w:themeFillShade="E6"/>
        <w:spacing w:after="0" w:line="240" w:lineRule="auto"/>
        <w:rPr>
          <w:rFonts w:ascii="Times New Roman" w:eastAsia="Times New Roman" w:hAnsi="Times New Roman" w:cs="Times New Roman"/>
          <w:sz w:val="20"/>
          <w:szCs w:val="20"/>
          <w:lang w:eastAsia="fr-FR"/>
        </w:rPr>
      </w:pPr>
      <w:r w:rsidRPr="009172AB">
        <w:rPr>
          <w:rFonts w:ascii="Times New Roman" w:eastAsia="Times New Roman" w:hAnsi="Times New Roman" w:cs="Times New Roman"/>
          <w:sz w:val="20"/>
          <w:szCs w:val="20"/>
          <w:lang w:eastAsia="fr-FR"/>
        </w:rPr>
        <w:t xml:space="preserve">Il faut savoir que la </w:t>
      </w:r>
      <w:r w:rsidRPr="00A530CD">
        <w:rPr>
          <w:rFonts w:ascii="Times New Roman" w:eastAsia="Times New Roman" w:hAnsi="Times New Roman" w:cs="Times New Roman"/>
          <w:b/>
          <w:bCs/>
          <w:sz w:val="20"/>
          <w:szCs w:val="20"/>
          <w:lang w:eastAsia="fr-FR"/>
        </w:rPr>
        <w:t>distance entre la Terre et la Lune varie chaque mois entre 356 410 km et 406 740 km</w:t>
      </w:r>
      <w:r w:rsidRPr="009172AB">
        <w:rPr>
          <w:rFonts w:ascii="Times New Roman" w:eastAsia="Times New Roman" w:hAnsi="Times New Roman" w:cs="Times New Roman"/>
          <w:sz w:val="20"/>
          <w:szCs w:val="20"/>
          <w:lang w:eastAsia="fr-FR"/>
        </w:rPr>
        <w:t xml:space="preserve">. Lorsque la Terre, la Lune et le Soleil sont alignés et que la Lune se trouve au plus près de la Terre, se produit ce que l'astrologue Richard </w:t>
      </w:r>
      <w:proofErr w:type="spellStart"/>
      <w:r w:rsidRPr="009172AB">
        <w:rPr>
          <w:rFonts w:ascii="Times New Roman" w:eastAsia="Times New Roman" w:hAnsi="Times New Roman" w:cs="Times New Roman"/>
          <w:sz w:val="20"/>
          <w:szCs w:val="20"/>
          <w:lang w:eastAsia="fr-FR"/>
        </w:rPr>
        <w:t>Nolle</w:t>
      </w:r>
      <w:proofErr w:type="spellEnd"/>
      <w:r w:rsidRPr="009172AB">
        <w:rPr>
          <w:rFonts w:ascii="Times New Roman" w:eastAsia="Times New Roman" w:hAnsi="Times New Roman" w:cs="Times New Roman"/>
          <w:sz w:val="20"/>
          <w:szCs w:val="20"/>
          <w:lang w:eastAsia="fr-FR"/>
        </w:rPr>
        <w:t xml:space="preserve"> a qualifié en 1979 de Supe</w:t>
      </w:r>
      <w:r w:rsidRPr="00A530CD">
        <w:rPr>
          <w:rFonts w:ascii="Times New Roman" w:eastAsia="Times New Roman" w:hAnsi="Times New Roman" w:cs="Times New Roman"/>
          <w:sz w:val="20"/>
          <w:szCs w:val="20"/>
          <w:lang w:eastAsia="fr-FR"/>
        </w:rPr>
        <w:t>r Lune.</w:t>
      </w:r>
      <w:r w:rsidRPr="00A530CD">
        <w:rPr>
          <w:rFonts w:ascii="Times New Roman" w:eastAsia="Times New Roman" w:hAnsi="Times New Roman" w:cs="Times New Roman"/>
          <w:noProof/>
          <w:sz w:val="20"/>
          <w:szCs w:val="20"/>
          <w:lang w:eastAsia="fr-FR"/>
        </w:rPr>
        <w:t xml:space="preserve"> </w:t>
      </w:r>
    </w:p>
    <w:p w:rsidR="006A0C10" w:rsidRDefault="006A0C10" w:rsidP="006A0C10">
      <w:pPr>
        <w:shd w:val="clear" w:color="auto" w:fill="D0CECE" w:themeFill="background2" w:themeFillShade="E6"/>
        <w:spacing w:after="0" w:line="240" w:lineRule="auto"/>
        <w:outlineLvl w:val="2"/>
        <w:rPr>
          <w:rFonts w:ascii="Times New Roman" w:eastAsia="Times New Roman" w:hAnsi="Times New Roman" w:cs="Times New Roman"/>
          <w:sz w:val="20"/>
          <w:szCs w:val="20"/>
          <w:lang w:eastAsia="fr-FR"/>
        </w:rPr>
      </w:pPr>
      <w:r w:rsidRPr="009172AB">
        <w:rPr>
          <w:rFonts w:ascii="Times New Roman" w:eastAsia="Times New Roman" w:hAnsi="Times New Roman" w:cs="Times New Roman"/>
          <w:sz w:val="20"/>
          <w:szCs w:val="20"/>
          <w:lang w:eastAsia="fr-FR"/>
        </w:rPr>
        <w:t xml:space="preserve">Or, lundi 14 novembre, la Lune, en plus d'être alignée avec la Terre et le Soleil, se trouvera "seulement" à 356 500 kilomètres de notre planète. On peut difficilement faire plus près. La dernière fois que cela était arrivé remonte au 28 janvier 1948. Et pour voir ces conditions se reproduire, </w:t>
      </w:r>
      <w:hyperlink r:id="rId10" w:anchor="patab" w:history="1">
        <w:r w:rsidRPr="00A530CD">
          <w:rPr>
            <w:rFonts w:ascii="Times New Roman" w:eastAsia="Times New Roman" w:hAnsi="Times New Roman" w:cs="Times New Roman"/>
            <w:sz w:val="20"/>
            <w:szCs w:val="20"/>
            <w:lang w:eastAsia="fr-FR"/>
          </w:rPr>
          <w:t>il faudra attendre le 25 novembre 2034</w:t>
        </w:r>
      </w:hyperlink>
      <w:r w:rsidRPr="009172AB">
        <w:rPr>
          <w:rFonts w:ascii="Times New Roman" w:eastAsia="Times New Roman" w:hAnsi="Times New Roman" w:cs="Times New Roman"/>
          <w:sz w:val="20"/>
          <w:szCs w:val="20"/>
          <w:lang w:eastAsia="fr-FR"/>
        </w:rPr>
        <w:t>. </w:t>
      </w:r>
    </w:p>
    <w:p w:rsidR="006A0C10" w:rsidRPr="009172AB" w:rsidRDefault="006A0C10" w:rsidP="006A0C10">
      <w:pPr>
        <w:shd w:val="clear" w:color="auto" w:fill="D0CECE" w:themeFill="background2" w:themeFillShade="E6"/>
        <w:spacing w:after="0" w:line="240" w:lineRule="auto"/>
        <w:outlineLvl w:val="2"/>
        <w:rPr>
          <w:rFonts w:ascii="Times New Roman" w:eastAsia="Times New Roman" w:hAnsi="Times New Roman" w:cs="Times New Roman"/>
          <w:sz w:val="20"/>
          <w:szCs w:val="20"/>
          <w:lang w:eastAsia="fr-FR"/>
        </w:rPr>
      </w:pPr>
    </w:p>
    <w:p w:rsidR="006A0C10" w:rsidRPr="006A0C10" w:rsidRDefault="006A0C10" w:rsidP="006A0C10">
      <w:pPr>
        <w:shd w:val="clear" w:color="auto" w:fill="D0CECE" w:themeFill="background2" w:themeFillShade="E6"/>
        <w:spacing w:after="0" w:line="240" w:lineRule="auto"/>
        <w:rPr>
          <w:rFonts w:ascii="Times New Roman" w:eastAsia="Times New Roman" w:hAnsi="Times New Roman" w:cs="Times New Roman"/>
          <w:b/>
          <w:sz w:val="28"/>
          <w:szCs w:val="28"/>
          <w:lang w:eastAsia="fr-FR"/>
        </w:rPr>
      </w:pPr>
      <w:r w:rsidRPr="00A530CD">
        <w:rPr>
          <w:rFonts w:ascii="Times New Roman" w:eastAsia="Times New Roman" w:hAnsi="Times New Roman" w:cs="Times New Roman"/>
          <w:b/>
          <w:sz w:val="28"/>
          <w:szCs w:val="28"/>
          <w:lang w:eastAsia="fr-FR"/>
        </w:rPr>
        <w:t>Spectaculaire ou non ?</w:t>
      </w:r>
      <w:r>
        <w:rPr>
          <w:rFonts w:ascii="Times New Roman" w:eastAsia="Times New Roman" w:hAnsi="Times New Roman" w:cs="Times New Roman"/>
          <w:b/>
          <w:sz w:val="28"/>
          <w:szCs w:val="28"/>
          <w:lang w:eastAsia="fr-FR"/>
        </w:rPr>
        <w:t xml:space="preserve"> </w:t>
      </w:r>
      <w:r w:rsidRPr="009172AB">
        <w:rPr>
          <w:rFonts w:ascii="Times New Roman" w:eastAsia="Times New Roman" w:hAnsi="Times New Roman" w:cs="Times New Roman"/>
          <w:sz w:val="20"/>
          <w:szCs w:val="20"/>
          <w:lang w:eastAsia="fr-FR"/>
        </w:rPr>
        <w:t xml:space="preserve">Concrètement que verra-t-on ? Pas grand-chose à vrai dire. Pour le commun des mortels, ce phénomène se traduit par une Lune qui peut apparaître jusqu'à </w:t>
      </w:r>
      <w:r w:rsidRPr="00A530CD">
        <w:rPr>
          <w:rFonts w:ascii="Times New Roman" w:eastAsia="Times New Roman" w:hAnsi="Times New Roman" w:cs="Times New Roman"/>
          <w:b/>
          <w:bCs/>
          <w:sz w:val="20"/>
          <w:szCs w:val="20"/>
          <w:lang w:eastAsia="fr-FR"/>
        </w:rPr>
        <w:t>14% plus grosse que d'habitude et 30% plus brillante.</w:t>
      </w:r>
      <w:r w:rsidRPr="009172AB">
        <w:rPr>
          <w:rFonts w:ascii="Times New Roman" w:eastAsia="Times New Roman" w:hAnsi="Times New Roman" w:cs="Times New Roman"/>
          <w:sz w:val="20"/>
          <w:szCs w:val="20"/>
          <w:lang w:eastAsia="fr-FR"/>
        </w:rPr>
        <w:t> Mais sans aucun point de repère dans le ciel pour faire la différence, la Super Lune de lundi devrait ressembler à n'importe quelle autre pleine lune (en mieux) : elle sera grosse et ronde, il fera clair et les étoiles seront masquées par sa lumière.</w:t>
      </w:r>
      <w:r w:rsidRPr="00A530CD">
        <w:rPr>
          <w:rFonts w:ascii="Times New Roman" w:eastAsia="Times New Roman" w:hAnsi="Times New Roman" w:cs="Times New Roman"/>
          <w:sz w:val="20"/>
          <w:szCs w:val="20"/>
          <w:lang w:eastAsia="fr-FR"/>
        </w:rPr>
        <w:t> »</w:t>
      </w:r>
    </w:p>
    <w:p w:rsidR="005E5164" w:rsidRDefault="00CB4A9F" w:rsidP="00C4665C">
      <w:pPr>
        <w:rPr>
          <w:sz w:val="24"/>
          <w:szCs w:val="24"/>
          <w:u w:val="single"/>
        </w:rPr>
      </w:pPr>
      <w:r>
        <w:rPr>
          <w:noProof/>
          <w:lang w:eastAsia="fr-FR"/>
        </w:rPr>
        <w:pict>
          <v:shapetype id="_x0000_t202" coordsize="21600,21600" o:spt="202" path="m,l,21600r21600,l21600,xe">
            <v:stroke joinstyle="miter"/>
            <v:path gradientshapeok="t" o:connecttype="rect"/>
          </v:shapetype>
          <v:shape id="Zone de texte 2" o:spid="_x0000_s1026" type="#_x0000_t202" style="position:absolute;margin-left:20.95pt;margin-top:18.65pt;width:512.55pt;height:30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">
            <v:textbox style="mso-next-textbox:#Zone de texte 2">
              <w:txbxContent>
                <w:p w:rsidR="006A0C10" w:rsidRDefault="006A0C10" w:rsidP="006A0C10">
                  <w:pPr>
                    <w:jc w:val="center"/>
                  </w:pPr>
                  <w:r w:rsidRPr="009172AB">
                    <w:rPr>
                      <w:rFonts w:ascii="Times New Roman" w:eastAsia="Times New Roman" w:hAnsi="Times New Roman" w:cs="Times New Roman"/>
                      <w:noProof/>
                      <w:sz w:val="24"/>
                      <w:szCs w:val="24"/>
                      <w:lang w:eastAsia="fr-FR"/>
                    </w:rPr>
                    <w:drawing>
                      <wp:inline distT="0" distB="0" distL="0" distR="0">
                        <wp:extent cx="5376828" cy="3844987"/>
                        <wp:effectExtent l="0" t="0" r="0" b="3175"/>
                        <wp:docPr id="7" name="Image 7" descr="http://www.sudouest.fr/images/2016/11/09/2567871_698_visactu-lundi-une-lune-geante-1585422ee4f_800x571p.jpg?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udouest.fr/images/2016/11/09/2567871_698_visactu-lundi-une-lune-geante-1585422ee4f_800x571p.jpg?v=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7535" cy="3852643"/>
                                </a:xfrm>
                                <a:prstGeom prst="rect">
                                  <a:avLst/>
                                </a:prstGeom>
                                <a:noFill/>
                                <a:ln>
                                  <a:noFill/>
                                </a:ln>
                              </pic:spPr>
                            </pic:pic>
                          </a:graphicData>
                        </a:graphic>
                      </wp:inline>
                    </w:drawing>
                  </w:r>
                </w:p>
              </w:txbxContent>
            </v:textbox>
            <w10:wrap type="square"/>
          </v:shape>
        </w:pict>
      </w:r>
    </w:p>
    <w:p w:rsidR="005608C4" w:rsidRDefault="005608C4" w:rsidP="00C4665C">
      <w:pPr>
        <w:rPr>
          <w:b/>
        </w:rPr>
      </w:pPr>
      <w:r>
        <w:rPr>
          <w:sz w:val="24"/>
          <w:szCs w:val="24"/>
          <w:u w:val="single"/>
        </w:rPr>
        <w:lastRenderedPageBreak/>
        <w:t>Activité 2</w:t>
      </w:r>
      <w:r w:rsidRPr="00C4665C">
        <w:rPr>
          <w:sz w:val="24"/>
          <w:szCs w:val="24"/>
          <w:u w:val="single"/>
        </w:rPr>
        <w:t xml:space="preserve"> : </w:t>
      </w:r>
      <w:r w:rsidRPr="004C6211">
        <w:rPr>
          <w:b/>
          <w:i/>
        </w:rPr>
        <w:t xml:space="preserve"> </w:t>
      </w:r>
    </w:p>
    <w:p w:rsidR="009D7E70" w:rsidRPr="00C4665C" w:rsidRDefault="006A0C10" w:rsidP="00C4665C">
      <w:pPr>
        <w:rPr>
          <w:b/>
        </w:rPr>
      </w:pPr>
      <w:r w:rsidRPr="00C4665C">
        <w:rPr>
          <w:b/>
        </w:rPr>
        <w:t>A partir des informations de l’article précédent, réponds aux questions suivantes :</w:t>
      </w:r>
    </w:p>
    <w:p w:rsidR="006A0C10" w:rsidRDefault="006A0C10"/>
    <w:p w:rsidR="00F0237C" w:rsidRDefault="00F0237C">
      <w:r>
        <w:t>Quelle es</w:t>
      </w:r>
      <w:r w:rsidR="005608C4">
        <w:t>t la distance de la Terre à la L</w:t>
      </w:r>
      <w:r>
        <w:t>une ?</w:t>
      </w:r>
    </w:p>
    <w:p w:rsidR="00F0237C" w:rsidRDefault="00F0237C"/>
    <w:p w:rsidR="00F0237C" w:rsidRDefault="00F0237C"/>
    <w:p w:rsidR="00F0237C" w:rsidRDefault="00F0237C"/>
    <w:p w:rsidR="00F0237C" w:rsidRDefault="00F0237C">
      <w:r>
        <w:t>Comment se déplace la Lune par rapport à la Terre ?</w:t>
      </w:r>
    </w:p>
    <w:p w:rsidR="00F0237C" w:rsidRDefault="00F0237C"/>
    <w:p w:rsidR="00F0237C" w:rsidRDefault="00F0237C"/>
    <w:p w:rsidR="00F0237C" w:rsidRDefault="00F0237C"/>
    <w:p w:rsidR="00F0237C" w:rsidRDefault="00F0237C">
      <w:r>
        <w:t>Quelle est la condition nécessaire pour pouvoir observer une « Super Lune » ?</w:t>
      </w:r>
    </w:p>
    <w:p w:rsidR="00F0237C" w:rsidRDefault="00F0237C"/>
    <w:p w:rsidR="00F0237C" w:rsidRDefault="00F0237C"/>
    <w:p w:rsidR="00F0237C" w:rsidRDefault="00F0237C"/>
    <w:p w:rsidR="00F0237C" w:rsidRDefault="00F0237C"/>
    <w:p w:rsidR="00F0237C" w:rsidRDefault="00F0237C"/>
    <w:p w:rsidR="00F0237C" w:rsidRDefault="00F0237C">
      <w:r>
        <w:t xml:space="preserve">Comment s’appelle </w:t>
      </w:r>
      <w:proofErr w:type="gramStart"/>
      <w:r>
        <w:t>la</w:t>
      </w:r>
      <w:proofErr w:type="gramEnd"/>
      <w:r>
        <w:t xml:space="preserve"> positon où la lune est : </w:t>
      </w:r>
    </w:p>
    <w:p w:rsidR="00F0237C" w:rsidRDefault="00F0237C" w:rsidP="00F0237C">
      <w:pPr>
        <w:ind w:left="1416" w:firstLine="708"/>
      </w:pPr>
      <w:proofErr w:type="gramStart"/>
      <w:r>
        <w:t>la</w:t>
      </w:r>
      <w:proofErr w:type="gramEnd"/>
      <w:r>
        <w:t xml:space="preserve"> plus éloignée de la Terre </w:t>
      </w:r>
    </w:p>
    <w:p w:rsidR="00F0237C" w:rsidRDefault="00F0237C" w:rsidP="00F0237C">
      <w:pPr>
        <w:ind w:left="1416" w:firstLine="708"/>
      </w:pPr>
      <w:proofErr w:type="gramStart"/>
      <w:r>
        <w:t>la</w:t>
      </w:r>
      <w:proofErr w:type="gramEnd"/>
      <w:r>
        <w:t xml:space="preserve"> plus proche de la Terre</w:t>
      </w:r>
    </w:p>
    <w:p w:rsidR="006A0C10" w:rsidRDefault="006A0C10"/>
    <w:p w:rsidR="00A530CD" w:rsidRDefault="00A530CD" w:rsidP="00A530CD">
      <w:pPr>
        <w:shd w:val="clear" w:color="auto" w:fill="FFFFFF" w:themeFill="background1"/>
        <w:spacing w:after="0" w:line="240" w:lineRule="auto"/>
        <w:rPr>
          <w:rFonts w:ascii="Times New Roman" w:eastAsia="Times New Roman" w:hAnsi="Times New Roman" w:cs="Times New Roman"/>
          <w:noProof/>
          <w:sz w:val="24"/>
          <w:szCs w:val="24"/>
          <w:lang w:eastAsia="fr-FR"/>
        </w:rPr>
      </w:pPr>
    </w:p>
    <w:p w:rsidR="00A530CD" w:rsidRDefault="00A530CD" w:rsidP="00A530CD">
      <w:pPr>
        <w:shd w:val="clear" w:color="auto" w:fill="FFFFFF" w:themeFill="background1"/>
        <w:spacing w:after="0" w:line="240" w:lineRule="auto"/>
        <w:rPr>
          <w:rFonts w:ascii="Times New Roman" w:eastAsia="Times New Roman" w:hAnsi="Times New Roman" w:cs="Times New Roman"/>
          <w:noProof/>
          <w:sz w:val="24"/>
          <w:szCs w:val="24"/>
          <w:lang w:eastAsia="fr-FR"/>
        </w:rPr>
      </w:pPr>
    </w:p>
    <w:p w:rsidR="00A530CD" w:rsidRDefault="00A530CD" w:rsidP="00A530CD">
      <w:pPr>
        <w:shd w:val="clear" w:color="auto" w:fill="FFFFFF" w:themeFill="background1"/>
        <w:spacing w:after="0" w:line="240" w:lineRule="auto"/>
        <w:rPr>
          <w:rFonts w:ascii="Times New Roman" w:eastAsia="Times New Roman" w:hAnsi="Times New Roman" w:cs="Times New Roman"/>
          <w:noProof/>
          <w:sz w:val="24"/>
          <w:szCs w:val="24"/>
          <w:lang w:eastAsia="fr-FR"/>
        </w:rPr>
      </w:pPr>
    </w:p>
    <w:p w:rsidR="00A530CD" w:rsidRDefault="00A530CD" w:rsidP="00A530CD">
      <w:pPr>
        <w:shd w:val="clear" w:color="auto" w:fill="FFFFFF" w:themeFill="background1"/>
        <w:spacing w:after="0" w:line="240" w:lineRule="auto"/>
        <w:rPr>
          <w:rFonts w:ascii="Times New Roman" w:eastAsia="Times New Roman" w:hAnsi="Times New Roman" w:cs="Times New Roman"/>
          <w:noProof/>
          <w:sz w:val="24"/>
          <w:szCs w:val="24"/>
          <w:lang w:eastAsia="fr-FR"/>
        </w:rPr>
      </w:pPr>
    </w:p>
    <w:p w:rsidR="005608C4" w:rsidRDefault="00F0237C" w:rsidP="00A530CD">
      <w:pPr>
        <w:shd w:val="clear" w:color="auto" w:fill="FFFFFF" w:themeFill="background1"/>
        <w:spacing w:after="0" w:line="240" w:lineRule="auto"/>
        <w:rPr>
          <w:rFonts w:ascii="Times New Roman" w:eastAsia="Times New Roman" w:hAnsi="Times New Roman" w:cs="Times New Roman"/>
          <w:noProof/>
          <w:sz w:val="24"/>
          <w:szCs w:val="24"/>
          <w:lang w:eastAsia="fr-FR"/>
        </w:rPr>
      </w:pPr>
      <w:r>
        <w:rPr>
          <w:rFonts w:ascii="Times New Roman" w:eastAsia="Times New Roman" w:hAnsi="Times New Roman" w:cs="Times New Roman"/>
          <w:noProof/>
          <w:sz w:val="24"/>
          <w:szCs w:val="24"/>
          <w:lang w:eastAsia="fr-FR"/>
        </w:rPr>
        <w:t>La dernière Super lune de cette importance a eu lieu, il y</w:t>
      </w:r>
      <w:r w:rsidR="005608C4">
        <w:rPr>
          <w:rFonts w:ascii="Times New Roman" w:eastAsia="Times New Roman" w:hAnsi="Times New Roman" w:cs="Times New Roman"/>
          <w:noProof/>
          <w:sz w:val="24"/>
          <w:szCs w:val="24"/>
          <w:lang w:eastAsia="fr-FR"/>
        </w:rPr>
        <w:t xml:space="preserve"> </w:t>
      </w:r>
      <w:r>
        <w:rPr>
          <w:rFonts w:ascii="Times New Roman" w:eastAsia="Times New Roman" w:hAnsi="Times New Roman" w:cs="Times New Roman"/>
          <w:noProof/>
          <w:sz w:val="24"/>
          <w:szCs w:val="24"/>
          <w:lang w:eastAsia="fr-FR"/>
        </w:rPr>
        <w:t>a presque 70 ans</w:t>
      </w:r>
      <w:r w:rsidR="005608C4">
        <w:rPr>
          <w:rFonts w:ascii="Times New Roman" w:eastAsia="Times New Roman" w:hAnsi="Times New Roman" w:cs="Times New Roman"/>
          <w:noProof/>
          <w:sz w:val="24"/>
          <w:szCs w:val="24"/>
          <w:lang w:eastAsia="fr-FR"/>
        </w:rPr>
        <w:t> est ce vrai ? </w:t>
      </w:r>
    </w:p>
    <w:p w:rsidR="00A530CD" w:rsidRDefault="00F0237C" w:rsidP="00A530CD">
      <w:pPr>
        <w:shd w:val="clear" w:color="auto" w:fill="FFFFFF" w:themeFill="background1"/>
        <w:spacing w:after="0" w:line="240" w:lineRule="auto"/>
        <w:rPr>
          <w:rFonts w:ascii="Times New Roman" w:eastAsia="Times New Roman" w:hAnsi="Times New Roman" w:cs="Times New Roman"/>
          <w:noProof/>
          <w:sz w:val="24"/>
          <w:szCs w:val="24"/>
          <w:lang w:eastAsia="fr-FR"/>
        </w:rPr>
      </w:pPr>
      <w:r>
        <w:rPr>
          <w:rFonts w:ascii="Times New Roman" w:eastAsia="Times New Roman" w:hAnsi="Times New Roman" w:cs="Times New Roman"/>
          <w:noProof/>
          <w:sz w:val="24"/>
          <w:szCs w:val="24"/>
          <w:lang w:eastAsia="fr-FR"/>
        </w:rPr>
        <w:t xml:space="preserve">(justifie ta réponse </w:t>
      </w:r>
      <w:r w:rsidR="005608C4">
        <w:rPr>
          <w:rFonts w:ascii="Times New Roman" w:eastAsia="Times New Roman" w:hAnsi="Times New Roman" w:cs="Times New Roman"/>
          <w:noProof/>
          <w:sz w:val="24"/>
          <w:szCs w:val="24"/>
          <w:lang w:eastAsia="fr-FR"/>
        </w:rPr>
        <w:t>p</w:t>
      </w:r>
      <w:r>
        <w:rPr>
          <w:rFonts w:ascii="Times New Roman" w:eastAsia="Times New Roman" w:hAnsi="Times New Roman" w:cs="Times New Roman"/>
          <w:noProof/>
          <w:sz w:val="24"/>
          <w:szCs w:val="24"/>
          <w:lang w:eastAsia="fr-FR"/>
        </w:rPr>
        <w:t>ar un calcul)</w:t>
      </w:r>
    </w:p>
    <w:p w:rsidR="00F0237C" w:rsidRDefault="00F0237C" w:rsidP="00A530CD">
      <w:pPr>
        <w:shd w:val="clear" w:color="auto" w:fill="FFFFFF" w:themeFill="background1"/>
        <w:spacing w:after="0" w:line="240" w:lineRule="auto"/>
        <w:rPr>
          <w:rFonts w:ascii="Times New Roman" w:eastAsia="Times New Roman" w:hAnsi="Times New Roman" w:cs="Times New Roman"/>
          <w:noProof/>
          <w:sz w:val="24"/>
          <w:szCs w:val="24"/>
          <w:lang w:eastAsia="fr-FR"/>
        </w:rPr>
      </w:pPr>
    </w:p>
    <w:p w:rsidR="00F0237C" w:rsidRDefault="00F0237C" w:rsidP="00A530CD">
      <w:pPr>
        <w:shd w:val="clear" w:color="auto" w:fill="FFFFFF" w:themeFill="background1"/>
        <w:spacing w:after="0" w:line="240" w:lineRule="auto"/>
        <w:rPr>
          <w:rFonts w:ascii="Times New Roman" w:eastAsia="Times New Roman" w:hAnsi="Times New Roman" w:cs="Times New Roman"/>
          <w:noProof/>
          <w:sz w:val="24"/>
          <w:szCs w:val="24"/>
          <w:lang w:eastAsia="fr-FR"/>
        </w:rPr>
      </w:pPr>
    </w:p>
    <w:p w:rsidR="00F0237C" w:rsidRDefault="00F0237C" w:rsidP="00A530CD">
      <w:pPr>
        <w:shd w:val="clear" w:color="auto" w:fill="FFFFFF" w:themeFill="background1"/>
        <w:spacing w:after="0" w:line="240" w:lineRule="auto"/>
        <w:rPr>
          <w:rFonts w:ascii="Times New Roman" w:eastAsia="Times New Roman" w:hAnsi="Times New Roman" w:cs="Times New Roman"/>
          <w:noProof/>
          <w:sz w:val="24"/>
          <w:szCs w:val="24"/>
          <w:lang w:eastAsia="fr-FR"/>
        </w:rPr>
      </w:pPr>
    </w:p>
    <w:p w:rsidR="00F0237C" w:rsidRDefault="00F0237C" w:rsidP="00A530CD">
      <w:pPr>
        <w:shd w:val="clear" w:color="auto" w:fill="FFFFFF" w:themeFill="background1"/>
        <w:spacing w:after="0" w:line="240" w:lineRule="auto"/>
        <w:rPr>
          <w:rFonts w:ascii="Times New Roman" w:eastAsia="Times New Roman" w:hAnsi="Times New Roman" w:cs="Times New Roman"/>
          <w:noProof/>
          <w:sz w:val="24"/>
          <w:szCs w:val="24"/>
          <w:lang w:eastAsia="fr-FR"/>
        </w:rPr>
      </w:pPr>
    </w:p>
    <w:p w:rsidR="00F0237C" w:rsidRDefault="00F0237C" w:rsidP="00A530CD">
      <w:pPr>
        <w:shd w:val="clear" w:color="auto" w:fill="FFFFFF" w:themeFill="background1"/>
        <w:spacing w:after="0" w:line="240" w:lineRule="auto"/>
        <w:rPr>
          <w:rFonts w:ascii="Times New Roman" w:eastAsia="Times New Roman" w:hAnsi="Times New Roman" w:cs="Times New Roman"/>
          <w:noProof/>
          <w:sz w:val="24"/>
          <w:szCs w:val="24"/>
          <w:lang w:eastAsia="fr-FR"/>
        </w:rPr>
      </w:pPr>
    </w:p>
    <w:p w:rsidR="00F0237C" w:rsidRDefault="00F0237C" w:rsidP="00A530CD">
      <w:pPr>
        <w:shd w:val="clear" w:color="auto" w:fill="FFFFFF" w:themeFill="background1"/>
        <w:spacing w:after="0" w:line="240" w:lineRule="auto"/>
        <w:rPr>
          <w:rFonts w:ascii="Times New Roman" w:eastAsia="Times New Roman" w:hAnsi="Times New Roman" w:cs="Times New Roman"/>
          <w:noProof/>
          <w:sz w:val="24"/>
          <w:szCs w:val="24"/>
          <w:lang w:eastAsia="fr-FR"/>
        </w:rPr>
      </w:pPr>
    </w:p>
    <w:p w:rsidR="00F0237C" w:rsidRDefault="00F0237C" w:rsidP="00A530CD">
      <w:pPr>
        <w:shd w:val="clear" w:color="auto" w:fill="FFFFFF" w:themeFill="background1"/>
        <w:spacing w:after="0" w:line="240" w:lineRule="auto"/>
        <w:rPr>
          <w:rFonts w:ascii="Times New Roman" w:eastAsia="Times New Roman" w:hAnsi="Times New Roman" w:cs="Times New Roman"/>
          <w:noProof/>
          <w:sz w:val="24"/>
          <w:szCs w:val="24"/>
          <w:lang w:eastAsia="fr-FR"/>
        </w:rPr>
      </w:pPr>
    </w:p>
    <w:p w:rsidR="00F0237C" w:rsidRDefault="00F0237C" w:rsidP="00A530CD">
      <w:pPr>
        <w:shd w:val="clear" w:color="auto" w:fill="FFFFFF" w:themeFill="background1"/>
        <w:spacing w:after="0" w:line="240" w:lineRule="auto"/>
        <w:rPr>
          <w:rFonts w:ascii="Times New Roman" w:eastAsia="Times New Roman" w:hAnsi="Times New Roman" w:cs="Times New Roman"/>
          <w:noProof/>
          <w:sz w:val="24"/>
          <w:szCs w:val="24"/>
          <w:lang w:eastAsia="fr-FR"/>
        </w:rPr>
      </w:pPr>
      <w:r>
        <w:rPr>
          <w:rFonts w:ascii="Times New Roman" w:eastAsia="Times New Roman" w:hAnsi="Times New Roman" w:cs="Times New Roman"/>
          <w:noProof/>
          <w:sz w:val="24"/>
          <w:szCs w:val="24"/>
          <w:lang w:eastAsia="fr-FR"/>
        </w:rPr>
        <w:t xml:space="preserve">Quand aura lieu la prochaine Super Lune de cette importance ? Quel âge auras </w:t>
      </w:r>
      <w:r w:rsidR="005608C4">
        <w:rPr>
          <w:rFonts w:ascii="Times New Roman" w:eastAsia="Times New Roman" w:hAnsi="Times New Roman" w:cs="Times New Roman"/>
          <w:noProof/>
          <w:sz w:val="24"/>
          <w:szCs w:val="24"/>
          <w:lang w:eastAsia="fr-FR"/>
        </w:rPr>
        <w:t>t</w:t>
      </w:r>
      <w:r>
        <w:rPr>
          <w:rFonts w:ascii="Times New Roman" w:eastAsia="Times New Roman" w:hAnsi="Times New Roman" w:cs="Times New Roman"/>
          <w:noProof/>
          <w:sz w:val="24"/>
          <w:szCs w:val="24"/>
          <w:lang w:eastAsia="fr-FR"/>
        </w:rPr>
        <w:t>u alors ?</w:t>
      </w:r>
    </w:p>
    <w:p w:rsidR="00A530CD" w:rsidRDefault="00A530CD" w:rsidP="00A530CD">
      <w:pPr>
        <w:shd w:val="clear" w:color="auto" w:fill="FFFFFF" w:themeFill="background1"/>
        <w:spacing w:after="0" w:line="240" w:lineRule="auto"/>
        <w:rPr>
          <w:rFonts w:ascii="Times New Roman" w:eastAsia="Times New Roman" w:hAnsi="Times New Roman" w:cs="Times New Roman"/>
          <w:noProof/>
          <w:sz w:val="24"/>
          <w:szCs w:val="24"/>
          <w:lang w:eastAsia="fr-FR"/>
        </w:rPr>
      </w:pPr>
    </w:p>
    <w:p w:rsidR="00A530CD" w:rsidRDefault="00A530CD" w:rsidP="00A530CD">
      <w:pPr>
        <w:shd w:val="clear" w:color="auto" w:fill="FFFFFF" w:themeFill="background1"/>
        <w:spacing w:after="0" w:line="240" w:lineRule="auto"/>
        <w:rPr>
          <w:rFonts w:ascii="Times New Roman" w:eastAsia="Times New Roman" w:hAnsi="Times New Roman" w:cs="Times New Roman"/>
          <w:noProof/>
          <w:sz w:val="24"/>
          <w:szCs w:val="24"/>
          <w:lang w:eastAsia="fr-FR"/>
        </w:rPr>
      </w:pPr>
    </w:p>
    <w:p w:rsidR="00A530CD" w:rsidRDefault="00A530CD" w:rsidP="00A530CD">
      <w:pPr>
        <w:shd w:val="clear" w:color="auto" w:fill="FFFFFF" w:themeFill="background1"/>
        <w:spacing w:after="0" w:line="240" w:lineRule="auto"/>
        <w:rPr>
          <w:rFonts w:ascii="Times New Roman" w:eastAsia="Times New Roman" w:hAnsi="Times New Roman" w:cs="Times New Roman"/>
          <w:noProof/>
          <w:sz w:val="24"/>
          <w:szCs w:val="24"/>
          <w:lang w:eastAsia="fr-FR"/>
        </w:rPr>
      </w:pPr>
    </w:p>
    <w:p w:rsidR="00A530CD" w:rsidRDefault="00A530CD" w:rsidP="00A530CD">
      <w:pPr>
        <w:shd w:val="clear" w:color="auto" w:fill="FFFFFF" w:themeFill="background1"/>
        <w:spacing w:after="0" w:line="240" w:lineRule="auto"/>
        <w:rPr>
          <w:rFonts w:ascii="Times New Roman" w:eastAsia="Times New Roman" w:hAnsi="Times New Roman" w:cs="Times New Roman"/>
          <w:noProof/>
          <w:sz w:val="24"/>
          <w:szCs w:val="24"/>
          <w:lang w:eastAsia="fr-FR"/>
        </w:rPr>
      </w:pPr>
    </w:p>
    <w:p w:rsidR="00A530CD" w:rsidRDefault="00A530CD" w:rsidP="00A530CD">
      <w:pPr>
        <w:shd w:val="clear" w:color="auto" w:fill="FFFFFF" w:themeFill="background1"/>
        <w:spacing w:after="0" w:line="240" w:lineRule="auto"/>
        <w:rPr>
          <w:rFonts w:ascii="Times New Roman" w:eastAsia="Times New Roman" w:hAnsi="Times New Roman" w:cs="Times New Roman"/>
          <w:noProof/>
          <w:sz w:val="24"/>
          <w:szCs w:val="24"/>
          <w:lang w:eastAsia="fr-FR"/>
        </w:rPr>
      </w:pPr>
    </w:p>
    <w:p w:rsidR="00A530CD" w:rsidRDefault="00A530CD" w:rsidP="00A530CD">
      <w:pPr>
        <w:shd w:val="clear" w:color="auto" w:fill="FFFFFF" w:themeFill="background1"/>
        <w:spacing w:after="0" w:line="240" w:lineRule="auto"/>
        <w:rPr>
          <w:rFonts w:ascii="Times New Roman" w:eastAsia="Times New Roman" w:hAnsi="Times New Roman" w:cs="Times New Roman"/>
          <w:noProof/>
          <w:sz w:val="24"/>
          <w:szCs w:val="24"/>
          <w:lang w:eastAsia="fr-FR"/>
        </w:rPr>
      </w:pPr>
    </w:p>
    <w:p w:rsidR="00C4665C" w:rsidRPr="00C4665C" w:rsidRDefault="00C4665C" w:rsidP="00C4665C">
      <w:pPr>
        <w:rPr>
          <w:sz w:val="24"/>
          <w:szCs w:val="24"/>
          <w:u w:val="single"/>
        </w:rPr>
      </w:pPr>
      <w:r>
        <w:rPr>
          <w:sz w:val="24"/>
          <w:szCs w:val="24"/>
          <w:u w:val="single"/>
        </w:rPr>
        <w:t>Activité 3</w:t>
      </w:r>
      <w:r w:rsidRPr="00C4665C">
        <w:rPr>
          <w:sz w:val="24"/>
          <w:szCs w:val="24"/>
          <w:u w:val="single"/>
        </w:rPr>
        <w:t> </w:t>
      </w:r>
      <w:proofErr w:type="gramStart"/>
      <w:r w:rsidRPr="00C4665C">
        <w:rPr>
          <w:sz w:val="24"/>
          <w:szCs w:val="24"/>
          <w:u w:val="single"/>
        </w:rPr>
        <w:t xml:space="preserve">: </w:t>
      </w:r>
      <w:r w:rsidRPr="004C6211">
        <w:rPr>
          <w:b/>
          <w:i/>
        </w:rPr>
        <w:t xml:space="preserve"> Tous</w:t>
      </w:r>
      <w:proofErr w:type="gramEnd"/>
      <w:r w:rsidRPr="004C6211">
        <w:rPr>
          <w:b/>
          <w:i/>
        </w:rPr>
        <w:t xml:space="preserve"> à Terre !</w:t>
      </w:r>
    </w:p>
    <w:p w:rsidR="00C4665C" w:rsidRPr="00C4665C" w:rsidRDefault="00C4665C" w:rsidP="00C4665C">
      <w:pPr>
        <w:pStyle w:val="Paragraphedeliste"/>
        <w:numPr>
          <w:ilvl w:val="0"/>
          <w:numId w:val="3"/>
        </w:numPr>
        <w:shd w:val="clear" w:color="auto" w:fill="FFFFFF" w:themeFill="background1"/>
        <w:spacing w:after="0" w:line="240" w:lineRule="auto"/>
        <w:rPr>
          <w:rFonts w:ascii="Times New Roman" w:eastAsia="Times New Roman" w:hAnsi="Times New Roman"/>
          <w:noProof/>
          <w:sz w:val="24"/>
          <w:szCs w:val="24"/>
          <w:lang w:eastAsia="fr-FR"/>
        </w:rPr>
      </w:pPr>
      <w:r w:rsidRPr="00C4665C">
        <w:rPr>
          <w:rFonts w:ascii="Times New Roman" w:eastAsia="Times New Roman" w:hAnsi="Times New Roman"/>
          <w:noProof/>
          <w:sz w:val="24"/>
          <w:szCs w:val="24"/>
          <w:lang w:eastAsia="fr-FR"/>
        </w:rPr>
        <w:t>A partir de ce que tu connais déjà, réponds aux questions suivantes :</w:t>
      </w:r>
    </w:p>
    <w:p w:rsidR="00C4665C" w:rsidRPr="004C6211" w:rsidRDefault="00C4665C" w:rsidP="00C4665C">
      <w:pPr>
        <w:jc w:val="both"/>
        <w:rPr>
          <w:b/>
          <w:i/>
        </w:rPr>
      </w:pPr>
    </w:p>
    <w:p w:rsidR="00C4665C" w:rsidRPr="004C6211" w:rsidRDefault="00C4665C" w:rsidP="00C4665C">
      <w:pPr>
        <w:pStyle w:val="Paragraphedeliste"/>
        <w:numPr>
          <w:ilvl w:val="0"/>
          <w:numId w:val="1"/>
        </w:numPr>
      </w:pPr>
      <w:r w:rsidRPr="004C6211">
        <w:t>Parmi les astres suivants, indique lesquels tournent autour desquels en complétant les deux phrases :</w:t>
      </w:r>
    </w:p>
    <w:p w:rsidR="00C4665C" w:rsidRPr="004C6211" w:rsidRDefault="00C4665C" w:rsidP="00C4665C">
      <w:pPr>
        <w:jc w:val="center"/>
        <w:rPr>
          <w:b/>
          <w:i/>
        </w:rPr>
      </w:pPr>
      <w:r w:rsidRPr="004C6211">
        <w:rPr>
          <w:b/>
          <w:i/>
        </w:rPr>
        <w:t>Le Soleil – la Lune – la Terre</w:t>
      </w:r>
    </w:p>
    <w:p w:rsidR="00C4665C" w:rsidRDefault="00C4665C" w:rsidP="00C4665C">
      <w:pPr>
        <w:ind w:firstLine="708"/>
      </w:pPr>
      <w:r w:rsidRPr="004C6211">
        <w:t>………</w:t>
      </w:r>
      <w:r>
        <w:t>………tourne  autour de …………………..</w:t>
      </w:r>
      <w:r>
        <w:tab/>
      </w:r>
    </w:p>
    <w:p w:rsidR="00C4665C" w:rsidRDefault="00C4665C" w:rsidP="00C4665C"/>
    <w:p w:rsidR="00C4665C" w:rsidRPr="004C6211" w:rsidRDefault="00C4665C" w:rsidP="00C4665C">
      <w:pPr>
        <w:ind w:firstLine="708"/>
      </w:pPr>
      <w:r w:rsidRPr="004C6211">
        <w:t>……………… tourne autour de …………………..</w:t>
      </w:r>
    </w:p>
    <w:p w:rsidR="00C4665C" w:rsidRPr="004C6211" w:rsidRDefault="00C4665C" w:rsidP="00C4665C"/>
    <w:p w:rsidR="00C4665C" w:rsidRDefault="00C4665C" w:rsidP="00C4665C">
      <w:pPr>
        <w:ind w:firstLine="708"/>
      </w:pPr>
      <w:r w:rsidRPr="004C6211">
        <w:t>………………tourne  autour de …………………..</w:t>
      </w:r>
    </w:p>
    <w:p w:rsidR="00C4665C" w:rsidRPr="004C6211" w:rsidRDefault="00C4665C" w:rsidP="00C4665C"/>
    <w:p w:rsidR="00C4665C" w:rsidRPr="00C4665C" w:rsidRDefault="00C4665C" w:rsidP="00C4665C">
      <w:pPr>
        <w:pStyle w:val="Paragraphedeliste"/>
        <w:numPr>
          <w:ilvl w:val="0"/>
          <w:numId w:val="3"/>
        </w:numPr>
        <w:spacing w:after="0"/>
        <w:rPr>
          <w:b/>
        </w:rPr>
      </w:pPr>
      <w:r w:rsidRPr="00C4665C">
        <w:rPr>
          <w:b/>
        </w:rPr>
        <w:t>Vous avez ci-dessous toutes les réponses aux questions b) et c)</w:t>
      </w:r>
    </w:p>
    <w:p w:rsidR="00C4665C" w:rsidRPr="004C6211" w:rsidRDefault="00C4665C" w:rsidP="00C4665C">
      <w:pPr>
        <w:spacing w:after="0"/>
        <w:ind w:firstLine="708"/>
        <w:rPr>
          <w:b/>
        </w:rPr>
      </w:pPr>
      <w:r w:rsidRPr="004C6211">
        <w:rPr>
          <w:b/>
        </w:rPr>
        <w:t>A vous de choisir les bonnes pour répondre aux questions.</w:t>
      </w:r>
    </w:p>
    <w:p w:rsidR="00C4665C" w:rsidRPr="004C6211" w:rsidRDefault="00C4665C" w:rsidP="00C4665C">
      <w:pPr>
        <w:spacing w:after="0"/>
        <w:ind w:firstLine="708"/>
        <w:rPr>
          <w:b/>
          <w:i/>
        </w:rPr>
      </w:pPr>
    </w:p>
    <w:p w:rsidR="00C4665C" w:rsidRPr="004C6211" w:rsidRDefault="00C4665C" w:rsidP="00C4665C">
      <w:pPr>
        <w:spacing w:after="0"/>
        <w:ind w:firstLine="708"/>
        <w:rPr>
          <w:b/>
          <w:i/>
        </w:rPr>
      </w:pPr>
      <w:r w:rsidRPr="004C6211">
        <w:rPr>
          <w:b/>
        </w:rPr>
        <w:t xml:space="preserve"> </w:t>
      </w:r>
      <w:r w:rsidRPr="004C6211">
        <w:rPr>
          <w:b/>
        </w:rPr>
        <w:tab/>
      </w:r>
      <w:proofErr w:type="gramStart"/>
      <w:r w:rsidRPr="004C6211">
        <w:rPr>
          <w:b/>
          <w:i/>
        </w:rPr>
        <w:t>un</w:t>
      </w:r>
      <w:proofErr w:type="gramEnd"/>
      <w:r w:rsidRPr="004C6211">
        <w:rPr>
          <w:b/>
          <w:i/>
        </w:rPr>
        <w:t xml:space="preserve"> an  -  les saisons  -  le jour et la nuit  -  24h  -  une révolution -</w:t>
      </w:r>
    </w:p>
    <w:p w:rsidR="00C4665C" w:rsidRPr="004C6211" w:rsidRDefault="00C4665C" w:rsidP="00C4665C">
      <w:pPr>
        <w:spacing w:after="0"/>
        <w:ind w:firstLine="708"/>
        <w:rPr>
          <w:b/>
          <w:i/>
        </w:rPr>
      </w:pPr>
    </w:p>
    <w:p w:rsidR="00C4665C" w:rsidRPr="004C6211" w:rsidRDefault="00C4665C" w:rsidP="00C4665C">
      <w:pPr>
        <w:pStyle w:val="Paragraphedeliste"/>
        <w:numPr>
          <w:ilvl w:val="0"/>
          <w:numId w:val="1"/>
        </w:numPr>
        <w:spacing w:after="0"/>
      </w:pPr>
      <w:r w:rsidRPr="004C6211">
        <w:t xml:space="preserve">En combien de temps la Terre tourne t’elle sur </w:t>
      </w:r>
      <w:r w:rsidR="006212C5" w:rsidRPr="004C6211">
        <w:t>elle-même</w:t>
      </w:r>
      <w:r w:rsidRPr="004C6211">
        <w:t> ?</w:t>
      </w:r>
      <w:r w:rsidRPr="004C6211">
        <w:tab/>
      </w:r>
      <w:r w:rsidRPr="004C6211">
        <w:tab/>
        <w:t>..................................................................................</w:t>
      </w:r>
    </w:p>
    <w:p w:rsidR="00C4665C" w:rsidRPr="004C6211" w:rsidRDefault="00C4665C" w:rsidP="00C4665C">
      <w:pPr>
        <w:spacing w:after="0"/>
      </w:pPr>
    </w:p>
    <w:p w:rsidR="00C4665C" w:rsidRPr="004C6211" w:rsidRDefault="00C4665C" w:rsidP="00C4665C">
      <w:pPr>
        <w:spacing w:after="0"/>
        <w:ind w:left="709"/>
      </w:pPr>
      <w:r w:rsidRPr="004C6211">
        <w:t>Quel(s) phénomène(s) cela donne t’il sur Terre ?</w:t>
      </w:r>
      <w:r w:rsidRPr="004C6211">
        <w:tab/>
      </w:r>
      <w:r w:rsidRPr="004C6211">
        <w:tab/>
      </w:r>
      <w:r w:rsidRPr="004C6211">
        <w:tab/>
        <w:t>..................................................................................</w:t>
      </w:r>
    </w:p>
    <w:p w:rsidR="00C4665C" w:rsidRPr="004C6211" w:rsidRDefault="00C4665C" w:rsidP="00C4665C">
      <w:pPr>
        <w:spacing w:after="0"/>
      </w:pPr>
    </w:p>
    <w:p w:rsidR="00C4665C" w:rsidRPr="004C6211" w:rsidRDefault="00C4665C" w:rsidP="00C4665C">
      <w:pPr>
        <w:pStyle w:val="Paragraphedeliste"/>
        <w:numPr>
          <w:ilvl w:val="0"/>
          <w:numId w:val="1"/>
        </w:numPr>
        <w:spacing w:after="0"/>
      </w:pPr>
      <w:r w:rsidRPr="004C6211">
        <w:t>En combien de temps la Terre tourne t’elle autour du soleil ?</w:t>
      </w:r>
    </w:p>
    <w:p w:rsidR="00C4665C" w:rsidRPr="004C6211" w:rsidRDefault="00C4665C" w:rsidP="00C4665C">
      <w:pPr>
        <w:spacing w:after="0"/>
        <w:ind w:left="1068" w:firstLine="348"/>
      </w:pPr>
      <w:r w:rsidRPr="004C6211">
        <w:t>..................................................................................</w:t>
      </w:r>
    </w:p>
    <w:p w:rsidR="00C4665C" w:rsidRPr="004C6211" w:rsidRDefault="00C4665C" w:rsidP="00C4665C">
      <w:pPr>
        <w:spacing w:after="0"/>
      </w:pPr>
    </w:p>
    <w:p w:rsidR="00C4665C" w:rsidRPr="004C6211" w:rsidRDefault="00C4665C" w:rsidP="00C4665C">
      <w:pPr>
        <w:spacing w:after="0"/>
        <w:ind w:left="709"/>
      </w:pPr>
      <w:r w:rsidRPr="004C6211">
        <w:t>Quel(s) phénomène(s) cela donne t’il sur Terre ?</w:t>
      </w:r>
      <w:r w:rsidRPr="004C6211">
        <w:tab/>
      </w:r>
      <w:r w:rsidRPr="004C6211">
        <w:tab/>
      </w:r>
      <w:r w:rsidRPr="004C6211">
        <w:tab/>
        <w:t>..................................................................................</w:t>
      </w:r>
    </w:p>
    <w:p w:rsidR="00C4665C" w:rsidRPr="004C6211" w:rsidRDefault="00C4665C" w:rsidP="00C4665C">
      <w:pPr>
        <w:spacing w:after="0"/>
        <w:ind w:left="709"/>
      </w:pPr>
    </w:p>
    <w:p w:rsidR="00C4665C" w:rsidRPr="004C6211" w:rsidRDefault="00C4665C" w:rsidP="00C4665C">
      <w:pPr>
        <w:spacing w:after="0"/>
        <w:ind w:left="709"/>
      </w:pPr>
      <w:r w:rsidRPr="004C6211">
        <w:t>Comment s’appelle une rotation de la Terre autour du soleil ?</w:t>
      </w:r>
    </w:p>
    <w:p w:rsidR="00C4665C" w:rsidRPr="004C6211" w:rsidRDefault="00C4665C" w:rsidP="00C4665C">
      <w:pPr>
        <w:spacing w:after="0"/>
        <w:ind w:left="709" w:firstLine="707"/>
      </w:pPr>
      <w:r w:rsidRPr="004C6211">
        <w:t>..................................................................................</w:t>
      </w:r>
    </w:p>
    <w:p w:rsidR="00F0237C" w:rsidRDefault="00F0237C" w:rsidP="00A530CD">
      <w:pPr>
        <w:shd w:val="clear" w:color="auto" w:fill="FFFFFF" w:themeFill="background1"/>
        <w:spacing w:after="0" w:line="240" w:lineRule="auto"/>
        <w:rPr>
          <w:rFonts w:ascii="Times New Roman" w:eastAsia="Times New Roman" w:hAnsi="Times New Roman" w:cs="Times New Roman"/>
          <w:noProof/>
          <w:sz w:val="24"/>
          <w:szCs w:val="24"/>
          <w:lang w:eastAsia="fr-FR"/>
        </w:rPr>
      </w:pPr>
    </w:p>
    <w:p w:rsidR="00A530CD" w:rsidRDefault="00A530CD" w:rsidP="00A530CD">
      <w:pPr>
        <w:shd w:val="clear" w:color="auto" w:fill="FFFFFF" w:themeFill="background1"/>
        <w:spacing w:after="0" w:line="240" w:lineRule="auto"/>
        <w:rPr>
          <w:rFonts w:ascii="Times New Roman" w:eastAsia="Times New Roman" w:hAnsi="Times New Roman" w:cs="Times New Roman"/>
          <w:noProof/>
          <w:sz w:val="24"/>
          <w:szCs w:val="24"/>
          <w:lang w:eastAsia="fr-FR"/>
        </w:rPr>
      </w:pPr>
    </w:p>
    <w:p w:rsidR="00A530CD" w:rsidRDefault="00A530CD" w:rsidP="00A530CD">
      <w:pPr>
        <w:shd w:val="clear" w:color="auto" w:fill="FFFFFF" w:themeFill="background1"/>
        <w:spacing w:after="0" w:line="240" w:lineRule="auto"/>
        <w:rPr>
          <w:rFonts w:ascii="Times New Roman" w:eastAsia="Times New Roman" w:hAnsi="Times New Roman" w:cs="Times New Roman"/>
          <w:noProof/>
          <w:sz w:val="24"/>
          <w:szCs w:val="24"/>
          <w:lang w:eastAsia="fr-FR"/>
        </w:rPr>
      </w:pPr>
    </w:p>
    <w:p w:rsidR="00C4665C" w:rsidRPr="00C4665C" w:rsidRDefault="00C4665C" w:rsidP="00C4665C">
      <w:pPr>
        <w:pStyle w:val="Paragraphedeliste"/>
        <w:numPr>
          <w:ilvl w:val="0"/>
          <w:numId w:val="3"/>
        </w:numPr>
        <w:shd w:val="clear" w:color="auto" w:fill="FFFFFF" w:themeFill="background1"/>
        <w:spacing w:after="0" w:line="240" w:lineRule="auto"/>
        <w:rPr>
          <w:rFonts w:ascii="Times New Roman" w:eastAsia="Times New Roman" w:hAnsi="Times New Roman"/>
          <w:b/>
          <w:noProof/>
          <w:sz w:val="24"/>
          <w:szCs w:val="24"/>
          <w:lang w:eastAsia="fr-FR"/>
        </w:rPr>
      </w:pPr>
      <w:r w:rsidRPr="00C4665C">
        <w:rPr>
          <w:rFonts w:ascii="Times New Roman" w:eastAsia="Times New Roman" w:hAnsi="Times New Roman"/>
          <w:b/>
          <w:noProof/>
          <w:sz w:val="24"/>
          <w:szCs w:val="24"/>
          <w:lang w:eastAsia="fr-FR"/>
        </w:rPr>
        <w:t xml:space="preserve">Entoure ce qui te semble être la bonne réponse parmi les propositions suivantes : </w:t>
      </w:r>
    </w:p>
    <w:p w:rsidR="00C4665C" w:rsidRDefault="00C4665C" w:rsidP="00C4665C">
      <w:pPr>
        <w:pStyle w:val="Paragraphedeliste"/>
        <w:shd w:val="clear" w:color="auto" w:fill="FFFFFF" w:themeFill="background1"/>
        <w:spacing w:after="0" w:line="240" w:lineRule="auto"/>
        <w:rPr>
          <w:rFonts w:ascii="Times New Roman" w:eastAsia="Times New Roman" w:hAnsi="Times New Roman"/>
          <w:noProof/>
          <w:sz w:val="24"/>
          <w:szCs w:val="24"/>
          <w:lang w:eastAsia="fr-FR"/>
        </w:rPr>
      </w:pPr>
    </w:p>
    <w:p w:rsidR="00A530CD" w:rsidRPr="00C4665C" w:rsidRDefault="00C4665C" w:rsidP="00C4665C">
      <w:pPr>
        <w:shd w:val="clear" w:color="auto" w:fill="FFFFFF" w:themeFill="background1"/>
        <w:spacing w:after="0" w:line="240" w:lineRule="auto"/>
        <w:ind w:left="1068" w:firstLine="348"/>
        <w:rPr>
          <w:rFonts w:ascii="Times New Roman" w:eastAsia="Times New Roman" w:hAnsi="Times New Roman"/>
          <w:noProof/>
          <w:sz w:val="24"/>
          <w:szCs w:val="24"/>
          <w:lang w:eastAsia="fr-FR"/>
        </w:rPr>
      </w:pPr>
      <w:r w:rsidRPr="00C4665C">
        <w:rPr>
          <w:rFonts w:ascii="Times New Roman" w:eastAsia="Times New Roman" w:hAnsi="Times New Roman"/>
          <w:noProof/>
          <w:sz w:val="24"/>
          <w:szCs w:val="24"/>
          <w:lang w:eastAsia="fr-FR"/>
        </w:rPr>
        <w:t xml:space="preserve">La lune  a une influence sur </w:t>
      </w:r>
      <w:r>
        <w:rPr>
          <w:rFonts w:ascii="Times New Roman" w:eastAsia="Times New Roman" w:hAnsi="Times New Roman"/>
          <w:noProof/>
          <w:sz w:val="24"/>
          <w:szCs w:val="24"/>
          <w:lang w:eastAsia="fr-FR"/>
        </w:rPr>
        <w:t>la chute des feuilles des arbres</w:t>
      </w:r>
    </w:p>
    <w:p w:rsidR="00C4665C" w:rsidRPr="00C4665C" w:rsidRDefault="00C4665C" w:rsidP="00C4665C">
      <w:pPr>
        <w:shd w:val="clear" w:color="auto" w:fill="FFFFFF" w:themeFill="background1"/>
        <w:spacing w:after="0" w:line="240" w:lineRule="auto"/>
        <w:ind w:left="360"/>
        <w:rPr>
          <w:rFonts w:ascii="Times New Roman" w:eastAsia="Times New Roman" w:hAnsi="Times New Roman"/>
          <w:noProof/>
          <w:sz w:val="24"/>
          <w:szCs w:val="24"/>
          <w:lang w:eastAsia="fr-FR"/>
        </w:rPr>
      </w:pPr>
    </w:p>
    <w:p w:rsidR="00C4665C" w:rsidRDefault="00C4665C" w:rsidP="00C4665C">
      <w:pPr>
        <w:shd w:val="clear" w:color="auto" w:fill="FFFFFF" w:themeFill="background1"/>
        <w:spacing w:after="0" w:line="240" w:lineRule="auto"/>
        <w:ind w:left="720" w:firstLine="696"/>
        <w:rPr>
          <w:rFonts w:ascii="Times New Roman" w:eastAsia="Times New Roman" w:hAnsi="Times New Roman"/>
          <w:noProof/>
          <w:sz w:val="24"/>
          <w:szCs w:val="24"/>
          <w:lang w:eastAsia="fr-FR"/>
        </w:rPr>
      </w:pPr>
      <w:r w:rsidRPr="00C4665C">
        <w:rPr>
          <w:rFonts w:ascii="Times New Roman" w:eastAsia="Times New Roman" w:hAnsi="Times New Roman"/>
          <w:noProof/>
          <w:sz w:val="24"/>
          <w:szCs w:val="24"/>
          <w:lang w:eastAsia="fr-FR"/>
        </w:rPr>
        <w:t xml:space="preserve">La lune  a une influence </w:t>
      </w:r>
      <w:r w:rsidR="006212C5">
        <w:rPr>
          <w:rFonts w:ascii="Times New Roman" w:eastAsia="Times New Roman" w:hAnsi="Times New Roman"/>
          <w:noProof/>
          <w:sz w:val="24"/>
          <w:szCs w:val="24"/>
          <w:lang w:eastAsia="fr-FR"/>
        </w:rPr>
        <w:t>sur le phénomène des ma</w:t>
      </w:r>
      <w:r>
        <w:rPr>
          <w:rFonts w:ascii="Times New Roman" w:eastAsia="Times New Roman" w:hAnsi="Times New Roman"/>
          <w:noProof/>
          <w:sz w:val="24"/>
          <w:szCs w:val="24"/>
          <w:lang w:eastAsia="fr-FR"/>
        </w:rPr>
        <w:t>rées</w:t>
      </w:r>
    </w:p>
    <w:p w:rsidR="00C4665C" w:rsidRDefault="00C4665C" w:rsidP="00C4665C">
      <w:pPr>
        <w:shd w:val="clear" w:color="auto" w:fill="FFFFFF" w:themeFill="background1"/>
        <w:spacing w:after="0" w:line="240" w:lineRule="auto"/>
        <w:ind w:left="360"/>
        <w:rPr>
          <w:rFonts w:ascii="Times New Roman" w:eastAsia="Times New Roman" w:hAnsi="Times New Roman"/>
          <w:noProof/>
          <w:sz w:val="24"/>
          <w:szCs w:val="24"/>
          <w:lang w:eastAsia="fr-FR"/>
        </w:rPr>
      </w:pPr>
    </w:p>
    <w:p w:rsidR="00C4665C" w:rsidRDefault="00C4665C" w:rsidP="00C4665C">
      <w:pPr>
        <w:shd w:val="clear" w:color="auto" w:fill="FFFFFF" w:themeFill="background1"/>
        <w:spacing w:after="0" w:line="240" w:lineRule="auto"/>
        <w:ind w:left="1068" w:firstLine="348"/>
        <w:rPr>
          <w:rFonts w:ascii="Times New Roman" w:eastAsia="Times New Roman" w:hAnsi="Times New Roman"/>
          <w:noProof/>
          <w:sz w:val="24"/>
          <w:szCs w:val="24"/>
          <w:lang w:eastAsia="fr-FR"/>
        </w:rPr>
      </w:pPr>
      <w:r w:rsidRPr="00C4665C">
        <w:rPr>
          <w:rFonts w:ascii="Times New Roman" w:eastAsia="Times New Roman" w:hAnsi="Times New Roman"/>
          <w:noProof/>
          <w:sz w:val="24"/>
          <w:szCs w:val="24"/>
          <w:lang w:eastAsia="fr-FR"/>
        </w:rPr>
        <w:t xml:space="preserve">La lune  a une influence sur </w:t>
      </w:r>
      <w:r>
        <w:rPr>
          <w:rFonts w:ascii="Times New Roman" w:eastAsia="Times New Roman" w:hAnsi="Times New Roman"/>
          <w:noProof/>
          <w:sz w:val="24"/>
          <w:szCs w:val="24"/>
          <w:lang w:eastAsia="fr-FR"/>
        </w:rPr>
        <w:t>la trajectoire des avions dans le ciel</w:t>
      </w:r>
    </w:p>
    <w:p w:rsidR="00C4665C" w:rsidRDefault="00C4665C" w:rsidP="00C4665C">
      <w:pPr>
        <w:shd w:val="clear" w:color="auto" w:fill="FFFFFF" w:themeFill="background1"/>
        <w:spacing w:after="0" w:line="240" w:lineRule="auto"/>
        <w:ind w:left="360"/>
        <w:rPr>
          <w:rFonts w:ascii="Times New Roman" w:eastAsia="Times New Roman" w:hAnsi="Times New Roman"/>
          <w:noProof/>
          <w:sz w:val="24"/>
          <w:szCs w:val="24"/>
          <w:lang w:eastAsia="fr-FR"/>
        </w:rPr>
      </w:pPr>
    </w:p>
    <w:p w:rsidR="00C4665C" w:rsidRDefault="00C4665C" w:rsidP="00C4665C">
      <w:pPr>
        <w:shd w:val="clear" w:color="auto" w:fill="FFFFFF" w:themeFill="background1"/>
        <w:spacing w:after="0" w:line="240" w:lineRule="auto"/>
        <w:ind w:left="720" w:firstLine="696"/>
        <w:rPr>
          <w:rFonts w:ascii="Times New Roman" w:eastAsia="Times New Roman" w:hAnsi="Times New Roman"/>
          <w:noProof/>
          <w:sz w:val="24"/>
          <w:szCs w:val="24"/>
          <w:lang w:eastAsia="fr-FR"/>
        </w:rPr>
      </w:pPr>
      <w:r w:rsidRPr="00C4665C">
        <w:rPr>
          <w:rFonts w:ascii="Times New Roman" w:eastAsia="Times New Roman" w:hAnsi="Times New Roman"/>
          <w:noProof/>
          <w:sz w:val="24"/>
          <w:szCs w:val="24"/>
          <w:lang w:eastAsia="fr-FR"/>
        </w:rPr>
        <w:t xml:space="preserve">La lune </w:t>
      </w:r>
      <w:r>
        <w:rPr>
          <w:rFonts w:ascii="Times New Roman" w:eastAsia="Times New Roman" w:hAnsi="Times New Roman"/>
          <w:noProof/>
          <w:sz w:val="24"/>
          <w:szCs w:val="24"/>
          <w:lang w:eastAsia="fr-FR"/>
        </w:rPr>
        <w:t>n’</w:t>
      </w:r>
      <w:r w:rsidRPr="00C4665C">
        <w:rPr>
          <w:rFonts w:ascii="Times New Roman" w:eastAsia="Times New Roman" w:hAnsi="Times New Roman"/>
          <w:noProof/>
          <w:sz w:val="24"/>
          <w:szCs w:val="24"/>
          <w:lang w:eastAsia="fr-FR"/>
        </w:rPr>
        <w:t xml:space="preserve">a </w:t>
      </w:r>
      <w:r w:rsidR="00CB4A9F">
        <w:rPr>
          <w:rFonts w:ascii="Times New Roman" w:eastAsia="Times New Roman" w:hAnsi="Times New Roman"/>
          <w:noProof/>
          <w:sz w:val="24"/>
          <w:szCs w:val="24"/>
          <w:lang w:eastAsia="fr-FR"/>
        </w:rPr>
        <w:t>auc</w:t>
      </w:r>
      <w:bookmarkStart w:id="0" w:name="_GoBack"/>
      <w:bookmarkEnd w:id="0"/>
      <w:r w:rsidRPr="00C4665C">
        <w:rPr>
          <w:rFonts w:ascii="Times New Roman" w:eastAsia="Times New Roman" w:hAnsi="Times New Roman"/>
          <w:noProof/>
          <w:sz w:val="24"/>
          <w:szCs w:val="24"/>
          <w:lang w:eastAsia="fr-FR"/>
        </w:rPr>
        <w:t xml:space="preserve">une influence </w:t>
      </w:r>
      <w:r>
        <w:rPr>
          <w:rFonts w:ascii="Times New Roman" w:eastAsia="Times New Roman" w:hAnsi="Times New Roman"/>
          <w:noProof/>
          <w:sz w:val="24"/>
          <w:szCs w:val="24"/>
          <w:lang w:eastAsia="fr-FR"/>
        </w:rPr>
        <w:t>sur Terre</w:t>
      </w:r>
    </w:p>
    <w:p w:rsidR="00A530CD" w:rsidRPr="00554FF3" w:rsidRDefault="00CB4A9F" w:rsidP="00554FF3">
      <w:pPr>
        <w:shd w:val="clear" w:color="auto" w:fill="FFFFFF" w:themeFill="background1"/>
        <w:spacing w:after="0" w:line="240" w:lineRule="auto"/>
        <w:ind w:left="720" w:firstLine="696"/>
        <w:rPr>
          <w:rFonts w:ascii="Times New Roman" w:eastAsia="Times New Roman" w:hAnsi="Times New Roman"/>
          <w:noProof/>
          <w:color w:val="FFFFFF" w:themeColor="background1"/>
          <w:sz w:val="24"/>
          <w:szCs w:val="24"/>
          <w:lang w:eastAsia="fr-FR"/>
        </w:rPr>
      </w:pPr>
      <w:hyperlink r:id="rId12" w:history="1">
        <w:r w:rsidR="00554FF3" w:rsidRPr="00554FF3">
          <w:rPr>
            <w:rStyle w:val="Lienhypertexte"/>
            <w:rFonts w:ascii="Times New Roman" w:eastAsia="Times New Roman" w:hAnsi="Times New Roman"/>
            <w:noProof/>
            <w:color w:val="FFFFFF" w:themeColor="background1"/>
            <w:sz w:val="24"/>
            <w:szCs w:val="24"/>
            <w:lang w:eastAsia="fr-FR"/>
          </w:rPr>
          <w:t>https://www.youtube.com/watch?v=I7cajVnzm8k</w:t>
        </w:r>
      </w:hyperlink>
    </w:p>
    <w:sectPr w:rsidR="00A530CD" w:rsidRPr="00554FF3" w:rsidSect="007F58EF">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8EF" w:rsidRDefault="007F58EF" w:rsidP="007F58EF">
      <w:pPr>
        <w:spacing w:after="0" w:line="240" w:lineRule="auto"/>
      </w:pPr>
      <w:r>
        <w:separator/>
      </w:r>
    </w:p>
  </w:endnote>
  <w:endnote w:type="continuationSeparator" w:id="0">
    <w:p w:rsidR="007F58EF" w:rsidRDefault="007F58EF" w:rsidP="007F5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pee">
    <w:altName w:val="DejaVu Sans Condensed"/>
    <w:charset w:val="00"/>
    <w:family w:val="auto"/>
    <w:pitch w:val="variable"/>
    <w:sig w:usb0="80000027" w:usb1="50000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227891"/>
      <w:docPartObj>
        <w:docPartGallery w:val="Page Numbers (Bottom of Page)"/>
        <w:docPartUnique/>
      </w:docPartObj>
    </w:sdtPr>
    <w:sdtEndPr/>
    <w:sdtContent>
      <w:sdt>
        <w:sdtPr>
          <w:id w:val="1728636285"/>
          <w:docPartObj>
            <w:docPartGallery w:val="Page Numbers (Top of Page)"/>
            <w:docPartUnique/>
          </w:docPartObj>
        </w:sdtPr>
        <w:sdtEndPr/>
        <w:sdtContent>
          <w:p w:rsidR="006A0C10" w:rsidRDefault="006A0C10">
            <w:pPr>
              <w:pStyle w:val="Pieddepage"/>
              <w:jc w:val="center"/>
            </w:pPr>
            <w:r>
              <w:t xml:space="preserve"> </w:t>
            </w:r>
            <w:r w:rsidR="006E640D">
              <w:rPr>
                <w:b/>
                <w:bCs/>
                <w:sz w:val="24"/>
                <w:szCs w:val="24"/>
              </w:rPr>
              <w:fldChar w:fldCharType="begin"/>
            </w:r>
            <w:r>
              <w:rPr>
                <w:b/>
                <w:bCs/>
              </w:rPr>
              <w:instrText>PAGE</w:instrText>
            </w:r>
            <w:r w:rsidR="006E640D">
              <w:rPr>
                <w:b/>
                <w:bCs/>
                <w:sz w:val="24"/>
                <w:szCs w:val="24"/>
              </w:rPr>
              <w:fldChar w:fldCharType="separate"/>
            </w:r>
            <w:r w:rsidR="00CB4A9F">
              <w:rPr>
                <w:b/>
                <w:bCs/>
                <w:noProof/>
              </w:rPr>
              <w:t>4</w:t>
            </w:r>
            <w:r w:rsidR="006E640D">
              <w:rPr>
                <w:b/>
                <w:bCs/>
                <w:sz w:val="24"/>
                <w:szCs w:val="24"/>
              </w:rPr>
              <w:fldChar w:fldCharType="end"/>
            </w:r>
            <w:r>
              <w:t xml:space="preserve"> / </w:t>
            </w:r>
            <w:r w:rsidR="006E640D">
              <w:rPr>
                <w:b/>
                <w:bCs/>
                <w:sz w:val="24"/>
                <w:szCs w:val="24"/>
              </w:rPr>
              <w:fldChar w:fldCharType="begin"/>
            </w:r>
            <w:r>
              <w:rPr>
                <w:b/>
                <w:bCs/>
              </w:rPr>
              <w:instrText>NUMPAGES</w:instrText>
            </w:r>
            <w:r w:rsidR="006E640D">
              <w:rPr>
                <w:b/>
                <w:bCs/>
                <w:sz w:val="24"/>
                <w:szCs w:val="24"/>
              </w:rPr>
              <w:fldChar w:fldCharType="separate"/>
            </w:r>
            <w:r w:rsidR="00CB4A9F">
              <w:rPr>
                <w:b/>
                <w:bCs/>
                <w:noProof/>
              </w:rPr>
              <w:t>4</w:t>
            </w:r>
            <w:r w:rsidR="006E640D">
              <w:rPr>
                <w:b/>
                <w:bCs/>
                <w:sz w:val="24"/>
                <w:szCs w:val="24"/>
              </w:rPr>
              <w:fldChar w:fldCharType="end"/>
            </w:r>
          </w:p>
        </w:sdtContent>
      </w:sdt>
    </w:sdtContent>
  </w:sdt>
  <w:p w:rsidR="006A0C10" w:rsidRDefault="006A0C1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8EF" w:rsidRDefault="007F58EF" w:rsidP="007F58EF">
      <w:pPr>
        <w:spacing w:after="0" w:line="240" w:lineRule="auto"/>
      </w:pPr>
      <w:r>
        <w:separator/>
      </w:r>
    </w:p>
  </w:footnote>
  <w:footnote w:type="continuationSeparator" w:id="0">
    <w:p w:rsidR="007F58EF" w:rsidRDefault="007F58EF" w:rsidP="007F58EF">
      <w:pPr>
        <w:spacing w:after="0" w:line="240" w:lineRule="auto"/>
      </w:pPr>
      <w:r>
        <w:continuationSeparator/>
      </w:r>
    </w:p>
  </w:footnote>
  <w:footnote w:id="1">
    <w:p w:rsidR="006A0C10" w:rsidRPr="006A0C10" w:rsidRDefault="006A0C10" w:rsidP="006A0C10">
      <w:pPr>
        <w:pStyle w:val="NormalWeb"/>
        <w:rPr>
          <w:rFonts w:ascii="Arial" w:hAnsi="Arial" w:cs="Arial"/>
          <w:sz w:val="18"/>
          <w:szCs w:val="18"/>
        </w:rPr>
      </w:pPr>
      <w:r w:rsidRPr="00FD7D68">
        <w:rPr>
          <w:rStyle w:val="Appelnotedebasdep"/>
          <w:rFonts w:ascii="Arial" w:hAnsi="Arial" w:cs="Arial"/>
          <w:b/>
          <w:sz w:val="20"/>
          <w:szCs w:val="20"/>
        </w:rPr>
        <w:footnoteRef/>
      </w:r>
      <w:r w:rsidRPr="00FD7D68">
        <w:rPr>
          <w:rFonts w:ascii="Arial" w:hAnsi="Arial" w:cs="Arial"/>
          <w:b/>
          <w:sz w:val="20"/>
          <w:szCs w:val="20"/>
        </w:rPr>
        <w:t xml:space="preserve"> NASA</w:t>
      </w:r>
      <w:r w:rsidRPr="00FD7D68">
        <w:rPr>
          <w:rFonts w:ascii="Arial" w:hAnsi="Arial" w:cs="Arial"/>
          <w:sz w:val="18"/>
          <w:szCs w:val="18"/>
        </w:rPr>
        <w:t xml:space="preserve"> : La </w:t>
      </w:r>
      <w:r w:rsidRPr="001C239D">
        <w:rPr>
          <w:rStyle w:val="lang-en"/>
          <w:rFonts w:ascii="Arial" w:hAnsi="Arial" w:cs="Arial"/>
          <w:b/>
          <w:bCs/>
          <w:sz w:val="18"/>
          <w:szCs w:val="18"/>
        </w:rPr>
        <w:t>National Aeronautics and Space Administration</w:t>
      </w:r>
      <w:r w:rsidRPr="00FD7D68">
        <w:rPr>
          <w:rFonts w:ascii="Arial" w:hAnsi="Arial" w:cs="Arial"/>
          <w:sz w:val="18"/>
          <w:szCs w:val="18"/>
        </w:rPr>
        <w:t>, en français l'</w:t>
      </w:r>
      <w:r w:rsidRPr="00FD7D68">
        <w:rPr>
          <w:rFonts w:ascii="Arial" w:hAnsi="Arial" w:cs="Arial"/>
          <w:b/>
          <w:bCs/>
          <w:sz w:val="18"/>
          <w:szCs w:val="18"/>
        </w:rPr>
        <w:t>Administration nationale de l'aéronautique et de l'espace</w:t>
      </w:r>
      <w:r w:rsidRPr="00FD7D68">
        <w:rPr>
          <w:rFonts w:ascii="Arial" w:hAnsi="Arial" w:cs="Arial"/>
          <w:sz w:val="18"/>
          <w:szCs w:val="18"/>
        </w:rPr>
        <w:t xml:space="preserve"> est l'</w:t>
      </w:r>
      <w:hyperlink r:id="rId1" w:tooltip="Agence indépendante du gouvernement des États-Unis" w:history="1">
        <w:r w:rsidRPr="00FD7D68">
          <w:rPr>
            <w:rStyle w:val="Lienhypertexte"/>
            <w:rFonts w:ascii="Arial" w:hAnsi="Arial" w:cs="Arial"/>
            <w:color w:val="auto"/>
            <w:sz w:val="18"/>
            <w:szCs w:val="18"/>
            <w:u w:val="none"/>
          </w:rPr>
          <w:t>agence gouvernementale</w:t>
        </w:r>
      </w:hyperlink>
      <w:r w:rsidRPr="00FD7D68">
        <w:rPr>
          <w:rFonts w:ascii="Arial" w:hAnsi="Arial" w:cs="Arial"/>
          <w:sz w:val="18"/>
          <w:szCs w:val="18"/>
        </w:rPr>
        <w:t xml:space="preserve"> responsable de la majeure partie du programme spatial civil des </w:t>
      </w:r>
      <w:hyperlink r:id="rId2" w:tooltip="États-Unis" w:history="1">
        <w:r w:rsidRPr="00FD7D68">
          <w:rPr>
            <w:rStyle w:val="Lienhypertexte"/>
            <w:rFonts w:ascii="Arial" w:hAnsi="Arial" w:cs="Arial"/>
            <w:color w:val="auto"/>
            <w:sz w:val="18"/>
            <w:szCs w:val="18"/>
            <w:u w:val="none"/>
          </w:rPr>
          <w:t>États-Unis</w:t>
        </w:r>
      </w:hyperlink>
      <w:r w:rsidRPr="00FD7D68">
        <w:rPr>
          <w:rFonts w:ascii="Arial" w:hAnsi="Arial" w:cs="Arial"/>
          <w:sz w:val="18"/>
          <w:szCs w:val="18"/>
        </w:rPr>
        <w:t xml:space="preserve"> ainsi que de la recherche. Depuis sa création à la fin des années 1950 elle joue mondialement un rôle dominant dans le domaine du vol spatial habité, de l'exploration du </w:t>
      </w:r>
      <w:hyperlink r:id="rId3" w:tooltip="Système solaire" w:history="1">
        <w:r w:rsidRPr="00FD7D68">
          <w:rPr>
            <w:rStyle w:val="Lienhypertexte"/>
            <w:rFonts w:ascii="Arial" w:hAnsi="Arial" w:cs="Arial"/>
            <w:color w:val="auto"/>
            <w:sz w:val="18"/>
            <w:szCs w:val="18"/>
            <w:u w:val="none"/>
          </w:rPr>
          <w:t>Système solaire</w:t>
        </w:r>
      </w:hyperlink>
      <w:r w:rsidRPr="00FD7D68">
        <w:rPr>
          <w:rFonts w:ascii="Arial" w:hAnsi="Arial" w:cs="Arial"/>
          <w:sz w:val="18"/>
          <w:szCs w:val="18"/>
        </w:rPr>
        <w:t xml:space="preserve"> et de la recherche spatiale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0512F"/>
    <w:multiLevelType w:val="hybridMultilevel"/>
    <w:tmpl w:val="9E42C07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E6C5B45"/>
    <w:multiLevelType w:val="hybridMultilevel"/>
    <w:tmpl w:val="8D44DCDA"/>
    <w:lvl w:ilvl="0" w:tplc="D73817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45452DD"/>
    <w:multiLevelType w:val="hybridMultilevel"/>
    <w:tmpl w:val="D842EA04"/>
    <w:lvl w:ilvl="0" w:tplc="5AA86C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7F58EF"/>
    <w:rsid w:val="001C239D"/>
    <w:rsid w:val="00373D78"/>
    <w:rsid w:val="0044433D"/>
    <w:rsid w:val="00554FF3"/>
    <w:rsid w:val="005608C4"/>
    <w:rsid w:val="005D73ED"/>
    <w:rsid w:val="005E5164"/>
    <w:rsid w:val="0060220F"/>
    <w:rsid w:val="006212C5"/>
    <w:rsid w:val="006A0C10"/>
    <w:rsid w:val="006E640D"/>
    <w:rsid w:val="007F58EF"/>
    <w:rsid w:val="009172AB"/>
    <w:rsid w:val="0092457F"/>
    <w:rsid w:val="009D7E70"/>
    <w:rsid w:val="00A530CD"/>
    <w:rsid w:val="00AC6A00"/>
    <w:rsid w:val="00C4665C"/>
    <w:rsid w:val="00CB4A9F"/>
    <w:rsid w:val="00D55893"/>
    <w:rsid w:val="00E14EAC"/>
    <w:rsid w:val="00F0237C"/>
    <w:rsid w:val="00FD7D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3927E85-101B-435E-9094-F48ADCE7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40D"/>
  </w:style>
  <w:style w:type="paragraph" w:styleId="Titre1">
    <w:name w:val="heading 1"/>
    <w:basedOn w:val="Normal"/>
    <w:next w:val="Normal"/>
    <w:link w:val="Titre1Car"/>
    <w:uiPriority w:val="9"/>
    <w:qFormat/>
    <w:rsid w:val="00D558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unhideWhenUsed/>
    <w:qFormat/>
    <w:rsid w:val="009172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F5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F58EF"/>
    <w:pPr>
      <w:tabs>
        <w:tab w:val="center" w:pos="4536"/>
        <w:tab w:val="right" w:pos="9072"/>
      </w:tabs>
      <w:spacing w:after="0" w:line="240" w:lineRule="auto"/>
    </w:pPr>
  </w:style>
  <w:style w:type="character" w:customStyle="1" w:styleId="En-tteCar">
    <w:name w:val="En-tête Car"/>
    <w:basedOn w:val="Policepardfaut"/>
    <w:link w:val="En-tte"/>
    <w:uiPriority w:val="99"/>
    <w:rsid w:val="007F58EF"/>
  </w:style>
  <w:style w:type="paragraph" w:styleId="Pieddepage">
    <w:name w:val="footer"/>
    <w:basedOn w:val="Normal"/>
    <w:link w:val="PieddepageCar"/>
    <w:uiPriority w:val="99"/>
    <w:unhideWhenUsed/>
    <w:rsid w:val="007F58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58EF"/>
  </w:style>
  <w:style w:type="character" w:customStyle="1" w:styleId="Titre3Car">
    <w:name w:val="Titre 3 Car"/>
    <w:basedOn w:val="Policepardfaut"/>
    <w:link w:val="Titre3"/>
    <w:uiPriority w:val="9"/>
    <w:rsid w:val="009172AB"/>
    <w:rPr>
      <w:rFonts w:asciiTheme="majorHAnsi" w:eastAsiaTheme="majorEastAsia" w:hAnsiTheme="majorHAnsi" w:cstheme="majorBidi"/>
      <w:color w:val="1F4D78" w:themeColor="accent1" w:themeShade="7F"/>
      <w:sz w:val="24"/>
      <w:szCs w:val="24"/>
    </w:rPr>
  </w:style>
  <w:style w:type="paragraph" w:styleId="Notedebasdepage">
    <w:name w:val="footnote text"/>
    <w:basedOn w:val="Normal"/>
    <w:link w:val="NotedebasdepageCar"/>
    <w:uiPriority w:val="99"/>
    <w:semiHidden/>
    <w:unhideWhenUsed/>
    <w:rsid w:val="009172A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172AB"/>
    <w:rPr>
      <w:sz w:val="20"/>
      <w:szCs w:val="20"/>
    </w:rPr>
  </w:style>
  <w:style w:type="character" w:styleId="Appelnotedebasdep">
    <w:name w:val="footnote reference"/>
    <w:basedOn w:val="Policepardfaut"/>
    <w:uiPriority w:val="99"/>
    <w:semiHidden/>
    <w:unhideWhenUsed/>
    <w:rsid w:val="009172AB"/>
    <w:rPr>
      <w:vertAlign w:val="superscript"/>
    </w:rPr>
  </w:style>
  <w:style w:type="character" w:customStyle="1" w:styleId="Titre1Car">
    <w:name w:val="Titre 1 Car"/>
    <w:basedOn w:val="Policepardfaut"/>
    <w:link w:val="Titre1"/>
    <w:uiPriority w:val="9"/>
    <w:rsid w:val="00D55893"/>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D5589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ang-en">
    <w:name w:val="lang-en"/>
    <w:basedOn w:val="Policepardfaut"/>
    <w:rsid w:val="00D55893"/>
  </w:style>
  <w:style w:type="character" w:styleId="Lienhypertexte">
    <w:name w:val="Hyperlink"/>
    <w:basedOn w:val="Policepardfaut"/>
    <w:uiPriority w:val="99"/>
    <w:unhideWhenUsed/>
    <w:rsid w:val="00D55893"/>
    <w:rPr>
      <w:color w:val="0000FF"/>
      <w:u w:val="single"/>
    </w:rPr>
  </w:style>
  <w:style w:type="character" w:styleId="Lienhypertextesuivivisit">
    <w:name w:val="FollowedHyperlink"/>
    <w:basedOn w:val="Policepardfaut"/>
    <w:uiPriority w:val="99"/>
    <w:semiHidden/>
    <w:unhideWhenUsed/>
    <w:rsid w:val="006A0C10"/>
    <w:rPr>
      <w:color w:val="954F72" w:themeColor="followedHyperlink"/>
      <w:u w:val="single"/>
    </w:rPr>
  </w:style>
  <w:style w:type="paragraph" w:styleId="Paragraphedeliste">
    <w:name w:val="List Paragraph"/>
    <w:basedOn w:val="Normal"/>
    <w:uiPriority w:val="34"/>
    <w:qFormat/>
    <w:rsid w:val="00C4665C"/>
    <w:pPr>
      <w:spacing w:after="200" w:line="276" w:lineRule="auto"/>
      <w:ind w:left="720"/>
      <w:contextualSpacing/>
    </w:pPr>
    <w:rPr>
      <w:rFonts w:ascii="Arial" w:hAnsi="Arial" w:cs="Times New Roman"/>
      <w:sz w:val="20"/>
      <w:szCs w:val="20"/>
    </w:rPr>
  </w:style>
  <w:style w:type="paragraph" w:styleId="Textedebulles">
    <w:name w:val="Balloon Text"/>
    <w:basedOn w:val="Normal"/>
    <w:link w:val="TextedebullesCar"/>
    <w:uiPriority w:val="99"/>
    <w:semiHidden/>
    <w:unhideWhenUsed/>
    <w:rsid w:val="005608C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608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626959">
      <w:bodyDiv w:val="1"/>
      <w:marLeft w:val="0"/>
      <w:marRight w:val="0"/>
      <w:marTop w:val="0"/>
      <w:marBottom w:val="0"/>
      <w:divBdr>
        <w:top w:val="none" w:sz="0" w:space="0" w:color="auto"/>
        <w:left w:val="none" w:sz="0" w:space="0" w:color="auto"/>
        <w:bottom w:val="none" w:sz="0" w:space="0" w:color="auto"/>
        <w:right w:val="none" w:sz="0" w:space="0" w:color="auto"/>
      </w:divBdr>
    </w:div>
    <w:div w:id="861675710">
      <w:bodyDiv w:val="1"/>
      <w:marLeft w:val="0"/>
      <w:marRight w:val="0"/>
      <w:marTop w:val="0"/>
      <w:marBottom w:val="0"/>
      <w:divBdr>
        <w:top w:val="none" w:sz="0" w:space="0" w:color="auto"/>
        <w:left w:val="none" w:sz="0" w:space="0" w:color="auto"/>
        <w:bottom w:val="none" w:sz="0" w:space="0" w:color="auto"/>
        <w:right w:val="none" w:sz="0" w:space="0" w:color="auto"/>
      </w:divBdr>
    </w:div>
    <w:div w:id="1460876077">
      <w:bodyDiv w:val="1"/>
      <w:marLeft w:val="0"/>
      <w:marRight w:val="0"/>
      <w:marTop w:val="0"/>
      <w:marBottom w:val="0"/>
      <w:divBdr>
        <w:top w:val="none" w:sz="0" w:space="0" w:color="auto"/>
        <w:left w:val="none" w:sz="0" w:space="0" w:color="auto"/>
        <w:bottom w:val="none" w:sz="0" w:space="0" w:color="auto"/>
        <w:right w:val="none" w:sz="0" w:space="0" w:color="auto"/>
      </w:divBdr>
      <w:divsChild>
        <w:div w:id="1736855710">
          <w:marLeft w:val="0"/>
          <w:marRight w:val="0"/>
          <w:marTop w:val="0"/>
          <w:marBottom w:val="0"/>
          <w:divBdr>
            <w:top w:val="none" w:sz="0" w:space="0" w:color="auto"/>
            <w:left w:val="none" w:sz="0" w:space="0" w:color="auto"/>
            <w:bottom w:val="none" w:sz="0" w:space="0" w:color="auto"/>
            <w:right w:val="none" w:sz="0" w:space="0" w:color="auto"/>
          </w:divBdr>
          <w:divsChild>
            <w:div w:id="127633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5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I7cajVnzm8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ourmilab.ch/earthview/pacalc.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fr.wikipedia.org/wiki/Syst%C3%A8me_solaire" TargetMode="External"/><Relationship Id="rId2" Type="http://schemas.openxmlformats.org/officeDocument/2006/relationships/hyperlink" Target="https://fr.wikipedia.org/wiki/%C3%89tats-Unis" TargetMode="External"/><Relationship Id="rId1" Type="http://schemas.openxmlformats.org/officeDocument/2006/relationships/hyperlink" Target="https://fr.wikipedia.org/wiki/Agence_ind%C3%A9pendante_du_gouvernement_des_%C3%89tats-Un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BFFB7-9650-4DDD-8553-F7ABDF54B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723</Words>
  <Characters>3980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lavallee</dc:creator>
  <cp:keywords/>
  <dc:description/>
  <cp:lastModifiedBy>claude lavallee</cp:lastModifiedBy>
  <cp:revision>8</cp:revision>
  <cp:lastPrinted>2016-11-18T10:03:00Z</cp:lastPrinted>
  <dcterms:created xsi:type="dcterms:W3CDTF">2016-11-17T19:34:00Z</dcterms:created>
  <dcterms:modified xsi:type="dcterms:W3CDTF">2016-11-24T00:06:00Z</dcterms:modified>
</cp:coreProperties>
</file>