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ED" w:rsidRPr="001B74F5" w:rsidRDefault="002C69ED" w:rsidP="00867197">
      <w:pPr>
        <w:spacing w:after="120"/>
        <w:jc w:val="center"/>
        <w:rPr>
          <w:rFonts w:ascii="Times New Roman" w:hAnsi="Times New Roman" w:cs="Times New Roman"/>
          <w:b/>
          <w:sz w:val="24"/>
          <w:szCs w:val="24"/>
        </w:rPr>
      </w:pPr>
      <w:r w:rsidRPr="001B74F5">
        <w:rPr>
          <w:rFonts w:ascii="Times New Roman" w:hAnsi="Times New Roman" w:cs="Times New Roman"/>
          <w:b/>
          <w:sz w:val="24"/>
          <w:szCs w:val="24"/>
        </w:rPr>
        <w:t>Un exemple de progression en 2nde</w:t>
      </w:r>
    </w:p>
    <w:p w:rsidR="00107A86" w:rsidRPr="001B74F5" w:rsidRDefault="00562657" w:rsidP="00A515FE">
      <w:pPr>
        <w:spacing w:after="120"/>
        <w:jc w:val="both"/>
        <w:rPr>
          <w:rFonts w:ascii="Times New Roman" w:hAnsi="Times New Roman" w:cs="Times New Roman"/>
          <w:sz w:val="20"/>
          <w:szCs w:val="20"/>
        </w:rPr>
      </w:pPr>
      <w:r>
        <w:rPr>
          <w:rFonts w:ascii="Times New Roman" w:hAnsi="Times New Roman" w:cs="Times New Roman"/>
          <w:sz w:val="20"/>
          <w:szCs w:val="20"/>
        </w:rPr>
        <w:t>C</w:t>
      </w:r>
      <w:r w:rsidR="00107A86" w:rsidRPr="001B74F5">
        <w:rPr>
          <w:rFonts w:ascii="Times New Roman" w:hAnsi="Times New Roman" w:cs="Times New Roman"/>
          <w:sz w:val="20"/>
          <w:szCs w:val="20"/>
        </w:rPr>
        <w:t xml:space="preserve">et </w:t>
      </w:r>
      <w:r w:rsidR="00107A86" w:rsidRPr="001B74F5">
        <w:rPr>
          <w:rFonts w:ascii="Times New Roman" w:hAnsi="Times New Roman" w:cs="Times New Roman"/>
          <w:b/>
          <w:bCs/>
          <w:sz w:val="20"/>
          <w:szCs w:val="20"/>
        </w:rPr>
        <w:t>exemple</w:t>
      </w:r>
      <w:r w:rsidR="0034591B" w:rsidRPr="001B74F5">
        <w:rPr>
          <w:rFonts w:ascii="Times New Roman" w:hAnsi="Times New Roman" w:cs="Times New Roman"/>
          <w:b/>
          <w:bCs/>
          <w:sz w:val="20"/>
          <w:szCs w:val="20"/>
        </w:rPr>
        <w:t xml:space="preserve"> de progression</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n’est qu’une possibilité. Il repose sur les choix qui sont explicités ci-dessous, d’autres choix étant naturellement possibles.</w:t>
      </w:r>
      <w:r w:rsidR="00867197">
        <w:rPr>
          <w:rFonts w:ascii="Times New Roman" w:hAnsi="Times New Roman" w:cs="Times New Roman"/>
          <w:sz w:val="20"/>
          <w:szCs w:val="20"/>
        </w:rPr>
        <w:t xml:space="preserve"> Il est</w:t>
      </w:r>
      <w:r w:rsidR="0034591B" w:rsidRPr="001B74F5">
        <w:rPr>
          <w:rFonts w:ascii="Times New Roman" w:hAnsi="Times New Roman" w:cs="Times New Roman"/>
          <w:sz w:val="20"/>
          <w:szCs w:val="20"/>
        </w:rPr>
        <w:t xml:space="preserve"> bâti sur une trame qui est </w:t>
      </w:r>
      <w:r w:rsidR="0034591B" w:rsidRPr="001B74F5">
        <w:rPr>
          <w:rFonts w:ascii="Times New Roman" w:hAnsi="Times New Roman" w:cs="Times New Roman"/>
          <w:b/>
          <w:bCs/>
          <w:sz w:val="20"/>
          <w:szCs w:val="20"/>
        </w:rPr>
        <w:t>l’étude de</w:t>
      </w:r>
      <w:r w:rsidR="00107A86" w:rsidRPr="001B74F5">
        <w:rPr>
          <w:rFonts w:ascii="Times New Roman" w:hAnsi="Times New Roman" w:cs="Times New Roman"/>
          <w:b/>
          <w:bCs/>
          <w:sz w:val="20"/>
          <w:szCs w:val="20"/>
        </w:rPr>
        <w:t>s</w:t>
      </w:r>
      <w:r w:rsidR="0034591B" w:rsidRPr="001B74F5">
        <w:rPr>
          <w:rFonts w:ascii="Times New Roman" w:hAnsi="Times New Roman" w:cs="Times New Roman"/>
          <w:b/>
          <w:bCs/>
          <w:sz w:val="20"/>
          <w:szCs w:val="20"/>
        </w:rPr>
        <w:t xml:space="preserve"> fonction</w:t>
      </w:r>
      <w:r w:rsidR="00107A86" w:rsidRPr="001B74F5">
        <w:rPr>
          <w:rFonts w:ascii="Times New Roman" w:hAnsi="Times New Roman" w:cs="Times New Roman"/>
          <w:b/>
          <w:bCs/>
          <w:sz w:val="20"/>
          <w:szCs w:val="20"/>
        </w:rPr>
        <w:t>s</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notion centrale du programme</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L</w:t>
      </w:r>
      <w:r w:rsidR="0034591B" w:rsidRPr="001B74F5">
        <w:rPr>
          <w:rFonts w:ascii="Times New Roman" w:hAnsi="Times New Roman" w:cs="Times New Roman"/>
          <w:sz w:val="20"/>
          <w:szCs w:val="20"/>
        </w:rPr>
        <w:t xml:space="preserve">’année </w:t>
      </w:r>
      <w:r w:rsidR="00107A86" w:rsidRPr="001B74F5">
        <w:rPr>
          <w:rFonts w:ascii="Times New Roman" w:hAnsi="Times New Roman" w:cs="Times New Roman"/>
          <w:sz w:val="20"/>
          <w:szCs w:val="20"/>
        </w:rPr>
        <w:t xml:space="preserve">débute donc par une </w:t>
      </w:r>
      <w:r w:rsidR="0034591B" w:rsidRPr="001B74F5">
        <w:rPr>
          <w:rFonts w:ascii="Times New Roman" w:hAnsi="Times New Roman" w:cs="Times New Roman"/>
          <w:sz w:val="20"/>
          <w:szCs w:val="20"/>
        </w:rPr>
        <w:t>consolida</w:t>
      </w:r>
      <w:r w:rsidR="00107A86" w:rsidRPr="001B74F5">
        <w:rPr>
          <w:rFonts w:ascii="Times New Roman" w:hAnsi="Times New Roman" w:cs="Times New Roman"/>
          <w:sz w:val="20"/>
          <w:szCs w:val="20"/>
        </w:rPr>
        <w:t>tion</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d</w:t>
      </w:r>
      <w:r w:rsidR="0034591B" w:rsidRPr="001B74F5">
        <w:rPr>
          <w:rFonts w:ascii="Times New Roman" w:hAnsi="Times New Roman" w:cs="Times New Roman"/>
          <w:sz w:val="20"/>
          <w:szCs w:val="20"/>
        </w:rPr>
        <w:t>es acquis sur la résolution de problèmes du premier degré</w:t>
      </w:r>
      <w:r w:rsidR="00107A86" w:rsidRPr="001B74F5">
        <w:rPr>
          <w:rFonts w:ascii="Times New Roman" w:hAnsi="Times New Roman" w:cs="Times New Roman"/>
          <w:sz w:val="20"/>
          <w:szCs w:val="20"/>
        </w:rPr>
        <w:t>, en lien avec les fonctions affines.</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b/>
          <w:bCs/>
          <w:sz w:val="20"/>
          <w:szCs w:val="20"/>
        </w:rPr>
        <w:t>La</w:t>
      </w:r>
      <w:r w:rsidR="0034591B" w:rsidRPr="001B74F5">
        <w:rPr>
          <w:rFonts w:ascii="Times New Roman" w:hAnsi="Times New Roman" w:cs="Times New Roman"/>
          <w:b/>
          <w:bCs/>
          <w:sz w:val="20"/>
          <w:szCs w:val="20"/>
        </w:rPr>
        <w:t xml:space="preserve"> notion de vecteur</w:t>
      </w:r>
      <w:r w:rsidR="0034591B"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 xml:space="preserve">est également introduite tôt, dans la mesure où </w:t>
      </w:r>
      <w:r w:rsidR="0034591B" w:rsidRPr="001B74F5">
        <w:rPr>
          <w:rFonts w:ascii="Times New Roman" w:hAnsi="Times New Roman" w:cs="Times New Roman"/>
          <w:sz w:val="20"/>
          <w:szCs w:val="20"/>
        </w:rPr>
        <w:t>les élèves ont déjà travaillé sur la translation en cycle 4</w:t>
      </w:r>
      <w:r w:rsidR="00107A86" w:rsidRPr="001B74F5">
        <w:rPr>
          <w:rFonts w:ascii="Times New Roman" w:hAnsi="Times New Roman" w:cs="Times New Roman"/>
          <w:sz w:val="20"/>
          <w:szCs w:val="20"/>
        </w:rPr>
        <w:t xml:space="preserve"> et que toute la géométrie du programme de seconde s’appuie sur cet objet mathématique.</w:t>
      </w:r>
    </w:p>
    <w:p w:rsidR="00107A86" w:rsidRPr="001B74F5" w:rsidRDefault="0034591B" w:rsidP="00A515FE">
      <w:pPr>
        <w:spacing w:after="120"/>
        <w:jc w:val="both"/>
        <w:rPr>
          <w:rFonts w:ascii="Times New Roman" w:hAnsi="Times New Roman" w:cs="Times New Roman"/>
          <w:sz w:val="20"/>
          <w:szCs w:val="20"/>
        </w:rPr>
      </w:pPr>
      <w:r w:rsidRPr="001B74F5">
        <w:rPr>
          <w:rFonts w:ascii="Times New Roman" w:hAnsi="Times New Roman" w:cs="Times New Roman"/>
          <w:b/>
          <w:bCs/>
          <w:sz w:val="20"/>
          <w:szCs w:val="20"/>
        </w:rPr>
        <w:t>La</w:t>
      </w:r>
      <w:r w:rsidRPr="001B74F5">
        <w:rPr>
          <w:rFonts w:ascii="Times New Roman" w:hAnsi="Times New Roman" w:cs="Times New Roman"/>
          <w:sz w:val="20"/>
          <w:szCs w:val="20"/>
        </w:rPr>
        <w:t xml:space="preserve"> </w:t>
      </w:r>
      <w:r w:rsidRPr="001B74F5">
        <w:rPr>
          <w:rFonts w:ascii="Times New Roman" w:hAnsi="Times New Roman" w:cs="Times New Roman"/>
          <w:b/>
          <w:bCs/>
          <w:sz w:val="20"/>
          <w:szCs w:val="20"/>
        </w:rPr>
        <w:t>résolution de problèmes</w:t>
      </w:r>
      <w:r w:rsidRPr="001B74F5">
        <w:rPr>
          <w:rFonts w:ascii="Times New Roman" w:hAnsi="Times New Roman" w:cs="Times New Roman"/>
          <w:sz w:val="20"/>
          <w:szCs w:val="20"/>
        </w:rPr>
        <w:t xml:space="preserve"> </w:t>
      </w:r>
      <w:r w:rsidR="00107A86" w:rsidRPr="001B74F5">
        <w:rPr>
          <w:rFonts w:ascii="Times New Roman" w:hAnsi="Times New Roman" w:cs="Times New Roman"/>
          <w:sz w:val="20"/>
          <w:szCs w:val="20"/>
        </w:rPr>
        <w:t>est</w:t>
      </w:r>
      <w:r w:rsidRPr="001B74F5">
        <w:rPr>
          <w:rFonts w:ascii="Times New Roman" w:hAnsi="Times New Roman" w:cs="Times New Roman"/>
          <w:sz w:val="20"/>
          <w:szCs w:val="20"/>
        </w:rPr>
        <w:t xml:space="preserve"> centrale à tous les thèmes. En particulier, en lien avec l’étude de fonctions, l’objectif est de développer progressivement </w:t>
      </w:r>
      <w:r w:rsidRPr="001B74F5">
        <w:rPr>
          <w:rFonts w:ascii="Times New Roman" w:hAnsi="Times New Roman" w:cs="Times New Roman"/>
          <w:b/>
          <w:bCs/>
          <w:sz w:val="20"/>
          <w:szCs w:val="20"/>
        </w:rPr>
        <w:t>l’autonomie des élèves</w:t>
      </w:r>
      <w:r w:rsidRPr="001B74F5">
        <w:rPr>
          <w:rFonts w:ascii="Times New Roman" w:hAnsi="Times New Roman" w:cs="Times New Roman"/>
          <w:sz w:val="20"/>
          <w:szCs w:val="20"/>
        </w:rPr>
        <w:t>, pour ce qui est du choix de la</w:t>
      </w:r>
      <w:r w:rsidR="00107A86" w:rsidRPr="001B74F5">
        <w:rPr>
          <w:rFonts w:ascii="Times New Roman" w:hAnsi="Times New Roman" w:cs="Times New Roman"/>
          <w:sz w:val="20"/>
          <w:szCs w:val="20"/>
        </w:rPr>
        <w:t xml:space="preserve"> </w:t>
      </w:r>
      <w:r w:rsidRPr="001B74F5">
        <w:rPr>
          <w:rFonts w:ascii="Times New Roman" w:hAnsi="Times New Roman" w:cs="Times New Roman"/>
          <w:sz w:val="20"/>
          <w:szCs w:val="20"/>
        </w:rPr>
        <w:t xml:space="preserve">démarche, de la nature du traitement à apporter, de la modélisation à mettre en œuvre. Cela implique bien sûr que les élèves soient régulièrement confrontés à des </w:t>
      </w:r>
      <w:r w:rsidRPr="001B74F5">
        <w:rPr>
          <w:rFonts w:ascii="Times New Roman" w:hAnsi="Times New Roman" w:cs="Times New Roman"/>
          <w:b/>
          <w:bCs/>
          <w:sz w:val="20"/>
          <w:szCs w:val="20"/>
        </w:rPr>
        <w:t>problèmes posés sous une forme ouverte</w:t>
      </w:r>
      <w:r w:rsidRPr="001B74F5">
        <w:rPr>
          <w:rFonts w:ascii="Times New Roman" w:hAnsi="Times New Roman" w:cs="Times New Roman"/>
          <w:sz w:val="20"/>
          <w:szCs w:val="20"/>
        </w:rPr>
        <w:t>. C’est</w:t>
      </w:r>
      <w:r w:rsidR="00107A86" w:rsidRPr="001B74F5">
        <w:rPr>
          <w:rFonts w:ascii="Times New Roman" w:hAnsi="Times New Roman" w:cs="Times New Roman"/>
          <w:sz w:val="20"/>
          <w:szCs w:val="20"/>
        </w:rPr>
        <w:t xml:space="preserve"> </w:t>
      </w:r>
      <w:r w:rsidRPr="001B74F5">
        <w:rPr>
          <w:rFonts w:ascii="Times New Roman" w:hAnsi="Times New Roman" w:cs="Times New Roman"/>
          <w:sz w:val="20"/>
          <w:szCs w:val="20"/>
        </w:rPr>
        <w:t xml:space="preserve">au travers de cette résolution de problèmes que se consolidera la </w:t>
      </w:r>
      <w:r w:rsidRPr="001B74F5">
        <w:rPr>
          <w:rFonts w:ascii="Times New Roman" w:hAnsi="Times New Roman" w:cs="Times New Roman"/>
          <w:b/>
          <w:bCs/>
          <w:sz w:val="20"/>
          <w:szCs w:val="20"/>
        </w:rPr>
        <w:t>maîtrise du calcul algébrique</w:t>
      </w:r>
      <w:r w:rsidRPr="001B74F5">
        <w:rPr>
          <w:rFonts w:ascii="Times New Roman" w:hAnsi="Times New Roman" w:cs="Times New Roman"/>
          <w:sz w:val="20"/>
          <w:szCs w:val="20"/>
        </w:rPr>
        <w:t xml:space="preserve">, parallèlement à </w:t>
      </w:r>
      <w:r w:rsidRPr="001B74F5">
        <w:rPr>
          <w:rFonts w:ascii="Times New Roman" w:hAnsi="Times New Roman" w:cs="Times New Roman"/>
          <w:b/>
          <w:bCs/>
          <w:sz w:val="20"/>
          <w:szCs w:val="20"/>
        </w:rPr>
        <w:t>l’acquisition d’automatismes</w:t>
      </w:r>
      <w:r w:rsidRPr="001B74F5">
        <w:rPr>
          <w:rFonts w:ascii="Times New Roman" w:hAnsi="Times New Roman" w:cs="Times New Roman"/>
          <w:sz w:val="20"/>
          <w:szCs w:val="20"/>
        </w:rPr>
        <w:t xml:space="preserve"> de calcul par des exercices d’entraînements qui peuvent prendre la forme </w:t>
      </w:r>
      <w:r w:rsidRPr="001B74F5">
        <w:rPr>
          <w:rFonts w:ascii="Times New Roman" w:hAnsi="Times New Roman" w:cs="Times New Roman"/>
          <w:b/>
          <w:bCs/>
          <w:sz w:val="20"/>
          <w:szCs w:val="20"/>
        </w:rPr>
        <w:t>d’activités rituelles orales et écrites</w:t>
      </w:r>
      <w:r w:rsidRPr="001B74F5">
        <w:rPr>
          <w:rFonts w:ascii="Times New Roman" w:hAnsi="Times New Roman" w:cs="Times New Roman"/>
          <w:sz w:val="20"/>
          <w:szCs w:val="20"/>
        </w:rPr>
        <w:t>.</w:t>
      </w:r>
    </w:p>
    <w:p w:rsidR="0034591B" w:rsidRPr="001B74F5" w:rsidRDefault="0034591B" w:rsidP="00867197">
      <w:pPr>
        <w:spacing w:after="120"/>
        <w:jc w:val="both"/>
        <w:rPr>
          <w:rFonts w:ascii="Times New Roman" w:hAnsi="Times New Roman" w:cs="Times New Roman"/>
          <w:sz w:val="20"/>
          <w:szCs w:val="20"/>
        </w:rPr>
      </w:pPr>
      <w:r w:rsidRPr="001B74F5">
        <w:rPr>
          <w:rFonts w:ascii="Times New Roman" w:hAnsi="Times New Roman" w:cs="Times New Roman"/>
          <w:sz w:val="20"/>
          <w:szCs w:val="20"/>
        </w:rPr>
        <w:t xml:space="preserve">Tant sur le plan de l’autonomie dans la résolution de problèmes que sur celui de la maîtrise du calcul, il importe de </w:t>
      </w:r>
      <w:r w:rsidRPr="001B74F5">
        <w:rPr>
          <w:rFonts w:ascii="Times New Roman" w:hAnsi="Times New Roman" w:cs="Times New Roman"/>
          <w:b/>
          <w:bCs/>
          <w:sz w:val="20"/>
          <w:szCs w:val="20"/>
        </w:rPr>
        <w:t>différen</w:t>
      </w:r>
      <w:r w:rsidR="00E661E0">
        <w:rPr>
          <w:rFonts w:ascii="Times New Roman" w:hAnsi="Times New Roman" w:cs="Times New Roman"/>
          <w:b/>
          <w:bCs/>
          <w:sz w:val="20"/>
          <w:szCs w:val="20"/>
        </w:rPr>
        <w:t>t</w:t>
      </w:r>
      <w:r w:rsidRPr="001B74F5">
        <w:rPr>
          <w:rFonts w:ascii="Times New Roman" w:hAnsi="Times New Roman" w:cs="Times New Roman"/>
          <w:b/>
          <w:bCs/>
          <w:sz w:val="20"/>
          <w:szCs w:val="20"/>
        </w:rPr>
        <w:t>ier les attentes</w:t>
      </w:r>
      <w:r w:rsidRPr="001B74F5">
        <w:rPr>
          <w:rFonts w:ascii="Times New Roman" w:hAnsi="Times New Roman" w:cs="Times New Roman"/>
          <w:sz w:val="20"/>
          <w:szCs w:val="20"/>
        </w:rPr>
        <w:t xml:space="preserve"> en fonction des élèves</w:t>
      </w:r>
      <w:r w:rsidR="00107A86" w:rsidRPr="001B74F5">
        <w:rPr>
          <w:rFonts w:ascii="Times New Roman" w:hAnsi="Times New Roman" w:cs="Times New Roman"/>
          <w:sz w:val="20"/>
          <w:szCs w:val="20"/>
        </w:rPr>
        <w:t xml:space="preserve">, afin de proposer </w:t>
      </w:r>
      <w:r w:rsidR="00107A86" w:rsidRPr="001B74F5">
        <w:rPr>
          <w:rFonts w:ascii="Times New Roman" w:hAnsi="Times New Roman" w:cs="Times New Roman"/>
          <w:b/>
          <w:bCs/>
          <w:sz w:val="20"/>
          <w:szCs w:val="20"/>
        </w:rPr>
        <w:t>des activités motivantes et à la portée de tous</w:t>
      </w:r>
      <w:r w:rsidRPr="001B74F5">
        <w:rPr>
          <w:rFonts w:ascii="Times New Roman" w:hAnsi="Times New Roman" w:cs="Times New Roman"/>
          <w:sz w:val="20"/>
          <w:szCs w:val="20"/>
        </w:rPr>
        <w:t>.</w:t>
      </w:r>
    </w:p>
    <w:p w:rsidR="002C69ED" w:rsidRPr="001B74F5" w:rsidRDefault="00CF3BD4" w:rsidP="00867197">
      <w:pPr>
        <w:spacing w:after="120"/>
        <w:jc w:val="both"/>
        <w:rPr>
          <w:rFonts w:ascii="Times New Roman" w:hAnsi="Times New Roman" w:cs="Times New Roman"/>
          <w:sz w:val="20"/>
          <w:szCs w:val="20"/>
        </w:rPr>
      </w:pPr>
      <w:r w:rsidRPr="001B74F5">
        <w:rPr>
          <w:rFonts w:ascii="Times New Roman" w:hAnsi="Times New Roman" w:cs="Times New Roman"/>
          <w:sz w:val="20"/>
          <w:szCs w:val="20"/>
        </w:rPr>
        <w:t>Dans cette progression, l</w:t>
      </w:r>
      <w:r w:rsidR="002C69ED" w:rsidRPr="001B74F5">
        <w:rPr>
          <w:rFonts w:ascii="Times New Roman" w:hAnsi="Times New Roman" w:cs="Times New Roman"/>
          <w:sz w:val="20"/>
          <w:szCs w:val="20"/>
        </w:rPr>
        <w:t xml:space="preserve">es </w:t>
      </w:r>
      <w:r w:rsidR="002C69ED" w:rsidRPr="001B74F5">
        <w:rPr>
          <w:rFonts w:ascii="Times New Roman" w:hAnsi="Times New Roman" w:cs="Times New Roman"/>
          <w:b/>
          <w:bCs/>
          <w:sz w:val="20"/>
          <w:szCs w:val="20"/>
        </w:rPr>
        <w:t>ensembles de nombres</w:t>
      </w:r>
      <w:r w:rsidR="002C69ED" w:rsidRPr="001B74F5">
        <w:rPr>
          <w:rFonts w:ascii="Times New Roman" w:hAnsi="Times New Roman" w:cs="Times New Roman"/>
          <w:sz w:val="20"/>
          <w:szCs w:val="20"/>
        </w:rPr>
        <w:t xml:space="preserve"> sont volontairement introduits au gré des besoins.</w:t>
      </w:r>
      <w:r w:rsidRPr="001B74F5">
        <w:rPr>
          <w:rFonts w:ascii="Times New Roman" w:hAnsi="Times New Roman" w:cs="Times New Roman"/>
          <w:sz w:val="20"/>
          <w:szCs w:val="20"/>
        </w:rPr>
        <w:t xml:space="preserve"> Plus généralement, l’ensemble du thème « Nombre et calculs » est </w:t>
      </w:r>
      <w:r w:rsidRPr="001B74F5">
        <w:rPr>
          <w:rFonts w:ascii="Times New Roman" w:hAnsi="Times New Roman" w:cs="Times New Roman"/>
          <w:b/>
          <w:bCs/>
          <w:sz w:val="20"/>
          <w:szCs w:val="20"/>
        </w:rPr>
        <w:t>filé tout au long des chapitres sur les fonctions</w:t>
      </w:r>
      <w:r w:rsidRPr="001B74F5">
        <w:rPr>
          <w:rFonts w:ascii="Times New Roman" w:hAnsi="Times New Roman" w:cs="Times New Roman"/>
          <w:sz w:val="20"/>
          <w:szCs w:val="20"/>
        </w:rPr>
        <w:t xml:space="preserve">. </w:t>
      </w:r>
      <w:r w:rsidR="002C69ED" w:rsidRPr="001B74F5">
        <w:rPr>
          <w:rFonts w:ascii="Times New Roman" w:hAnsi="Times New Roman" w:cs="Times New Roman"/>
          <w:b/>
          <w:bCs/>
          <w:sz w:val="20"/>
          <w:szCs w:val="20"/>
        </w:rPr>
        <w:t>L’arithmétique</w:t>
      </w:r>
      <w:r w:rsidR="002C69ED" w:rsidRPr="001B74F5">
        <w:rPr>
          <w:rFonts w:ascii="Times New Roman" w:hAnsi="Times New Roman" w:cs="Times New Roman"/>
          <w:sz w:val="20"/>
          <w:szCs w:val="20"/>
        </w:rPr>
        <w:t xml:space="preserve"> </w:t>
      </w:r>
      <w:r w:rsidRPr="001B74F5">
        <w:rPr>
          <w:rFonts w:ascii="Times New Roman" w:hAnsi="Times New Roman" w:cs="Times New Roman"/>
          <w:sz w:val="20"/>
          <w:szCs w:val="20"/>
        </w:rPr>
        <w:t xml:space="preserve">est également </w:t>
      </w:r>
      <w:r w:rsidR="001826B9" w:rsidRPr="001B74F5">
        <w:rPr>
          <w:rFonts w:ascii="Times New Roman" w:hAnsi="Times New Roman" w:cs="Times New Roman"/>
          <w:sz w:val="20"/>
          <w:szCs w:val="20"/>
        </w:rPr>
        <w:t>filée sur toute la progression</w:t>
      </w:r>
      <w:r w:rsidRPr="001B74F5">
        <w:rPr>
          <w:rFonts w:ascii="Times New Roman" w:hAnsi="Times New Roman" w:cs="Times New Roman"/>
          <w:sz w:val="20"/>
          <w:szCs w:val="20"/>
        </w:rPr>
        <w:t>,</w:t>
      </w:r>
      <w:r w:rsidR="001826B9" w:rsidRPr="001B74F5">
        <w:rPr>
          <w:rFonts w:ascii="Times New Roman" w:hAnsi="Times New Roman" w:cs="Times New Roman"/>
          <w:sz w:val="20"/>
          <w:szCs w:val="20"/>
        </w:rPr>
        <w:t xml:space="preserve"> en particulier </w:t>
      </w:r>
      <w:r w:rsidRPr="001B74F5">
        <w:rPr>
          <w:rFonts w:ascii="Times New Roman" w:hAnsi="Times New Roman" w:cs="Times New Roman"/>
          <w:sz w:val="20"/>
          <w:szCs w:val="20"/>
        </w:rPr>
        <w:t>dans le cadre</w:t>
      </w:r>
      <w:r w:rsidR="001826B9" w:rsidRPr="001B74F5">
        <w:rPr>
          <w:rFonts w:ascii="Times New Roman" w:hAnsi="Times New Roman" w:cs="Times New Roman"/>
          <w:sz w:val="20"/>
          <w:szCs w:val="20"/>
        </w:rPr>
        <w:t xml:space="preserve"> d’activités en </w:t>
      </w:r>
      <w:r w:rsidR="001826B9" w:rsidRPr="001B74F5">
        <w:rPr>
          <w:rFonts w:ascii="Times New Roman" w:hAnsi="Times New Roman" w:cs="Times New Roman"/>
          <w:b/>
          <w:bCs/>
          <w:sz w:val="20"/>
          <w:szCs w:val="20"/>
        </w:rPr>
        <w:t>algorithmique et programmation</w:t>
      </w:r>
      <w:r w:rsidR="001826B9" w:rsidRPr="001B74F5">
        <w:rPr>
          <w:rFonts w:ascii="Times New Roman" w:hAnsi="Times New Roman" w:cs="Times New Roman"/>
          <w:sz w:val="20"/>
          <w:szCs w:val="20"/>
        </w:rPr>
        <w:t xml:space="preserve">. </w:t>
      </w:r>
    </w:p>
    <w:p w:rsidR="002C69ED" w:rsidRPr="001B74F5" w:rsidRDefault="002C69ED" w:rsidP="00976E86">
      <w:pPr>
        <w:spacing w:after="0"/>
        <w:rPr>
          <w:rFonts w:ascii="Times New Roman" w:hAnsi="Times New Roman" w:cs="Times New Roman"/>
          <w:sz w:val="20"/>
          <w:szCs w:val="20"/>
        </w:rPr>
      </w:pPr>
      <w:r w:rsidRPr="001B74F5">
        <w:rPr>
          <w:rFonts w:ascii="Times New Roman" w:hAnsi="Times New Roman" w:cs="Times New Roman"/>
          <w:bCs/>
          <w:sz w:val="20"/>
          <w:szCs w:val="20"/>
        </w:rPr>
        <w:t xml:space="preserve">Les </w:t>
      </w:r>
      <w:r w:rsidRPr="001B74F5">
        <w:rPr>
          <w:rFonts w:ascii="Times New Roman" w:hAnsi="Times New Roman" w:cs="Times New Roman"/>
          <w:b/>
          <w:sz w:val="20"/>
          <w:szCs w:val="20"/>
        </w:rPr>
        <w:t>chapitres sur les fonctions de référence</w:t>
      </w:r>
      <w:r w:rsidRPr="001B74F5">
        <w:rPr>
          <w:rFonts w:ascii="Times New Roman" w:hAnsi="Times New Roman" w:cs="Times New Roman"/>
          <w:sz w:val="20"/>
          <w:szCs w:val="20"/>
        </w:rPr>
        <w:t xml:space="preserve"> sont construits sur la structure suivante</w:t>
      </w:r>
      <w:r w:rsidR="00CB63E6" w:rsidRPr="001B74F5">
        <w:rPr>
          <w:rFonts w:ascii="Times New Roman" w:hAnsi="Times New Roman" w:cs="Times New Roman"/>
          <w:sz w:val="20"/>
          <w:szCs w:val="20"/>
        </w:rPr>
        <w:t>.</w:t>
      </w:r>
    </w:p>
    <w:p w:rsidR="002C69ED" w:rsidRPr="001B74F5" w:rsidRDefault="00CB63E6" w:rsidP="00976E86">
      <w:pPr>
        <w:pStyle w:val="Paragraphedeliste"/>
        <w:numPr>
          <w:ilvl w:val="0"/>
          <w:numId w:val="2"/>
        </w:numPr>
        <w:spacing w:after="0"/>
        <w:jc w:val="both"/>
        <w:rPr>
          <w:rFonts w:ascii="Times New Roman" w:hAnsi="Times New Roman" w:cs="Times New Roman"/>
          <w:sz w:val="20"/>
          <w:szCs w:val="20"/>
        </w:rPr>
      </w:pPr>
      <w:r w:rsidRPr="001B74F5">
        <w:rPr>
          <w:rFonts w:ascii="Times New Roman" w:hAnsi="Times New Roman" w:cs="Times New Roman"/>
          <w:b/>
          <w:bCs/>
          <w:sz w:val="20"/>
          <w:szCs w:val="20"/>
        </w:rPr>
        <w:t>U</w:t>
      </w:r>
      <w:r w:rsidR="002C69ED" w:rsidRPr="001B74F5">
        <w:rPr>
          <w:rFonts w:ascii="Times New Roman" w:hAnsi="Times New Roman" w:cs="Times New Roman"/>
          <w:b/>
          <w:bCs/>
          <w:sz w:val="20"/>
          <w:szCs w:val="20"/>
        </w:rPr>
        <w:t>n travail graphique</w:t>
      </w:r>
      <w:r w:rsidR="002C69ED" w:rsidRPr="001B74F5">
        <w:rPr>
          <w:rFonts w:ascii="Times New Roman" w:hAnsi="Times New Roman" w:cs="Times New Roman"/>
          <w:sz w:val="20"/>
          <w:szCs w:val="20"/>
        </w:rPr>
        <w:t xml:space="preserve"> menant à une mise en place </w:t>
      </w:r>
      <w:r w:rsidR="002C69ED" w:rsidRPr="001B74F5">
        <w:rPr>
          <w:rFonts w:ascii="Times New Roman" w:hAnsi="Times New Roman" w:cs="Times New Roman"/>
          <w:b/>
          <w:sz w:val="20"/>
          <w:szCs w:val="20"/>
        </w:rPr>
        <w:t>progressive</w:t>
      </w:r>
      <w:r w:rsidR="002C69ED" w:rsidRPr="001B74F5">
        <w:rPr>
          <w:rFonts w:ascii="Times New Roman" w:hAnsi="Times New Roman" w:cs="Times New Roman"/>
          <w:sz w:val="20"/>
          <w:szCs w:val="20"/>
        </w:rPr>
        <w:t xml:space="preserve"> des notions d’appartenance à une courbe, de </w:t>
      </w:r>
      <w:r w:rsidR="002077EE" w:rsidRPr="001B74F5">
        <w:rPr>
          <w:rFonts w:ascii="Times New Roman" w:hAnsi="Times New Roman" w:cs="Times New Roman"/>
          <w:sz w:val="20"/>
          <w:szCs w:val="20"/>
        </w:rPr>
        <w:t>sens de variation</w:t>
      </w:r>
      <w:r w:rsidR="002C69ED" w:rsidRPr="001B74F5">
        <w:rPr>
          <w:rFonts w:ascii="Times New Roman" w:hAnsi="Times New Roman" w:cs="Times New Roman"/>
          <w:sz w:val="20"/>
          <w:szCs w:val="20"/>
        </w:rPr>
        <w:t>, de parité éventuelle.</w:t>
      </w:r>
      <w:r w:rsidR="002077EE" w:rsidRPr="001B74F5">
        <w:rPr>
          <w:rFonts w:ascii="Times New Roman" w:hAnsi="Times New Roman" w:cs="Times New Roman"/>
          <w:sz w:val="20"/>
          <w:szCs w:val="20"/>
        </w:rPr>
        <w:t xml:space="preserve"> </w:t>
      </w:r>
      <w:r w:rsidR="001B7920" w:rsidRPr="001B74F5">
        <w:rPr>
          <w:rFonts w:ascii="Times New Roman" w:hAnsi="Times New Roman" w:cs="Times New Roman"/>
          <w:sz w:val="20"/>
          <w:szCs w:val="20"/>
        </w:rPr>
        <w:t xml:space="preserve">Ces propriétés </w:t>
      </w:r>
      <w:r w:rsidR="001B7920" w:rsidRPr="001B74F5">
        <w:rPr>
          <w:rFonts w:ascii="Times New Roman" w:hAnsi="Times New Roman" w:cs="Times New Roman"/>
          <w:b/>
          <w:bCs/>
          <w:sz w:val="20"/>
          <w:szCs w:val="20"/>
        </w:rPr>
        <w:t>se généralisent peu à peu</w:t>
      </w:r>
      <w:r w:rsidR="001B7920" w:rsidRPr="001B74F5">
        <w:rPr>
          <w:rFonts w:ascii="Times New Roman" w:hAnsi="Times New Roman" w:cs="Times New Roman"/>
          <w:sz w:val="20"/>
          <w:szCs w:val="20"/>
        </w:rPr>
        <w:t xml:space="preserve"> aux fonctions quelconques</w:t>
      </w:r>
      <w:r w:rsidRPr="001B74F5">
        <w:rPr>
          <w:rFonts w:ascii="Times New Roman" w:hAnsi="Times New Roman" w:cs="Times New Roman"/>
          <w:sz w:val="20"/>
          <w:szCs w:val="20"/>
        </w:rPr>
        <w:t> :</w:t>
      </w:r>
      <w:r w:rsidR="001B7920" w:rsidRPr="001B74F5">
        <w:rPr>
          <w:rFonts w:ascii="Times New Roman" w:hAnsi="Times New Roman" w:cs="Times New Roman"/>
          <w:sz w:val="20"/>
          <w:szCs w:val="20"/>
        </w:rPr>
        <w:t xml:space="preserve"> leur maitrise est un objectif de fin d’année et leur formalisation </w:t>
      </w:r>
      <w:r w:rsidR="001B74F5" w:rsidRPr="001B74F5">
        <w:rPr>
          <w:rFonts w:ascii="Times New Roman" w:hAnsi="Times New Roman" w:cs="Times New Roman"/>
          <w:sz w:val="20"/>
          <w:szCs w:val="20"/>
        </w:rPr>
        <w:t>est</w:t>
      </w:r>
      <w:r w:rsidRPr="001B74F5">
        <w:rPr>
          <w:rFonts w:ascii="Times New Roman" w:hAnsi="Times New Roman" w:cs="Times New Roman"/>
          <w:sz w:val="20"/>
          <w:szCs w:val="20"/>
        </w:rPr>
        <w:t xml:space="preserve"> donc </w:t>
      </w:r>
      <w:r w:rsidR="001B7920" w:rsidRPr="001B74F5">
        <w:rPr>
          <w:rFonts w:ascii="Times New Roman" w:hAnsi="Times New Roman" w:cs="Times New Roman"/>
          <w:sz w:val="20"/>
          <w:szCs w:val="20"/>
        </w:rPr>
        <w:t xml:space="preserve">réalisée </w:t>
      </w:r>
      <w:r w:rsidRPr="001B74F5">
        <w:rPr>
          <w:rFonts w:ascii="Times New Roman" w:hAnsi="Times New Roman" w:cs="Times New Roman"/>
          <w:sz w:val="20"/>
          <w:szCs w:val="20"/>
        </w:rPr>
        <w:t xml:space="preserve">lors </w:t>
      </w:r>
      <w:r w:rsidR="001B7920" w:rsidRPr="001B74F5">
        <w:rPr>
          <w:rFonts w:ascii="Times New Roman" w:hAnsi="Times New Roman" w:cs="Times New Roman"/>
          <w:sz w:val="20"/>
          <w:szCs w:val="20"/>
        </w:rPr>
        <w:t xml:space="preserve">du </w:t>
      </w:r>
      <w:r w:rsidRPr="001B74F5">
        <w:rPr>
          <w:rFonts w:ascii="Times New Roman" w:hAnsi="Times New Roman" w:cs="Times New Roman"/>
          <w:sz w:val="20"/>
          <w:szCs w:val="20"/>
        </w:rPr>
        <w:t xml:space="preserve">dernier </w:t>
      </w:r>
      <w:r w:rsidR="001B7920" w:rsidRPr="001B74F5">
        <w:rPr>
          <w:rFonts w:ascii="Times New Roman" w:hAnsi="Times New Roman" w:cs="Times New Roman"/>
          <w:sz w:val="20"/>
          <w:szCs w:val="20"/>
        </w:rPr>
        <w:t xml:space="preserve">chapitre </w:t>
      </w:r>
      <w:r w:rsidRPr="001B74F5">
        <w:rPr>
          <w:rFonts w:ascii="Times New Roman" w:hAnsi="Times New Roman" w:cs="Times New Roman"/>
          <w:sz w:val="20"/>
          <w:szCs w:val="20"/>
        </w:rPr>
        <w:t xml:space="preserve">sur les fonctions (le chapitre </w:t>
      </w:r>
      <w:r w:rsidR="009B13F0" w:rsidRPr="001B74F5">
        <w:rPr>
          <w:rFonts w:ascii="Times New Roman" w:hAnsi="Times New Roman" w:cs="Times New Roman"/>
          <w:sz w:val="20"/>
          <w:szCs w:val="20"/>
        </w:rPr>
        <w:t>« </w:t>
      </w:r>
      <w:r w:rsidR="001B7920" w:rsidRPr="001B74F5">
        <w:rPr>
          <w:rFonts w:ascii="Times New Roman" w:hAnsi="Times New Roman" w:cs="Times New Roman"/>
          <w:sz w:val="20"/>
          <w:szCs w:val="20"/>
        </w:rPr>
        <w:t>13</w:t>
      </w:r>
      <w:r w:rsidR="009B13F0" w:rsidRPr="001B74F5">
        <w:rPr>
          <w:rFonts w:ascii="Times New Roman" w:hAnsi="Times New Roman" w:cs="Times New Roman"/>
          <w:sz w:val="20"/>
          <w:szCs w:val="20"/>
        </w:rPr>
        <w:t xml:space="preserve"> – Étude de fonctions »</w:t>
      </w:r>
      <w:r w:rsidRPr="001B74F5">
        <w:rPr>
          <w:rFonts w:ascii="Times New Roman" w:hAnsi="Times New Roman" w:cs="Times New Roman"/>
          <w:sz w:val="20"/>
          <w:szCs w:val="20"/>
        </w:rPr>
        <w:t>)</w:t>
      </w:r>
      <w:r w:rsidR="001B7920" w:rsidRPr="001B74F5">
        <w:rPr>
          <w:rFonts w:ascii="Times New Roman" w:hAnsi="Times New Roman" w:cs="Times New Roman"/>
          <w:sz w:val="20"/>
          <w:szCs w:val="20"/>
        </w:rPr>
        <w:t>.</w:t>
      </w:r>
    </w:p>
    <w:p w:rsidR="002C69ED" w:rsidRPr="001B74F5" w:rsidRDefault="00CB63E6" w:rsidP="00976E86">
      <w:pPr>
        <w:pStyle w:val="Paragraphedeliste"/>
        <w:numPr>
          <w:ilvl w:val="0"/>
          <w:numId w:val="2"/>
        </w:numPr>
        <w:spacing w:after="0"/>
        <w:rPr>
          <w:rFonts w:ascii="Times New Roman" w:hAnsi="Times New Roman" w:cs="Times New Roman"/>
          <w:sz w:val="20"/>
          <w:szCs w:val="20"/>
        </w:rPr>
      </w:pPr>
      <w:r w:rsidRPr="001B74F5">
        <w:rPr>
          <w:rFonts w:ascii="Times New Roman" w:hAnsi="Times New Roman" w:cs="Times New Roman"/>
          <w:sz w:val="20"/>
          <w:szCs w:val="20"/>
        </w:rPr>
        <w:t>U</w:t>
      </w:r>
      <w:r w:rsidR="002C69ED" w:rsidRPr="001B74F5">
        <w:rPr>
          <w:rFonts w:ascii="Times New Roman" w:hAnsi="Times New Roman" w:cs="Times New Roman"/>
          <w:sz w:val="20"/>
          <w:szCs w:val="20"/>
        </w:rPr>
        <w:t>ne partie </w:t>
      </w:r>
      <w:r w:rsidR="009B13F0" w:rsidRPr="001B74F5">
        <w:rPr>
          <w:rFonts w:ascii="Times New Roman" w:hAnsi="Times New Roman" w:cs="Times New Roman"/>
          <w:sz w:val="20"/>
          <w:szCs w:val="20"/>
        </w:rPr>
        <w:t>sur</w:t>
      </w:r>
      <w:r w:rsidR="002C69ED" w:rsidRPr="001B74F5">
        <w:rPr>
          <w:rFonts w:ascii="Times New Roman" w:hAnsi="Times New Roman" w:cs="Times New Roman"/>
          <w:sz w:val="20"/>
          <w:szCs w:val="20"/>
        </w:rPr>
        <w:t xml:space="preserve"> </w:t>
      </w:r>
      <w:r w:rsidR="002C69ED" w:rsidRPr="001B74F5">
        <w:rPr>
          <w:rFonts w:ascii="Times New Roman" w:hAnsi="Times New Roman" w:cs="Times New Roman"/>
          <w:b/>
          <w:bCs/>
          <w:sz w:val="20"/>
          <w:szCs w:val="20"/>
        </w:rPr>
        <w:t>résolution graphique et algébrique d’équations/inéquations</w:t>
      </w:r>
    </w:p>
    <w:p w:rsidR="004862CD" w:rsidRPr="00867197" w:rsidRDefault="00CB63E6" w:rsidP="00867197">
      <w:pPr>
        <w:pStyle w:val="Paragraphedeliste"/>
        <w:numPr>
          <w:ilvl w:val="0"/>
          <w:numId w:val="2"/>
        </w:numPr>
        <w:spacing w:after="120"/>
        <w:jc w:val="both"/>
        <w:rPr>
          <w:rFonts w:ascii="Times New Roman" w:hAnsi="Times New Roman" w:cs="Times New Roman"/>
          <w:b/>
          <w:sz w:val="20"/>
          <w:szCs w:val="20"/>
        </w:rPr>
      </w:pPr>
      <w:r w:rsidRPr="001B74F5">
        <w:rPr>
          <w:rFonts w:ascii="Times New Roman" w:hAnsi="Times New Roman" w:cs="Times New Roman"/>
          <w:sz w:val="20"/>
          <w:szCs w:val="20"/>
        </w:rPr>
        <w:t>U</w:t>
      </w:r>
      <w:r w:rsidR="002C69ED" w:rsidRPr="001B74F5">
        <w:rPr>
          <w:rFonts w:ascii="Times New Roman" w:hAnsi="Times New Roman" w:cs="Times New Roman"/>
          <w:sz w:val="20"/>
          <w:szCs w:val="20"/>
        </w:rPr>
        <w:t>ne partie sur le</w:t>
      </w:r>
      <w:r w:rsidR="009B13F0" w:rsidRPr="001B74F5">
        <w:rPr>
          <w:rFonts w:ascii="Times New Roman" w:hAnsi="Times New Roman" w:cs="Times New Roman"/>
          <w:sz w:val="20"/>
          <w:szCs w:val="20"/>
        </w:rPr>
        <w:t xml:space="preserve"> thème « </w:t>
      </w:r>
      <w:r w:rsidR="009B13F0" w:rsidRPr="001B74F5">
        <w:rPr>
          <w:rFonts w:ascii="Times New Roman" w:hAnsi="Times New Roman" w:cs="Times New Roman"/>
          <w:b/>
          <w:bCs/>
          <w:sz w:val="20"/>
          <w:szCs w:val="20"/>
        </w:rPr>
        <w:t>N</w:t>
      </w:r>
      <w:r w:rsidR="002C69ED" w:rsidRPr="001B74F5">
        <w:rPr>
          <w:rFonts w:ascii="Times New Roman" w:hAnsi="Times New Roman" w:cs="Times New Roman"/>
          <w:b/>
          <w:bCs/>
          <w:sz w:val="20"/>
          <w:szCs w:val="20"/>
        </w:rPr>
        <w:t>ombres</w:t>
      </w:r>
      <w:r w:rsidR="009B13F0" w:rsidRPr="001B74F5">
        <w:rPr>
          <w:rFonts w:ascii="Times New Roman" w:hAnsi="Times New Roman" w:cs="Times New Roman"/>
          <w:b/>
          <w:bCs/>
          <w:sz w:val="20"/>
          <w:szCs w:val="20"/>
        </w:rPr>
        <w:t xml:space="preserve"> et calculs</w:t>
      </w:r>
      <w:r w:rsidR="009B13F0" w:rsidRPr="001B74F5">
        <w:rPr>
          <w:rFonts w:ascii="Times New Roman" w:hAnsi="Times New Roman" w:cs="Times New Roman"/>
          <w:sz w:val="20"/>
          <w:szCs w:val="20"/>
        </w:rPr>
        <w:t> »</w:t>
      </w:r>
      <w:r w:rsidR="002C69ED" w:rsidRPr="001B74F5">
        <w:rPr>
          <w:rFonts w:ascii="Times New Roman" w:hAnsi="Times New Roman" w:cs="Times New Roman"/>
          <w:sz w:val="20"/>
          <w:szCs w:val="20"/>
        </w:rPr>
        <w:t xml:space="preserve">, </w:t>
      </w:r>
      <w:r w:rsidR="009B13F0" w:rsidRPr="001B74F5">
        <w:rPr>
          <w:rFonts w:ascii="Times New Roman" w:hAnsi="Times New Roman" w:cs="Times New Roman"/>
          <w:sz w:val="20"/>
          <w:szCs w:val="20"/>
        </w:rPr>
        <w:t xml:space="preserve">avec un </w:t>
      </w:r>
      <w:r w:rsidR="002C69ED" w:rsidRPr="001B74F5">
        <w:rPr>
          <w:rFonts w:ascii="Times New Roman" w:hAnsi="Times New Roman" w:cs="Times New Roman"/>
          <w:sz w:val="20"/>
          <w:szCs w:val="20"/>
        </w:rPr>
        <w:t>focus sur un ensemble de nombres</w:t>
      </w:r>
      <w:r w:rsidR="009B13F0" w:rsidRPr="001B74F5">
        <w:rPr>
          <w:rFonts w:ascii="Times New Roman" w:hAnsi="Times New Roman" w:cs="Times New Roman"/>
          <w:sz w:val="20"/>
          <w:szCs w:val="20"/>
        </w:rPr>
        <w:t xml:space="preserve"> et un travail sur l</w:t>
      </w:r>
      <w:r w:rsidR="002C69ED" w:rsidRPr="001B74F5">
        <w:rPr>
          <w:rFonts w:ascii="Times New Roman" w:hAnsi="Times New Roman" w:cs="Times New Roman"/>
          <w:sz w:val="20"/>
          <w:szCs w:val="20"/>
        </w:rPr>
        <w:t>e calcul littéral.</w:t>
      </w:r>
    </w:p>
    <w:p w:rsidR="005C6ACB" w:rsidRPr="00A515FE" w:rsidRDefault="005C6ACB" w:rsidP="00976E86">
      <w:pPr>
        <w:spacing w:after="0"/>
        <w:rPr>
          <w:rFonts w:ascii="Times New Roman" w:hAnsi="Times New Roman" w:cs="Times New Roman"/>
          <w:b/>
          <w:sz w:val="20"/>
          <w:szCs w:val="20"/>
        </w:rPr>
      </w:pPr>
      <w:r w:rsidRPr="00A515FE">
        <w:rPr>
          <w:rFonts w:ascii="Times New Roman" w:hAnsi="Times New Roman" w:cs="Times New Roman"/>
          <w:b/>
          <w:sz w:val="20"/>
          <w:szCs w:val="20"/>
        </w:rPr>
        <w:t>Pour chaque chapitre, les rubriques sont les mêmes :</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 xml:space="preserve">Contenus et capacités </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 xml:space="preserve">Notions réactivées </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Démonstrations</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Algorithmique et programmation</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Approfondissements</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Nombres et calculs</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Commentaires</w:t>
      </w:r>
    </w:p>
    <w:p w:rsidR="00AB2E19" w:rsidRPr="00A515FE" w:rsidRDefault="00AB2E19" w:rsidP="00AB2E19">
      <w:pPr>
        <w:pStyle w:val="Paragraphedeliste"/>
        <w:numPr>
          <w:ilvl w:val="0"/>
          <w:numId w:val="3"/>
        </w:numPr>
        <w:spacing w:after="0"/>
        <w:rPr>
          <w:rFonts w:ascii="Times New Roman" w:hAnsi="Times New Roman" w:cs="Times New Roman"/>
          <w:bCs/>
          <w:sz w:val="20"/>
          <w:szCs w:val="20"/>
        </w:rPr>
      </w:pPr>
      <w:r w:rsidRPr="00A515FE">
        <w:rPr>
          <w:rFonts w:ascii="Times New Roman" w:hAnsi="Times New Roman" w:cs="Times New Roman"/>
          <w:bCs/>
          <w:sz w:val="20"/>
          <w:szCs w:val="20"/>
        </w:rPr>
        <w:t>Ressources</w:t>
      </w:r>
    </w:p>
    <w:p w:rsidR="005C6ACB" w:rsidRDefault="005C6ACB" w:rsidP="00976E86">
      <w:pPr>
        <w:spacing w:after="0"/>
        <w:rPr>
          <w:rFonts w:ascii="Times New Roman" w:hAnsi="Times New Roman" w:cs="Times New Roman"/>
          <w:b/>
          <w:sz w:val="20"/>
          <w:szCs w:val="20"/>
        </w:rPr>
      </w:pPr>
      <w:bookmarkStart w:id="0" w:name="_GoBack"/>
      <w:bookmarkEnd w:id="0"/>
    </w:p>
    <w:p w:rsidR="005C6ACB" w:rsidRPr="00A515FE" w:rsidRDefault="00867197" w:rsidP="00867197">
      <w:pPr>
        <w:spacing w:after="120"/>
        <w:rPr>
          <w:rFonts w:ascii="Times New Roman" w:hAnsi="Times New Roman" w:cs="Times New Roman"/>
          <w:bCs/>
          <w:sz w:val="20"/>
          <w:szCs w:val="20"/>
        </w:rPr>
      </w:pPr>
      <w:r w:rsidRPr="00A515FE">
        <w:rPr>
          <w:rFonts w:ascii="Times New Roman" w:hAnsi="Times New Roman" w:cs="Times New Roman"/>
          <w:bCs/>
          <w:sz w:val="20"/>
          <w:szCs w:val="20"/>
        </w:rPr>
        <w:t>L</w:t>
      </w:r>
      <w:r w:rsidR="00AB2E19" w:rsidRPr="00A515FE">
        <w:rPr>
          <w:rFonts w:ascii="Times New Roman" w:hAnsi="Times New Roman" w:cs="Times New Roman"/>
          <w:bCs/>
          <w:sz w:val="20"/>
          <w:szCs w:val="20"/>
        </w:rPr>
        <w:t>es rubriques</w:t>
      </w:r>
      <w:r w:rsidR="005C6ACB" w:rsidRPr="00A515FE">
        <w:rPr>
          <w:rFonts w:ascii="Times New Roman" w:hAnsi="Times New Roman" w:cs="Times New Roman"/>
          <w:bCs/>
          <w:sz w:val="20"/>
          <w:szCs w:val="20"/>
        </w:rPr>
        <w:t xml:space="preserve"> « Ressources » </w:t>
      </w:r>
      <w:r w:rsidR="00987A15">
        <w:rPr>
          <w:rFonts w:ascii="Times New Roman" w:hAnsi="Times New Roman" w:cs="Times New Roman"/>
          <w:bCs/>
          <w:sz w:val="20"/>
          <w:szCs w:val="20"/>
        </w:rPr>
        <w:t xml:space="preserve">de chaque chapitre </w:t>
      </w:r>
      <w:r w:rsidR="005C6ACB" w:rsidRPr="00A515FE">
        <w:rPr>
          <w:rFonts w:ascii="Times New Roman" w:hAnsi="Times New Roman" w:cs="Times New Roman"/>
          <w:bCs/>
          <w:sz w:val="20"/>
          <w:szCs w:val="20"/>
        </w:rPr>
        <w:t xml:space="preserve">seront remplies </w:t>
      </w:r>
      <w:r w:rsidR="00A73FF8">
        <w:rPr>
          <w:rFonts w:ascii="Times New Roman" w:hAnsi="Times New Roman" w:cs="Times New Roman"/>
          <w:bCs/>
          <w:sz w:val="20"/>
          <w:szCs w:val="20"/>
        </w:rPr>
        <w:t xml:space="preserve">progressivement </w:t>
      </w:r>
      <w:r w:rsidR="005C6ACB" w:rsidRPr="00A515FE">
        <w:rPr>
          <w:rFonts w:ascii="Times New Roman" w:hAnsi="Times New Roman" w:cs="Times New Roman"/>
          <w:bCs/>
          <w:sz w:val="20"/>
          <w:szCs w:val="20"/>
        </w:rPr>
        <w:t xml:space="preserve">avec de nouvelles </w:t>
      </w:r>
      <w:r w:rsidR="00AB2E19" w:rsidRPr="00A515FE">
        <w:rPr>
          <w:rFonts w:ascii="Times New Roman" w:hAnsi="Times New Roman" w:cs="Times New Roman"/>
          <w:bCs/>
          <w:sz w:val="20"/>
          <w:szCs w:val="20"/>
        </w:rPr>
        <w:t>activités</w:t>
      </w:r>
      <w:r w:rsidR="005C6ACB" w:rsidRPr="00A515FE">
        <w:rPr>
          <w:rFonts w:ascii="Times New Roman" w:hAnsi="Times New Roman" w:cs="Times New Roman"/>
          <w:bCs/>
          <w:sz w:val="20"/>
          <w:szCs w:val="20"/>
        </w:rPr>
        <w:t xml:space="preserve"> </w:t>
      </w:r>
      <w:r w:rsidR="00A73FF8">
        <w:rPr>
          <w:rFonts w:ascii="Times New Roman" w:hAnsi="Times New Roman" w:cs="Times New Roman"/>
          <w:bCs/>
          <w:sz w:val="20"/>
          <w:szCs w:val="20"/>
        </w:rPr>
        <w:t>ou</w:t>
      </w:r>
      <w:r w:rsidR="005C6ACB" w:rsidRPr="00A515FE">
        <w:rPr>
          <w:rFonts w:ascii="Times New Roman" w:hAnsi="Times New Roman" w:cs="Times New Roman"/>
          <w:bCs/>
          <w:sz w:val="20"/>
          <w:szCs w:val="20"/>
        </w:rPr>
        <w:t xml:space="preserve"> </w:t>
      </w:r>
      <w:r w:rsidR="00AB2E19" w:rsidRPr="00A515FE">
        <w:rPr>
          <w:rFonts w:ascii="Times New Roman" w:hAnsi="Times New Roman" w:cs="Times New Roman"/>
          <w:bCs/>
          <w:sz w:val="20"/>
          <w:szCs w:val="20"/>
        </w:rPr>
        <w:t>des activités</w:t>
      </w:r>
      <w:r w:rsidR="005C6ACB" w:rsidRPr="00A515FE">
        <w:rPr>
          <w:rFonts w:ascii="Times New Roman" w:hAnsi="Times New Roman" w:cs="Times New Roman"/>
          <w:bCs/>
          <w:sz w:val="20"/>
          <w:szCs w:val="20"/>
        </w:rPr>
        <w:t xml:space="preserve"> existantes </w:t>
      </w:r>
      <w:r w:rsidR="00AB2E19" w:rsidRPr="00A515FE">
        <w:rPr>
          <w:rFonts w:ascii="Times New Roman" w:hAnsi="Times New Roman" w:cs="Times New Roman"/>
          <w:bCs/>
          <w:sz w:val="20"/>
          <w:szCs w:val="20"/>
        </w:rPr>
        <w:t xml:space="preserve">sur le site </w:t>
      </w:r>
      <w:r w:rsidR="00987A15">
        <w:rPr>
          <w:rFonts w:ascii="Times New Roman" w:hAnsi="Times New Roman" w:cs="Times New Roman"/>
          <w:bCs/>
          <w:sz w:val="20"/>
          <w:szCs w:val="20"/>
        </w:rPr>
        <w:t xml:space="preserve">actuel </w:t>
      </w:r>
      <w:r w:rsidR="00AB2E19" w:rsidRPr="00A515FE">
        <w:rPr>
          <w:rFonts w:ascii="Times New Roman" w:hAnsi="Times New Roman" w:cs="Times New Roman"/>
          <w:bCs/>
          <w:sz w:val="20"/>
          <w:szCs w:val="20"/>
        </w:rPr>
        <w:t>qui sont toujours conformes aux programmes 2019</w:t>
      </w:r>
      <w:r w:rsidR="005C6ACB" w:rsidRPr="00A515FE">
        <w:rPr>
          <w:rFonts w:ascii="Times New Roman" w:hAnsi="Times New Roman" w:cs="Times New Roman"/>
          <w:bCs/>
          <w:sz w:val="20"/>
          <w:szCs w:val="20"/>
        </w:rPr>
        <w:t>.</w:t>
      </w:r>
    </w:p>
    <w:p w:rsidR="009817C7" w:rsidRPr="001B74F5" w:rsidRDefault="009817C7"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t>Liste des chapitres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Fonctions affines et équations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Vecteurs (2</w:t>
      </w:r>
      <w:r w:rsidR="009131CC">
        <w:rPr>
          <w:rFonts w:ascii="Times New Roman" w:hAnsi="Times New Roman" w:cs="Times New Roman"/>
          <w:bCs/>
          <w:sz w:val="20"/>
          <w:szCs w:val="20"/>
        </w:rPr>
        <w:t>,5</w:t>
      </w:r>
      <w:r w:rsidRPr="001B74F5">
        <w:rPr>
          <w:rFonts w:ascii="Times New Roman" w:hAnsi="Times New Roman" w:cs="Times New Roman"/>
          <w:bCs/>
          <w:sz w:val="20"/>
          <w:szCs w:val="20"/>
        </w:rPr>
        <w:t xml:space="preserve">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Fonctions affines et inéquations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Proportion</w:t>
      </w:r>
      <w:r w:rsidR="001B74F5" w:rsidRPr="001B74F5">
        <w:rPr>
          <w:rFonts w:ascii="Times New Roman" w:hAnsi="Times New Roman" w:cs="Times New Roman"/>
          <w:bCs/>
          <w:sz w:val="20"/>
          <w:szCs w:val="20"/>
        </w:rPr>
        <w:t>s</w:t>
      </w:r>
      <w:r w:rsidRPr="001B74F5">
        <w:rPr>
          <w:rFonts w:ascii="Times New Roman" w:hAnsi="Times New Roman" w:cs="Times New Roman"/>
          <w:bCs/>
          <w:sz w:val="20"/>
          <w:szCs w:val="20"/>
        </w:rPr>
        <w:t xml:space="preserve"> et évolutions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 carré (2</w:t>
      </w:r>
      <w:r w:rsidR="009131CC">
        <w:rPr>
          <w:rFonts w:ascii="Times New Roman" w:hAnsi="Times New Roman" w:cs="Times New Roman"/>
          <w:bCs/>
          <w:sz w:val="20"/>
          <w:szCs w:val="20"/>
        </w:rPr>
        <w:t>,5</w:t>
      </w:r>
      <w:r w:rsidRPr="001B74F5">
        <w:rPr>
          <w:rFonts w:ascii="Times New Roman" w:hAnsi="Times New Roman" w:cs="Times New Roman"/>
          <w:bCs/>
          <w:sz w:val="20"/>
          <w:szCs w:val="20"/>
        </w:rPr>
        <w:t xml:space="preserve">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Problèmes de géométrie (</w:t>
      </w:r>
      <w:r w:rsidR="009131CC">
        <w:rPr>
          <w:rFonts w:ascii="Times New Roman" w:hAnsi="Times New Roman" w:cs="Times New Roman"/>
          <w:bCs/>
          <w:sz w:val="20"/>
          <w:szCs w:val="20"/>
        </w:rPr>
        <w:t>2,5</w:t>
      </w:r>
      <w:r w:rsidRPr="001B74F5">
        <w:rPr>
          <w:rFonts w:ascii="Times New Roman" w:hAnsi="Times New Roman" w:cs="Times New Roman"/>
          <w:bCs/>
          <w:sz w:val="20"/>
          <w:szCs w:val="20"/>
        </w:rPr>
        <w:t xml:space="preserve">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 cube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Statistiques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 racine carrée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Probabilités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Fonction inverse (2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Droites (2</w:t>
      </w:r>
      <w:r w:rsidR="009131CC">
        <w:rPr>
          <w:rFonts w:ascii="Times New Roman" w:hAnsi="Times New Roman" w:cs="Times New Roman"/>
          <w:bCs/>
          <w:sz w:val="20"/>
          <w:szCs w:val="20"/>
        </w:rPr>
        <w:t>,5</w:t>
      </w:r>
      <w:r w:rsidRPr="001B74F5">
        <w:rPr>
          <w:rFonts w:ascii="Times New Roman" w:hAnsi="Times New Roman" w:cs="Times New Roman"/>
          <w:bCs/>
          <w:sz w:val="20"/>
          <w:szCs w:val="20"/>
        </w:rPr>
        <w:t xml:space="preserve">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Étude de fonctions (3 semaines)</w:t>
      </w:r>
    </w:p>
    <w:p w:rsidR="009817C7" w:rsidRPr="001B74F5" w:rsidRDefault="009817C7" w:rsidP="009817C7">
      <w:pPr>
        <w:pStyle w:val="Paragraphedeliste"/>
        <w:numPr>
          <w:ilvl w:val="0"/>
          <w:numId w:val="8"/>
        </w:numPr>
        <w:spacing w:after="0"/>
        <w:rPr>
          <w:rFonts w:ascii="Times New Roman" w:hAnsi="Times New Roman" w:cs="Times New Roman"/>
          <w:bCs/>
          <w:sz w:val="20"/>
          <w:szCs w:val="20"/>
        </w:rPr>
      </w:pPr>
      <w:r w:rsidRPr="001B74F5">
        <w:rPr>
          <w:rFonts w:ascii="Times New Roman" w:hAnsi="Times New Roman" w:cs="Times New Roman"/>
          <w:bCs/>
          <w:sz w:val="20"/>
          <w:szCs w:val="20"/>
        </w:rPr>
        <w:t>Échantillonnage (1 semaine)</w:t>
      </w:r>
    </w:p>
    <w:p w:rsidR="002C69ED" w:rsidRPr="001B74F5" w:rsidRDefault="002C69ED"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1. Fonctions affines et équations</w:t>
      </w:r>
      <w:r w:rsidR="001826B9" w:rsidRPr="001B74F5">
        <w:rPr>
          <w:rFonts w:ascii="Times New Roman" w:hAnsi="Times New Roman" w:cs="Times New Roman"/>
          <w:b/>
          <w:sz w:val="20"/>
          <w:szCs w:val="20"/>
        </w:rPr>
        <w:t xml:space="preserve"> </w:t>
      </w:r>
      <w:r w:rsidR="0034591B" w:rsidRPr="001B74F5">
        <w:rPr>
          <w:rFonts w:ascii="Times New Roman" w:hAnsi="Times New Roman" w:cs="Times New Roman"/>
          <w:b/>
          <w:sz w:val="20"/>
          <w:szCs w:val="20"/>
        </w:rPr>
        <w:t>(</w:t>
      </w:r>
      <w:r w:rsidR="001826B9" w:rsidRPr="001B74F5">
        <w:rPr>
          <w:rFonts w:ascii="Times New Roman" w:hAnsi="Times New Roman" w:cs="Times New Roman"/>
          <w:b/>
          <w:sz w:val="20"/>
          <w:szCs w:val="20"/>
        </w:rPr>
        <w:t>2 semaines</w:t>
      </w:r>
      <w:r w:rsidR="0034591B" w:rsidRPr="001B74F5">
        <w:rPr>
          <w:rFonts w:ascii="Times New Roman" w:hAnsi="Times New Roman" w:cs="Times New Roman"/>
          <w:b/>
          <w:sz w:val="20"/>
          <w:szCs w:val="20"/>
        </w:rPr>
        <w:t>)</w:t>
      </w:r>
    </w:p>
    <w:p w:rsidR="001826B9" w:rsidRPr="001B74F5" w:rsidRDefault="001826B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Contenus et capacités</w:t>
      </w:r>
      <w:r w:rsidR="00BB7A13" w:rsidRPr="001B74F5">
        <w:rPr>
          <w:rFonts w:ascii="Times New Roman" w:hAnsi="Times New Roman" w:cs="Times New Roman"/>
          <w:b/>
          <w:sz w:val="20"/>
          <w:szCs w:val="20"/>
        </w:rPr>
        <w:t xml:space="preserve"> </w:t>
      </w:r>
    </w:p>
    <w:p w:rsidR="002077EE" w:rsidRPr="001B74F5" w:rsidRDefault="001826B9"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Interprétation du coefficient direc</w:t>
      </w:r>
      <w:r w:rsidR="002077EE" w:rsidRPr="001B74F5">
        <w:rPr>
          <w:rFonts w:ascii="Times New Roman" w:hAnsi="Times New Roman" w:cs="Times New Roman"/>
          <w:sz w:val="20"/>
          <w:szCs w:val="20"/>
        </w:rPr>
        <w:t>teur comme taux d’accroissement</w:t>
      </w:r>
      <w:r w:rsidRPr="001B74F5">
        <w:rPr>
          <w:rFonts w:ascii="Times New Roman" w:hAnsi="Times New Roman" w:cs="Times New Roman"/>
          <w:sz w:val="20"/>
          <w:szCs w:val="20"/>
        </w:rPr>
        <w:t xml:space="preserve"> </w:t>
      </w:r>
    </w:p>
    <w:p w:rsidR="001826B9" w:rsidRPr="001B74F5" w:rsidRDefault="002077E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Variations selon le</w:t>
      </w:r>
      <w:r w:rsidR="001826B9" w:rsidRPr="001B74F5">
        <w:rPr>
          <w:rFonts w:ascii="Times New Roman" w:hAnsi="Times New Roman" w:cs="Times New Roman"/>
          <w:sz w:val="20"/>
          <w:szCs w:val="20"/>
        </w:rPr>
        <w:t xml:space="preserve"> signe </w:t>
      </w:r>
      <w:r w:rsidRPr="001B74F5">
        <w:rPr>
          <w:rFonts w:ascii="Times New Roman" w:hAnsi="Times New Roman" w:cs="Times New Roman"/>
          <w:sz w:val="20"/>
          <w:szCs w:val="20"/>
        </w:rPr>
        <w:t>du coefficient directeur</w:t>
      </w:r>
    </w:p>
    <w:p w:rsidR="002077EE" w:rsidRPr="001B74F5" w:rsidRDefault="001826B9" w:rsidP="00976E86">
      <w:pPr>
        <w:pStyle w:val="Paragraphedeliste"/>
        <w:spacing w:after="0"/>
        <w:rPr>
          <w:rFonts w:ascii="Times New Roman" w:hAnsi="Times New Roman" w:cs="Times New Roman"/>
          <w:i/>
          <w:sz w:val="20"/>
          <w:szCs w:val="20"/>
        </w:rPr>
      </w:pPr>
      <w:r w:rsidRPr="001B74F5">
        <w:rPr>
          <w:rFonts w:ascii="Times New Roman" w:hAnsi="Times New Roman" w:cs="Times New Roman"/>
          <w:sz w:val="20"/>
          <w:szCs w:val="20"/>
        </w:rPr>
        <w:t>Pour les fonctions affines, résoudre graphiquement ou algébriquement une équation du type</w:t>
      </w:r>
      <w:r w:rsidRPr="001B74F5">
        <w:rPr>
          <w:rFonts w:ascii="Times New Roman" w:hAnsi="Times New Roman" w:cs="Times New Roman"/>
          <w:i/>
          <w:sz w:val="20"/>
          <w:szCs w:val="20"/>
        </w:rPr>
        <w:t xml:space="preserv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k</m:t>
        </m:r>
      </m:oMath>
      <w:r w:rsidRPr="001B74F5">
        <w:rPr>
          <w:rFonts w:ascii="Times New Roman" w:hAnsi="Times New Roman" w:cs="Times New Roman"/>
          <w:i/>
          <w:sz w:val="20"/>
          <w:szCs w:val="20"/>
        </w:rPr>
        <w:t xml:space="preserve">  </w:t>
      </w:r>
    </w:p>
    <w:p w:rsidR="001826B9" w:rsidRPr="001B74F5" w:rsidRDefault="001826B9" w:rsidP="00976E86">
      <w:pPr>
        <w:pStyle w:val="Paragraphedeliste"/>
        <w:spacing w:after="0"/>
        <w:rPr>
          <w:rFonts w:ascii="Times New Roman" w:hAnsi="Times New Roman" w:cs="Times New Roman"/>
          <w:sz w:val="20"/>
          <w:szCs w:val="20"/>
        </w:rPr>
      </w:pPr>
    </w:p>
    <w:p w:rsidR="00BB7A13" w:rsidRPr="001B74F5" w:rsidRDefault="00BB7A1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BB7A13" w:rsidRPr="001B74F5" w:rsidRDefault="00BB7A1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Représentation graphique d’une fonction affine</w:t>
      </w:r>
    </w:p>
    <w:p w:rsidR="00BB7A13" w:rsidRPr="001B74F5" w:rsidRDefault="00BB7A1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Notion d’images et d’antécédents</w:t>
      </w:r>
    </w:p>
    <w:p w:rsidR="00BB7A13" w:rsidRPr="001B74F5" w:rsidRDefault="00BB7A1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Appartenance d’un point à une représentation graphique</w:t>
      </w:r>
    </w:p>
    <w:p w:rsidR="00BB7A13" w:rsidRPr="001B74F5" w:rsidRDefault="00BB7A1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Résolution d’équations du premier degré</w:t>
      </w:r>
    </w:p>
    <w:p w:rsidR="00BB7A13" w:rsidRPr="001B74F5" w:rsidRDefault="00BB7A13" w:rsidP="00976E86">
      <w:pPr>
        <w:pStyle w:val="Paragraphedeliste"/>
        <w:spacing w:after="0"/>
        <w:rPr>
          <w:rFonts w:ascii="Times New Roman" w:hAnsi="Times New Roman" w:cs="Times New Roman"/>
          <w:b/>
          <w:sz w:val="20"/>
          <w:szCs w:val="20"/>
        </w:rPr>
      </w:pPr>
    </w:p>
    <w:p w:rsidR="001826B9" w:rsidRPr="001B74F5" w:rsidRDefault="001826B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1826B9" w:rsidRPr="00A401B6" w:rsidRDefault="001826B9" w:rsidP="00976E86">
      <w:pPr>
        <w:pStyle w:val="Paragraphedeliste"/>
        <w:numPr>
          <w:ilvl w:val="0"/>
          <w:numId w:val="3"/>
        </w:numPr>
        <w:spacing w:after="0"/>
        <w:rPr>
          <w:rFonts w:ascii="Times New Roman" w:hAnsi="Times New Roman" w:cs="Times New Roman"/>
          <w:b/>
          <w:sz w:val="20"/>
          <w:szCs w:val="20"/>
        </w:rPr>
      </w:pPr>
      <w:r w:rsidRPr="00A401B6">
        <w:rPr>
          <w:rFonts w:ascii="Times New Roman" w:hAnsi="Times New Roman" w:cs="Times New Roman"/>
          <w:b/>
          <w:sz w:val="20"/>
          <w:szCs w:val="20"/>
        </w:rPr>
        <w:t>Algorithmique et programmation</w:t>
      </w:r>
    </w:p>
    <w:p w:rsidR="001826B9" w:rsidRPr="00A401B6" w:rsidRDefault="001826B9" w:rsidP="00976E86">
      <w:pPr>
        <w:pStyle w:val="Paragraphedeliste"/>
        <w:spacing w:after="0"/>
        <w:rPr>
          <w:rFonts w:ascii="Times New Roman" w:hAnsi="Times New Roman" w:cs="Times New Roman"/>
          <w:sz w:val="20"/>
          <w:szCs w:val="20"/>
        </w:rPr>
      </w:pPr>
      <w:r w:rsidRPr="00A401B6">
        <w:rPr>
          <w:rFonts w:ascii="Times New Roman" w:hAnsi="Times New Roman" w:cs="Times New Roman"/>
          <w:sz w:val="20"/>
          <w:szCs w:val="20"/>
        </w:rPr>
        <w:t>TP introduction Python</w:t>
      </w:r>
    </w:p>
    <w:p w:rsidR="001826B9" w:rsidRPr="001B74F5" w:rsidRDefault="001826B9" w:rsidP="00976E86">
      <w:pPr>
        <w:pStyle w:val="Paragraphedeliste"/>
        <w:spacing w:after="0"/>
        <w:rPr>
          <w:rFonts w:ascii="Times New Roman" w:hAnsi="Times New Roman" w:cs="Times New Roman"/>
          <w:sz w:val="20"/>
          <w:szCs w:val="20"/>
        </w:rPr>
      </w:pPr>
    </w:p>
    <w:p w:rsidR="001B7920"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1B7920" w:rsidRPr="001B74F5">
        <w:rPr>
          <w:rFonts w:ascii="Times New Roman" w:hAnsi="Times New Roman" w:cs="Times New Roman"/>
          <w:b/>
          <w:sz w:val="20"/>
          <w:szCs w:val="20"/>
        </w:rPr>
        <w:br/>
      </w:r>
    </w:p>
    <w:p w:rsidR="001B7920" w:rsidRPr="001B74F5" w:rsidRDefault="001B7920"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Nombres et calculs</w:t>
      </w:r>
      <w:r w:rsidR="001826B9" w:rsidRPr="001B74F5">
        <w:rPr>
          <w:rFonts w:ascii="Times New Roman" w:hAnsi="Times New Roman" w:cs="Times New Roman"/>
          <w:b/>
          <w:sz w:val="20"/>
          <w:szCs w:val="20"/>
        </w:rPr>
        <w:br/>
      </w:r>
      <w:r w:rsidRPr="001B74F5">
        <w:rPr>
          <w:rFonts w:ascii="Times New Roman" w:hAnsi="Times New Roman" w:cs="Times New Roman"/>
          <w:sz w:val="20"/>
          <w:szCs w:val="20"/>
        </w:rPr>
        <w:t xml:space="preserve">Résolution d’équations du premier degré </w:t>
      </w:r>
    </w:p>
    <w:p w:rsidR="001B7920" w:rsidRPr="001B74F5" w:rsidRDefault="001B792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Développement, factorisation d’expressions du premier degré </w:t>
      </w:r>
    </w:p>
    <w:p w:rsidR="001826B9" w:rsidRPr="001B74F5" w:rsidRDefault="001826B9" w:rsidP="00976E86">
      <w:pPr>
        <w:pStyle w:val="Paragraphedeliste"/>
        <w:spacing w:after="0"/>
        <w:rPr>
          <w:rFonts w:ascii="Times New Roman" w:hAnsi="Times New Roman" w:cs="Times New Roman"/>
          <w:b/>
          <w:sz w:val="20"/>
          <w:szCs w:val="20"/>
        </w:rPr>
      </w:pPr>
    </w:p>
    <w:p w:rsidR="001826B9" w:rsidRPr="001B74F5" w:rsidRDefault="001826B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b/>
          <w:sz w:val="20"/>
          <w:szCs w:val="20"/>
        </w:rPr>
        <w:br/>
      </w:r>
      <w:r w:rsidR="001B7920" w:rsidRPr="001B74F5">
        <w:rPr>
          <w:rFonts w:ascii="Times New Roman" w:hAnsi="Times New Roman" w:cs="Times New Roman"/>
          <w:sz w:val="20"/>
          <w:szCs w:val="20"/>
        </w:rPr>
        <w:t xml:space="preserve">Les inégalités, les inéquations et les intervalles </w:t>
      </w:r>
      <w:r w:rsidR="001B74F5" w:rsidRPr="001B74F5">
        <w:rPr>
          <w:rFonts w:ascii="Times New Roman" w:hAnsi="Times New Roman" w:cs="Times New Roman"/>
          <w:sz w:val="20"/>
          <w:szCs w:val="20"/>
        </w:rPr>
        <w:t>sont</w:t>
      </w:r>
      <w:r w:rsidR="001B7920" w:rsidRPr="001B74F5">
        <w:rPr>
          <w:rFonts w:ascii="Times New Roman" w:hAnsi="Times New Roman" w:cs="Times New Roman"/>
          <w:sz w:val="20"/>
          <w:szCs w:val="20"/>
        </w:rPr>
        <w:t xml:space="preserve"> abordés lors d’un second chapitre sur les fonctions affines pour éviter un trop long chapitre.</w:t>
      </w:r>
      <w:r w:rsidRPr="001B74F5">
        <w:rPr>
          <w:rFonts w:ascii="Times New Roman" w:hAnsi="Times New Roman" w:cs="Times New Roman"/>
          <w:sz w:val="20"/>
          <w:szCs w:val="20"/>
        </w:rPr>
        <w:br/>
      </w:r>
    </w:p>
    <w:p w:rsidR="001826B9" w:rsidRPr="001B74F5" w:rsidRDefault="001826B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1826B9" w:rsidRPr="001B74F5" w:rsidRDefault="001826B9" w:rsidP="00976E86">
      <w:pPr>
        <w:spacing w:after="0"/>
        <w:rPr>
          <w:rFonts w:ascii="Times New Roman" w:hAnsi="Times New Roman" w:cs="Times New Roman"/>
          <w:sz w:val="20"/>
          <w:szCs w:val="20"/>
        </w:rPr>
      </w:pPr>
    </w:p>
    <w:p w:rsidR="009817C7" w:rsidRPr="001B74F5" w:rsidRDefault="009817C7"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1C0243" w:rsidRPr="001B74F5" w:rsidRDefault="001C0243"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2.  </w:t>
      </w:r>
      <w:r w:rsidR="000D4EE1" w:rsidRPr="001B74F5">
        <w:rPr>
          <w:rFonts w:ascii="Times New Roman" w:hAnsi="Times New Roman" w:cs="Times New Roman"/>
          <w:b/>
          <w:sz w:val="20"/>
          <w:szCs w:val="20"/>
        </w:rPr>
        <w:t>Vecteurs</w:t>
      </w:r>
      <w:r w:rsidRPr="001B74F5">
        <w:rPr>
          <w:rFonts w:ascii="Times New Roman" w:hAnsi="Times New Roman" w:cs="Times New Roman"/>
          <w:b/>
          <w:sz w:val="20"/>
          <w:szCs w:val="20"/>
        </w:rPr>
        <w:t xml:space="preserve"> </w:t>
      </w:r>
      <w:r w:rsidR="0034591B" w:rsidRPr="001B74F5">
        <w:rPr>
          <w:rFonts w:ascii="Times New Roman" w:hAnsi="Times New Roman" w:cs="Times New Roman"/>
          <w:b/>
          <w:sz w:val="20"/>
          <w:szCs w:val="20"/>
        </w:rPr>
        <w:t>(</w:t>
      </w:r>
      <w:r w:rsidR="000D4EE1" w:rsidRPr="001B74F5">
        <w:rPr>
          <w:rFonts w:ascii="Times New Roman" w:hAnsi="Times New Roman" w:cs="Times New Roman"/>
          <w:b/>
          <w:sz w:val="20"/>
          <w:szCs w:val="20"/>
        </w:rPr>
        <w:t>2</w:t>
      </w:r>
      <w:r w:rsidR="00C96F02">
        <w:rPr>
          <w:rFonts w:ascii="Times New Roman" w:hAnsi="Times New Roman" w:cs="Times New Roman"/>
          <w:b/>
          <w:sz w:val="20"/>
          <w:szCs w:val="20"/>
        </w:rPr>
        <w:t>,5</w:t>
      </w:r>
      <w:r w:rsidRPr="001B74F5">
        <w:rPr>
          <w:rFonts w:ascii="Times New Roman" w:hAnsi="Times New Roman" w:cs="Times New Roman"/>
          <w:b/>
          <w:sz w:val="20"/>
          <w:szCs w:val="20"/>
        </w:rPr>
        <w:t xml:space="preserve"> semaine</w:t>
      </w:r>
      <w:r w:rsidR="000D4EE1" w:rsidRPr="001B74F5">
        <w:rPr>
          <w:rFonts w:ascii="Times New Roman" w:hAnsi="Times New Roman" w:cs="Times New Roman"/>
          <w:b/>
          <w:sz w:val="20"/>
          <w:szCs w:val="20"/>
        </w:rPr>
        <w:t>s</w:t>
      </w:r>
      <w:r w:rsidR="0034591B" w:rsidRPr="001B74F5">
        <w:rPr>
          <w:rFonts w:ascii="Times New Roman" w:hAnsi="Times New Roman" w:cs="Times New Roman"/>
          <w:b/>
          <w:sz w:val="20"/>
          <w:szCs w:val="20"/>
        </w:rPr>
        <w:t>)</w:t>
      </w:r>
    </w:p>
    <w:p w:rsidR="001C0243" w:rsidRPr="001B74F5" w:rsidRDefault="001C024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A648B5" w:rsidRPr="001B74F5" w:rsidRDefault="00A648B5" w:rsidP="009817C7">
      <w:pPr>
        <w:spacing w:after="0"/>
        <w:ind w:left="708"/>
        <w:rPr>
          <w:rFonts w:ascii="Times New Roman" w:hAnsi="Times New Roman" w:cs="Times New Roman"/>
          <w:sz w:val="20"/>
          <w:szCs w:val="20"/>
        </w:rPr>
      </w:pPr>
      <w:r w:rsidRPr="001B74F5">
        <w:rPr>
          <w:rFonts w:ascii="Times New Roman" w:hAnsi="Times New Roman" w:cs="Times New Roman"/>
          <w:sz w:val="20"/>
          <w:szCs w:val="20"/>
        </w:rPr>
        <w:t xml:space="preserve">Vecteur </w:t>
      </w:r>
      <m:oMath>
        <m:acc>
          <m:accPr>
            <m:chr m:val="⃗"/>
            <m:ctrlPr>
              <w:rPr>
                <w:rFonts w:ascii="Cambria Math" w:hAnsi="Cambria Math" w:cs="Times New Roman"/>
                <w:i/>
                <w:sz w:val="20"/>
                <w:szCs w:val="20"/>
              </w:rPr>
            </m:ctrlPr>
          </m:accPr>
          <m:e>
            <m:r>
              <w:rPr>
                <w:rFonts w:ascii="Cambria Math" w:hAnsi="Cambria Math" w:cs="Times New Roman"/>
                <w:sz w:val="20"/>
                <w:szCs w:val="20"/>
              </w:rPr>
              <m:t>MM'</m:t>
            </m:r>
          </m:e>
        </m:acc>
      </m:oMath>
      <w:r w:rsidRPr="001B74F5">
        <w:rPr>
          <w:rFonts w:ascii="Times New Roman" w:hAnsi="Times New Roman" w:cs="Times New Roman"/>
          <w:sz w:val="20"/>
          <w:szCs w:val="20"/>
        </w:rPr>
        <w:t xml:space="preserve"> associé à la translation qui transforme </w:t>
      </w:r>
      <m:oMath>
        <m:r>
          <w:rPr>
            <w:rFonts w:ascii="Cambria Math" w:hAnsi="Cambria Math" w:cs="Cambria Math"/>
            <w:sz w:val="20"/>
            <w:szCs w:val="20"/>
          </w:rPr>
          <m:t>M</m:t>
        </m:r>
      </m:oMath>
      <w:r w:rsidRPr="001B74F5">
        <w:rPr>
          <w:rFonts w:ascii="Times New Roman" w:hAnsi="Times New Roman" w:cs="Times New Roman"/>
          <w:sz w:val="20"/>
          <w:szCs w:val="20"/>
        </w:rPr>
        <w:t xml:space="preserve"> en </w:t>
      </w:r>
      <w:r w:rsidRPr="001B74F5">
        <w:rPr>
          <w:rFonts w:ascii="Cambria Math" w:hAnsi="Cambria Math" w:cs="Cambria Math"/>
          <w:sz w:val="20"/>
          <w:szCs w:val="20"/>
        </w:rPr>
        <w:t>𝑀</w:t>
      </w:r>
      <m:oMath>
        <m:r>
          <w:rPr>
            <w:rFonts w:ascii="Cambria Math" w:hAnsi="Cambria Math" w:cs="Times New Roman"/>
            <w:sz w:val="20"/>
            <w:szCs w:val="20"/>
          </w:rPr>
          <m:t>'</m:t>
        </m:r>
      </m:oMath>
      <w:r w:rsidR="00A401B6">
        <w:rPr>
          <w:rFonts w:ascii="Times New Roman" w:hAnsi="Times New Roman" w:cs="Times New Roman"/>
          <w:sz w:val="20"/>
          <w:szCs w:val="20"/>
        </w:rPr>
        <w:t> ; d</w:t>
      </w:r>
      <w:r w:rsidRPr="001B74F5">
        <w:rPr>
          <w:rFonts w:ascii="Times New Roman" w:hAnsi="Times New Roman" w:cs="Times New Roman"/>
          <w:sz w:val="20"/>
          <w:szCs w:val="20"/>
        </w:rPr>
        <w:t>irection, sens et norme</w:t>
      </w:r>
      <w:r w:rsidR="00A401B6">
        <w:rPr>
          <w:rFonts w:ascii="Times New Roman" w:hAnsi="Times New Roman" w:cs="Times New Roman"/>
          <w:sz w:val="20"/>
          <w:szCs w:val="20"/>
        </w:rPr>
        <w:t> ; r</w:t>
      </w:r>
      <w:r w:rsidRPr="001B74F5">
        <w:rPr>
          <w:rFonts w:ascii="Times New Roman" w:hAnsi="Times New Roman" w:cs="Times New Roman"/>
          <w:sz w:val="20"/>
          <w:szCs w:val="20"/>
        </w:rPr>
        <w:t>eprésenter géométriquement des vecteurs</w:t>
      </w:r>
    </w:p>
    <w:p w:rsidR="00A648B5" w:rsidRPr="001B74F5" w:rsidRDefault="00A648B5" w:rsidP="009817C7">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Égalité de deux vecteurs. Notation</w:t>
      </w:r>
      <m:oMath>
        <m:acc>
          <m:accPr>
            <m:chr m:val="⃗"/>
            <m:ctrlPr>
              <w:rPr>
                <w:rFonts w:ascii="Cambria Math" w:hAnsi="Cambria Math" w:cs="Times New Roman"/>
                <w:i/>
                <w:sz w:val="20"/>
                <w:szCs w:val="20"/>
              </w:rPr>
            </m:ctrlPr>
          </m:accPr>
          <m:e>
            <m:r>
              <w:rPr>
                <w:rFonts w:ascii="Cambria Math" w:hAnsi="Cambria Math" w:cs="Times New Roman"/>
                <w:sz w:val="20"/>
                <w:szCs w:val="20"/>
              </w:rPr>
              <m:t xml:space="preserve"> u</m:t>
            </m:r>
          </m:e>
        </m:acc>
      </m:oMath>
      <w:r w:rsidRPr="001B74F5">
        <w:rPr>
          <w:rFonts w:ascii="Times New Roman" w:hAnsi="Times New Roman" w:cs="Times New Roman"/>
          <w:sz w:val="20"/>
          <w:szCs w:val="20"/>
        </w:rPr>
        <w:t xml:space="preserve"> . Vecteur nul</w:t>
      </w:r>
    </w:p>
    <w:p w:rsidR="00A648B5" w:rsidRPr="001B74F5" w:rsidRDefault="00A648B5" w:rsidP="009817C7">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Somme de deux vecteurs en lien avec l’enchaînement des translations</w:t>
      </w:r>
      <w:r w:rsidR="00A401B6">
        <w:rPr>
          <w:rFonts w:ascii="Times New Roman" w:hAnsi="Times New Roman" w:cs="Times New Roman"/>
          <w:sz w:val="20"/>
          <w:szCs w:val="20"/>
        </w:rPr>
        <w:t> ; r</w:t>
      </w:r>
      <w:r w:rsidRPr="001B74F5">
        <w:rPr>
          <w:rFonts w:ascii="Times New Roman" w:hAnsi="Times New Roman" w:cs="Times New Roman"/>
          <w:sz w:val="20"/>
          <w:szCs w:val="20"/>
        </w:rPr>
        <w:t>elation de Chasles</w:t>
      </w:r>
    </w:p>
    <w:p w:rsidR="009B7B06" w:rsidRPr="001B74F5" w:rsidRDefault="009B7B06" w:rsidP="009817C7">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Construire géométriquement la somme de deux vecteurs</w:t>
      </w:r>
    </w:p>
    <w:p w:rsidR="00A648B5" w:rsidRPr="001B74F5" w:rsidRDefault="00A648B5" w:rsidP="009817C7">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Produit d’un vecteur par un nombre réel</w:t>
      </w:r>
    </w:p>
    <w:p w:rsidR="00CB63E6" w:rsidRPr="001B74F5" w:rsidRDefault="00CB63E6" w:rsidP="009817C7">
      <w:pPr>
        <w:spacing w:after="0"/>
        <w:ind w:left="348" w:firstLine="360"/>
        <w:rPr>
          <w:rFonts w:ascii="Times New Roman" w:hAnsi="Times New Roman" w:cs="Times New Roman"/>
          <w:sz w:val="20"/>
          <w:szCs w:val="20"/>
        </w:rPr>
      </w:pPr>
    </w:p>
    <w:p w:rsidR="00A648B5" w:rsidRPr="001B74F5" w:rsidRDefault="00A648B5" w:rsidP="009817C7">
      <w:pPr>
        <w:spacing w:after="0"/>
        <w:ind w:left="348" w:firstLine="360"/>
        <w:rPr>
          <w:rFonts w:ascii="Times New Roman" w:hAnsi="Times New Roman" w:cs="Times New Roman"/>
          <w:bCs/>
          <w:sz w:val="20"/>
          <w:szCs w:val="20"/>
        </w:rPr>
      </w:pPr>
      <w:r w:rsidRPr="001B74F5">
        <w:rPr>
          <w:rFonts w:ascii="Times New Roman" w:hAnsi="Times New Roman" w:cs="Times New Roman"/>
          <w:bCs/>
          <w:sz w:val="20"/>
          <w:szCs w:val="20"/>
        </w:rPr>
        <w:t>En géométrie repérée</w:t>
      </w:r>
      <w:r w:rsidR="00CB63E6" w:rsidRPr="001B74F5">
        <w:rPr>
          <w:rFonts w:ascii="Times New Roman" w:hAnsi="Times New Roman" w:cs="Times New Roman"/>
          <w:bCs/>
          <w:sz w:val="20"/>
          <w:szCs w:val="20"/>
        </w:rPr>
        <w:t> :</w:t>
      </w:r>
    </w:p>
    <w:p w:rsidR="00A401B6" w:rsidRDefault="00A648B5" w:rsidP="009817C7">
      <w:pPr>
        <w:spacing w:after="0"/>
        <w:ind w:left="708"/>
        <w:rPr>
          <w:rFonts w:ascii="Times New Roman" w:hAnsi="Times New Roman" w:cs="Times New Roman"/>
          <w:sz w:val="20"/>
          <w:szCs w:val="20"/>
        </w:rPr>
      </w:pPr>
      <w:r w:rsidRPr="001B74F5">
        <w:rPr>
          <w:rFonts w:ascii="Times New Roman" w:hAnsi="Times New Roman" w:cs="Times New Roman"/>
          <w:sz w:val="20"/>
          <w:szCs w:val="20"/>
        </w:rPr>
        <w:t>Base orthonormée</w:t>
      </w:r>
      <w:r w:rsidR="00A401B6">
        <w:rPr>
          <w:rFonts w:ascii="Times New Roman" w:hAnsi="Times New Roman" w:cs="Times New Roman"/>
          <w:sz w:val="20"/>
          <w:szCs w:val="20"/>
        </w:rPr>
        <w:t> ; c</w:t>
      </w:r>
      <w:r w:rsidRPr="001B74F5">
        <w:rPr>
          <w:rFonts w:ascii="Times New Roman" w:hAnsi="Times New Roman" w:cs="Times New Roman"/>
          <w:sz w:val="20"/>
          <w:szCs w:val="20"/>
        </w:rPr>
        <w:t>oordonnées d’un vecteur</w:t>
      </w:r>
      <w:r w:rsidR="00A401B6">
        <w:rPr>
          <w:rFonts w:ascii="Times New Roman" w:hAnsi="Times New Roman" w:cs="Times New Roman"/>
          <w:sz w:val="20"/>
          <w:szCs w:val="20"/>
        </w:rPr>
        <w:t> ; r</w:t>
      </w:r>
      <w:r w:rsidRPr="001B74F5">
        <w:rPr>
          <w:rFonts w:ascii="Times New Roman" w:hAnsi="Times New Roman" w:cs="Times New Roman"/>
          <w:sz w:val="20"/>
          <w:szCs w:val="20"/>
        </w:rPr>
        <w:t>eprésenter un vecteur dont on connaît les coordonnées</w:t>
      </w:r>
    </w:p>
    <w:p w:rsidR="00A648B5" w:rsidRPr="001B74F5" w:rsidRDefault="00A648B5" w:rsidP="009817C7">
      <w:pPr>
        <w:spacing w:after="0"/>
        <w:ind w:left="708"/>
        <w:rPr>
          <w:rFonts w:ascii="Times New Roman" w:hAnsi="Times New Roman" w:cs="Times New Roman"/>
          <w:sz w:val="20"/>
          <w:szCs w:val="20"/>
        </w:rPr>
      </w:pPr>
      <w:r w:rsidRPr="001B74F5">
        <w:rPr>
          <w:rFonts w:ascii="Times New Roman" w:hAnsi="Times New Roman" w:cs="Times New Roman"/>
          <w:sz w:val="20"/>
          <w:szCs w:val="20"/>
        </w:rPr>
        <w:t>Lire les coordonnées d’un vecteur</w:t>
      </w:r>
    </w:p>
    <w:p w:rsidR="00A648B5" w:rsidRPr="001B74F5" w:rsidRDefault="00A648B5" w:rsidP="009817C7">
      <w:pPr>
        <w:spacing w:after="0" w:line="240" w:lineRule="auto"/>
        <w:ind w:left="348" w:firstLine="360"/>
        <w:rPr>
          <w:rFonts w:ascii="Times New Roman" w:hAnsi="Times New Roman" w:cs="Times New Roman"/>
          <w:sz w:val="20"/>
          <w:szCs w:val="20"/>
          <w:lang w:eastAsia="fr-FR"/>
        </w:rPr>
      </w:pPr>
      <w:r w:rsidRPr="001B74F5">
        <w:rPr>
          <w:rFonts w:ascii="Times New Roman" w:hAnsi="Times New Roman" w:cs="Times New Roman"/>
          <w:sz w:val="20"/>
          <w:szCs w:val="20"/>
        </w:rPr>
        <w:t xml:space="preserve">Expression des coordonnées de </w:t>
      </w:r>
      <m:oMath>
        <m:acc>
          <m:accPr>
            <m:chr m:val="⃗"/>
            <m:ctrlPr>
              <w:rPr>
                <w:rFonts w:ascii="Cambria Math" w:hAnsi="Cambria Math" w:cs="Times New Roman"/>
                <w:i/>
                <w:sz w:val="20"/>
                <w:szCs w:val="20"/>
              </w:rPr>
            </m:ctrlPr>
          </m:accPr>
          <m:e>
            <m:r>
              <w:rPr>
                <w:rFonts w:ascii="Cambria Math" w:hAnsi="Cambria Math" w:cs="Times New Roman"/>
                <w:sz w:val="20"/>
                <w:szCs w:val="20"/>
              </w:rPr>
              <m:t>AB</m:t>
            </m:r>
          </m:e>
        </m:acc>
      </m:oMath>
      <w:r w:rsidRPr="001B74F5">
        <w:rPr>
          <w:rFonts w:ascii="Times New Roman" w:hAnsi="Times New Roman" w:cs="Times New Roman"/>
          <w:sz w:val="20"/>
          <w:szCs w:val="20"/>
        </w:rPr>
        <w:t xml:space="preserve"> en fonction de celles de </w:t>
      </w:r>
      <m:oMath>
        <m:r>
          <w:rPr>
            <w:rFonts w:ascii="Cambria Math" w:hAnsi="Cambria Math" w:cs="Cambria Math"/>
            <w:sz w:val="20"/>
            <w:szCs w:val="20"/>
          </w:rPr>
          <m:t>A</m:t>
        </m:r>
      </m:oMath>
      <w:r w:rsidRPr="001B74F5">
        <w:rPr>
          <w:rFonts w:ascii="Times New Roman" w:hAnsi="Times New Roman" w:cs="Times New Roman"/>
          <w:sz w:val="20"/>
          <w:szCs w:val="20"/>
        </w:rPr>
        <w:t xml:space="preserve"> et de</w:t>
      </w:r>
      <m:oMath>
        <m:r>
          <w:rPr>
            <w:rFonts w:ascii="Cambria Math" w:hAnsi="Cambria Math" w:cs="Times New Roman"/>
            <w:sz w:val="20"/>
            <w:szCs w:val="20"/>
          </w:rPr>
          <m:t xml:space="preserve"> </m:t>
        </m:r>
        <m:r>
          <w:rPr>
            <w:rFonts w:ascii="Cambria Math" w:hAnsi="Cambria Math" w:cs="Cambria Math"/>
            <w:sz w:val="20"/>
            <w:szCs w:val="20"/>
          </w:rPr>
          <m:t>B</m:t>
        </m:r>
      </m:oMath>
    </w:p>
    <w:p w:rsidR="00A648B5" w:rsidRPr="001B74F5" w:rsidRDefault="00A648B5" w:rsidP="009817C7">
      <w:pPr>
        <w:spacing w:after="0" w:line="240" w:lineRule="auto"/>
        <w:ind w:left="348" w:firstLine="360"/>
        <w:rPr>
          <w:rFonts w:ascii="Times New Roman" w:hAnsi="Times New Roman" w:cs="Times New Roman"/>
          <w:sz w:val="20"/>
          <w:szCs w:val="20"/>
          <w:lang w:eastAsia="fr-FR"/>
        </w:rPr>
      </w:pPr>
      <w:r w:rsidRPr="001B74F5">
        <w:rPr>
          <w:rFonts w:ascii="Times New Roman" w:hAnsi="Times New Roman" w:cs="Times New Roman"/>
          <w:sz w:val="20"/>
          <w:szCs w:val="20"/>
        </w:rPr>
        <w:t>Calculer les coordonnées d’une somme de vecteurs, d’un produit d’un vecteur par un nombre réel</w:t>
      </w:r>
    </w:p>
    <w:p w:rsidR="001C0243" w:rsidRPr="001B74F5" w:rsidRDefault="001C0243" w:rsidP="00976E86">
      <w:pPr>
        <w:pStyle w:val="Paragraphedeliste"/>
        <w:spacing w:after="0"/>
        <w:rPr>
          <w:rFonts w:ascii="Times New Roman" w:hAnsi="Times New Roman" w:cs="Times New Roman"/>
          <w:sz w:val="20"/>
          <w:szCs w:val="20"/>
        </w:rPr>
      </w:pPr>
    </w:p>
    <w:p w:rsidR="001C0243" w:rsidRPr="001B74F5" w:rsidRDefault="001C024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EC76FD" w:rsidRPr="001B74F5" w:rsidRDefault="009B7B06" w:rsidP="009817C7">
      <w:pPr>
        <w:autoSpaceDE w:val="0"/>
        <w:autoSpaceDN w:val="0"/>
        <w:adjustRightInd w:val="0"/>
        <w:spacing w:after="0" w:line="240" w:lineRule="auto"/>
        <w:ind w:left="708"/>
        <w:rPr>
          <w:rFonts w:ascii="Times New Roman" w:hAnsi="Times New Roman" w:cs="Times New Roman"/>
          <w:sz w:val="20"/>
          <w:szCs w:val="20"/>
        </w:rPr>
      </w:pPr>
      <w:r w:rsidRPr="001B74F5">
        <w:rPr>
          <w:rFonts w:ascii="Times New Roman" w:hAnsi="Times New Roman" w:cs="Times New Roman"/>
          <w:sz w:val="20"/>
          <w:szCs w:val="20"/>
        </w:rPr>
        <w:t>Les translations sont introduites au cycle 4 en liaison avec l’analyse ou la construction des frises, pavages et rosaces, mais sans définition formalisée en tant qu’applications ponctuelles.</w:t>
      </w:r>
      <w:r w:rsidR="00EC76FD" w:rsidRPr="001B74F5">
        <w:rPr>
          <w:rFonts w:ascii="Times New Roman" w:hAnsi="Times New Roman" w:cs="Times New Roman"/>
          <w:sz w:val="20"/>
          <w:szCs w:val="20"/>
        </w:rPr>
        <w:t xml:space="preserve"> On s’y appuie en seconde pour introduire la notion de vecteur</w:t>
      </w:r>
      <w:r w:rsidR="00A401B6">
        <w:rPr>
          <w:rFonts w:ascii="Times New Roman" w:hAnsi="Times New Roman" w:cs="Times New Roman"/>
          <w:sz w:val="20"/>
          <w:szCs w:val="20"/>
        </w:rPr>
        <w:t>.</w:t>
      </w:r>
    </w:p>
    <w:p w:rsidR="009B7B06" w:rsidRPr="001B74F5" w:rsidRDefault="009B7B06" w:rsidP="009817C7">
      <w:pPr>
        <w:autoSpaceDE w:val="0"/>
        <w:autoSpaceDN w:val="0"/>
        <w:adjustRightInd w:val="0"/>
        <w:spacing w:after="0" w:line="240" w:lineRule="auto"/>
        <w:ind w:left="708"/>
        <w:rPr>
          <w:rFonts w:ascii="Times New Roman" w:hAnsi="Times New Roman" w:cs="Times New Roman"/>
          <w:sz w:val="20"/>
          <w:szCs w:val="20"/>
        </w:rPr>
      </w:pPr>
      <w:r w:rsidRPr="001B74F5">
        <w:rPr>
          <w:rFonts w:ascii="Times New Roman" w:hAnsi="Times New Roman" w:cs="Times New Roman"/>
          <w:sz w:val="20"/>
          <w:szCs w:val="20"/>
        </w:rPr>
        <w:t>Définitions et propriétés des quadrilatères particuliers</w:t>
      </w:r>
    </w:p>
    <w:p w:rsidR="009B7B06" w:rsidRPr="001B74F5" w:rsidRDefault="009B7B06" w:rsidP="00976E86">
      <w:pPr>
        <w:autoSpaceDE w:val="0"/>
        <w:autoSpaceDN w:val="0"/>
        <w:adjustRightInd w:val="0"/>
        <w:spacing w:after="0" w:line="240" w:lineRule="auto"/>
        <w:ind w:left="360"/>
        <w:rPr>
          <w:rFonts w:ascii="Times New Roman" w:hAnsi="Times New Roman" w:cs="Times New Roman"/>
          <w:b/>
          <w:sz w:val="20"/>
          <w:szCs w:val="20"/>
        </w:rPr>
      </w:pPr>
    </w:p>
    <w:p w:rsidR="001C0243" w:rsidRPr="001B74F5" w:rsidRDefault="001C024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A648B5" w:rsidRPr="00A515FE" w:rsidRDefault="001C0243" w:rsidP="00976E86">
      <w:pPr>
        <w:pStyle w:val="Paragraphedeliste"/>
        <w:numPr>
          <w:ilvl w:val="0"/>
          <w:numId w:val="3"/>
        </w:numPr>
        <w:spacing w:after="0"/>
        <w:rPr>
          <w:rFonts w:ascii="Times New Roman" w:hAnsi="Times New Roman" w:cs="Times New Roman"/>
          <w:sz w:val="20"/>
          <w:szCs w:val="20"/>
        </w:rPr>
      </w:pPr>
      <w:r w:rsidRPr="00A515FE">
        <w:rPr>
          <w:rFonts w:ascii="Times New Roman" w:hAnsi="Times New Roman" w:cs="Times New Roman"/>
          <w:b/>
          <w:sz w:val="20"/>
          <w:szCs w:val="20"/>
        </w:rPr>
        <w:t>Algorithmique et programmation</w:t>
      </w:r>
      <w:r w:rsidR="00A648B5" w:rsidRPr="00A515FE">
        <w:rPr>
          <w:rFonts w:ascii="Times New Roman" w:hAnsi="Times New Roman" w:cs="Times New Roman"/>
          <w:sz w:val="20"/>
          <w:szCs w:val="20"/>
        </w:rPr>
        <w:t xml:space="preserve"> </w:t>
      </w:r>
    </w:p>
    <w:p w:rsidR="00EC76FD" w:rsidRPr="00A515FE" w:rsidRDefault="00A648B5" w:rsidP="00976E86">
      <w:pPr>
        <w:pStyle w:val="Paragraphedeliste"/>
        <w:spacing w:after="0"/>
        <w:rPr>
          <w:rFonts w:ascii="Times New Roman" w:hAnsi="Times New Roman" w:cs="Times New Roman"/>
          <w:sz w:val="20"/>
          <w:szCs w:val="20"/>
        </w:rPr>
      </w:pPr>
      <w:r w:rsidRPr="00A515FE">
        <w:rPr>
          <w:rFonts w:ascii="Times New Roman" w:hAnsi="Times New Roman" w:cs="Times New Roman"/>
          <w:sz w:val="20"/>
          <w:szCs w:val="20"/>
        </w:rPr>
        <w:t xml:space="preserve">TP Notion de fonction  </w:t>
      </w:r>
    </w:p>
    <w:p w:rsidR="00CB63E6" w:rsidRPr="00A515FE" w:rsidRDefault="00CB63E6" w:rsidP="00976E86">
      <w:pPr>
        <w:pStyle w:val="Paragraphedeliste"/>
        <w:spacing w:after="0"/>
        <w:rPr>
          <w:rFonts w:ascii="Times New Roman" w:hAnsi="Times New Roman" w:cs="Times New Roman"/>
          <w:sz w:val="20"/>
          <w:szCs w:val="20"/>
        </w:rPr>
      </w:pPr>
    </w:p>
    <w:p w:rsidR="001C0243" w:rsidRPr="00A515FE" w:rsidRDefault="00C96F02" w:rsidP="00976E86">
      <w:pPr>
        <w:pStyle w:val="Paragraphedeliste"/>
        <w:numPr>
          <w:ilvl w:val="0"/>
          <w:numId w:val="3"/>
        </w:numPr>
        <w:spacing w:after="0"/>
        <w:rPr>
          <w:rFonts w:ascii="Times New Roman" w:hAnsi="Times New Roman" w:cs="Times New Roman"/>
          <w:b/>
          <w:sz w:val="20"/>
          <w:szCs w:val="20"/>
        </w:rPr>
      </w:pPr>
      <w:r w:rsidRPr="00A515FE">
        <w:rPr>
          <w:rFonts w:ascii="Times New Roman" w:hAnsi="Times New Roman" w:cs="Times New Roman"/>
          <w:b/>
          <w:sz w:val="20"/>
          <w:szCs w:val="20"/>
        </w:rPr>
        <w:t>Approfondissements</w:t>
      </w:r>
      <w:r w:rsidR="001C0243" w:rsidRPr="00A515FE">
        <w:rPr>
          <w:rFonts w:ascii="Times New Roman" w:hAnsi="Times New Roman" w:cs="Times New Roman"/>
          <w:b/>
          <w:sz w:val="20"/>
          <w:szCs w:val="20"/>
        </w:rPr>
        <w:br/>
      </w:r>
      <w:r w:rsidR="009B7B06" w:rsidRPr="00A515FE">
        <w:rPr>
          <w:rFonts w:ascii="Times New Roman" w:hAnsi="Times New Roman" w:cs="Times New Roman"/>
          <w:sz w:val="20"/>
          <w:szCs w:val="20"/>
        </w:rPr>
        <w:t>Définition vectorielle des homothéties</w:t>
      </w:r>
    </w:p>
    <w:p w:rsidR="00EC76FD" w:rsidRPr="001B74F5" w:rsidRDefault="00EC76FD" w:rsidP="00976E86">
      <w:pPr>
        <w:pStyle w:val="Paragraphedeliste"/>
        <w:spacing w:after="0"/>
        <w:rPr>
          <w:rFonts w:ascii="Times New Roman" w:hAnsi="Times New Roman" w:cs="Times New Roman"/>
          <w:b/>
          <w:sz w:val="20"/>
          <w:szCs w:val="20"/>
        </w:rPr>
      </w:pPr>
    </w:p>
    <w:p w:rsidR="001C0243" w:rsidRPr="001B74F5" w:rsidRDefault="001C024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p>
    <w:p w:rsidR="001C0243" w:rsidRPr="001B74F5" w:rsidRDefault="001C0243"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9B7B06" w:rsidRPr="001B74F5">
        <w:rPr>
          <w:rFonts w:ascii="Times New Roman" w:hAnsi="Times New Roman" w:cs="Times New Roman"/>
          <w:sz w:val="20"/>
          <w:szCs w:val="20"/>
        </w:rPr>
        <w:t xml:space="preserve">Les élèves découvrent les vecteurs, qui sont un outil efficace pour démontrer en géométrie et pour modéliser en physique. Ils les manipulent dans le plan muni d’un repère orthonormé. Aussi, on introduit </w:t>
      </w:r>
      <w:r w:rsidR="009B7B06" w:rsidRPr="001B74F5">
        <w:rPr>
          <w:rFonts w:ascii="Times New Roman" w:hAnsi="Times New Roman" w:cs="Times New Roman"/>
          <w:b/>
          <w:bCs/>
          <w:sz w:val="20"/>
          <w:szCs w:val="20"/>
        </w:rPr>
        <w:t>rapidement</w:t>
      </w:r>
      <w:r w:rsidR="009B7B06" w:rsidRPr="001B74F5">
        <w:rPr>
          <w:rFonts w:ascii="Times New Roman" w:hAnsi="Times New Roman" w:cs="Times New Roman"/>
          <w:sz w:val="20"/>
          <w:szCs w:val="20"/>
        </w:rPr>
        <w:t xml:space="preserve"> la notion de base et de coordonnées de vecteurs</w:t>
      </w:r>
      <w:r w:rsidR="001B74F5" w:rsidRPr="001B74F5">
        <w:rPr>
          <w:rFonts w:ascii="Times New Roman" w:hAnsi="Times New Roman" w:cs="Times New Roman"/>
          <w:sz w:val="20"/>
          <w:szCs w:val="20"/>
        </w:rPr>
        <w:t xml:space="preserve"> (sans attendre nécessairement que les élèves ait acquis une expertise approfondie des opérations avec les vecteurs).</w:t>
      </w:r>
    </w:p>
    <w:p w:rsidR="00EC76FD" w:rsidRPr="001B74F5" w:rsidRDefault="00EC76FD" w:rsidP="00976E86">
      <w:pPr>
        <w:pStyle w:val="Paragraphedeliste"/>
        <w:spacing w:after="0"/>
        <w:rPr>
          <w:rFonts w:ascii="Times New Roman" w:hAnsi="Times New Roman" w:cs="Times New Roman"/>
          <w:b/>
          <w:bCs/>
          <w:sz w:val="20"/>
          <w:szCs w:val="20"/>
        </w:rPr>
      </w:pPr>
      <w:r w:rsidRPr="001B74F5">
        <w:rPr>
          <w:rFonts w:ascii="Times New Roman" w:hAnsi="Times New Roman" w:cs="Times New Roman"/>
          <w:b/>
          <w:bCs/>
          <w:sz w:val="20"/>
          <w:szCs w:val="20"/>
        </w:rPr>
        <w:t>La relation de Chasles ne fait pas l’objet d’un travail spécifique.</w:t>
      </w:r>
    </w:p>
    <w:p w:rsidR="009B7B06" w:rsidRPr="001B74F5" w:rsidRDefault="009B7B06" w:rsidP="00976E86">
      <w:pPr>
        <w:pStyle w:val="Paragraphedeliste"/>
        <w:spacing w:after="0"/>
        <w:rPr>
          <w:rFonts w:ascii="Times New Roman" w:hAnsi="Times New Roman" w:cs="Times New Roman"/>
          <w:sz w:val="20"/>
          <w:szCs w:val="20"/>
        </w:rPr>
      </w:pPr>
    </w:p>
    <w:p w:rsidR="001C0243" w:rsidRPr="001B74F5" w:rsidRDefault="001C0243"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0D4EE1" w:rsidRPr="001B74F5" w:rsidRDefault="000D4EE1" w:rsidP="009817C7">
      <w:pPr>
        <w:spacing w:after="0"/>
        <w:rPr>
          <w:rFonts w:ascii="Times New Roman" w:hAnsi="Times New Roman" w:cs="Times New Roman"/>
          <w:b/>
          <w:sz w:val="20"/>
          <w:szCs w:val="20"/>
        </w:rPr>
      </w:pPr>
    </w:p>
    <w:p w:rsidR="009817C7" w:rsidRPr="001B74F5" w:rsidRDefault="009817C7" w:rsidP="009817C7">
      <w:pPr>
        <w:spacing w:after="0"/>
        <w:rPr>
          <w:rFonts w:ascii="Times New Roman" w:hAnsi="Times New Roman" w:cs="Times New Roman"/>
          <w:b/>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0D4EE1" w:rsidRPr="001B74F5" w:rsidRDefault="000D4EE1"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3.  Fonctions affines et inéquations </w:t>
      </w:r>
      <w:r w:rsidR="0034591B" w:rsidRPr="001B74F5">
        <w:rPr>
          <w:rFonts w:ascii="Times New Roman" w:hAnsi="Times New Roman" w:cs="Times New Roman"/>
          <w:b/>
          <w:sz w:val="20"/>
          <w:szCs w:val="20"/>
        </w:rPr>
        <w:t>(</w:t>
      </w:r>
      <w:r w:rsidRPr="001B74F5">
        <w:rPr>
          <w:rFonts w:ascii="Times New Roman" w:hAnsi="Times New Roman" w:cs="Times New Roman"/>
          <w:b/>
          <w:sz w:val="20"/>
          <w:szCs w:val="20"/>
        </w:rPr>
        <w:t>2 semaines</w:t>
      </w:r>
      <w:r w:rsidR="0034591B" w:rsidRPr="001B74F5">
        <w:rPr>
          <w:rFonts w:ascii="Times New Roman" w:hAnsi="Times New Roman" w:cs="Times New Roman"/>
          <w:b/>
          <w:sz w:val="20"/>
          <w:szCs w:val="20"/>
        </w:rPr>
        <w:t>)</w:t>
      </w:r>
    </w:p>
    <w:p w:rsidR="000D4EE1"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5B0498" w:rsidRPr="001B74F5" w:rsidRDefault="005B0498" w:rsidP="00976E86">
      <w:pPr>
        <w:spacing w:after="0"/>
        <w:rPr>
          <w:rFonts w:ascii="Times New Roman" w:eastAsiaTheme="minorEastAsia" w:hAnsi="Times New Roman" w:cs="Times New Roman"/>
          <w:sz w:val="20"/>
          <w:szCs w:val="20"/>
        </w:rPr>
      </w:pPr>
      <w:r w:rsidRPr="001B74F5">
        <w:rPr>
          <w:rFonts w:ascii="Times New Roman" w:hAnsi="Times New Roman" w:cs="Times New Roman"/>
          <w:sz w:val="20"/>
          <w:szCs w:val="20"/>
        </w:rPr>
        <w:tab/>
        <w:t xml:space="preserve">Pour les fonctions affines, résoudre graphiquement ou algébriquement une équation ou une inéquation du </w:t>
      </w:r>
      <w:r w:rsidRPr="001B74F5">
        <w:rPr>
          <w:rFonts w:ascii="Times New Roman" w:hAnsi="Times New Roman" w:cs="Times New Roman"/>
          <w:sz w:val="20"/>
          <w:szCs w:val="20"/>
        </w:rPr>
        <w:tab/>
      </w:r>
      <w:r w:rsidR="00A401B6" w:rsidRPr="00A401B6">
        <w:rPr>
          <w:rFonts w:ascii="Times New Roman" w:eastAsiaTheme="minorEastAsia" w:hAnsi="Times New Roman" w:cs="Times New Roman"/>
          <w:sz w:val="20"/>
          <w:szCs w:val="20"/>
        </w:rPr>
        <w:t>type</w:t>
      </w:r>
      <m:oMath>
        <m:r>
          <w:rPr>
            <w:rFonts w:ascii="Cambria Math" w:eastAsiaTheme="minorEastAsia" w:hAnsi="Cambria Math" w:cs="Times New Roman"/>
            <w:sz w:val="20"/>
            <w:szCs w:val="20"/>
          </w:rPr>
          <m:t xml:space="preserve"> 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t>
        </m:r>
        <m:r>
          <w:rPr>
            <w:rFonts w:ascii="Cambria Math" w:eastAsiaTheme="minorEastAsia" w:hAnsi="Cambria Math" w:cs="Times New Roman"/>
            <w:sz w:val="20"/>
            <w:szCs w:val="20"/>
          </w:rPr>
          <m:t>k</m:t>
        </m:r>
        <m:r>
          <m:rPr>
            <m:sty m:val="p"/>
          </m:rPr>
          <w:rPr>
            <w:rFonts w:ascii="Cambria Math" w:hAnsi="Cambria Math" w:cs="Times New Roman"/>
            <w:sz w:val="20"/>
            <w:szCs w:val="20"/>
          </w:rPr>
          <m:t>,</m:t>
        </m:r>
      </m:oMath>
      <w:r w:rsidRPr="001B74F5">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 </m:t>
        </m:r>
        <m:r>
          <w:rPr>
            <w:rFonts w:ascii="Cambria Math" w:eastAsiaTheme="minorEastAsia" w:hAnsi="Cambria Math" w:cs="Times New Roman"/>
            <w:sz w:val="20"/>
            <w:szCs w:val="20"/>
          </w:rPr>
          <m:t>f</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&lt;</m:t>
        </m:r>
        <m:r>
          <w:rPr>
            <w:rFonts w:ascii="Cambria Math" w:eastAsiaTheme="minorEastAsia" w:hAnsi="Cambria Math" w:cs="Times New Roman"/>
            <w:sz w:val="20"/>
            <w:szCs w:val="20"/>
          </w:rPr>
          <m:t>k</m:t>
        </m:r>
      </m:oMath>
    </w:p>
    <w:p w:rsidR="005D4181" w:rsidRPr="001B74F5" w:rsidRDefault="005D4181" w:rsidP="00976E86">
      <w:pPr>
        <w:spacing w:after="0"/>
        <w:rPr>
          <w:rFonts w:ascii="Times New Roman" w:hAnsi="Times New Roman" w:cs="Times New Roman"/>
          <w:sz w:val="20"/>
          <w:szCs w:val="20"/>
        </w:rPr>
      </w:pPr>
      <w:r w:rsidRPr="001B74F5">
        <w:rPr>
          <w:rFonts w:ascii="Times New Roman" w:eastAsiaTheme="minorEastAsia" w:hAnsi="Times New Roman" w:cs="Times New Roman"/>
          <w:sz w:val="20"/>
          <w:szCs w:val="20"/>
        </w:rPr>
        <w:tab/>
      </w:r>
      <w:r w:rsidRPr="001B74F5">
        <w:rPr>
          <w:rFonts w:ascii="Times New Roman" w:hAnsi="Times New Roman" w:cs="Times New Roman"/>
          <w:sz w:val="20"/>
          <w:szCs w:val="20"/>
        </w:rPr>
        <w:t>Somme d’inégalités</w:t>
      </w:r>
      <w:r w:rsidR="00F94023">
        <w:rPr>
          <w:rFonts w:ascii="Times New Roman" w:hAnsi="Times New Roman" w:cs="Times New Roman"/>
          <w:sz w:val="20"/>
          <w:szCs w:val="20"/>
        </w:rPr>
        <w:t> ; p</w:t>
      </w:r>
      <w:r w:rsidRPr="001B74F5">
        <w:rPr>
          <w:rFonts w:ascii="Times New Roman" w:hAnsi="Times New Roman" w:cs="Times New Roman"/>
          <w:sz w:val="20"/>
          <w:szCs w:val="20"/>
        </w:rPr>
        <w:t xml:space="preserve">roduit d’une inégalité par un réel positif, négatif, en liaison avec le sens de variation </w:t>
      </w:r>
      <w:r w:rsidRPr="001B74F5">
        <w:rPr>
          <w:rFonts w:ascii="Times New Roman" w:hAnsi="Times New Roman" w:cs="Times New Roman"/>
          <w:sz w:val="20"/>
          <w:szCs w:val="20"/>
        </w:rPr>
        <w:tab/>
        <w:t>d’une fonction affine.</w:t>
      </w:r>
    </w:p>
    <w:p w:rsidR="005D4181" w:rsidRPr="001B74F5" w:rsidRDefault="005D4181"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Comparer deux quantités en utilisant leur différence, ou leur quotient dans le cas positif</w:t>
      </w:r>
    </w:p>
    <w:p w:rsidR="008330BF"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Modéliser un problème par une inéquation du premier degré</w:t>
      </w:r>
    </w:p>
    <w:p w:rsidR="008330BF"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18"/>
          <w:szCs w:val="18"/>
        </w:rPr>
        <w:tab/>
      </w:r>
      <w:r w:rsidRPr="001B74F5">
        <w:rPr>
          <w:rFonts w:ascii="Times New Roman" w:hAnsi="Times New Roman" w:cs="Times New Roman"/>
          <w:sz w:val="20"/>
          <w:szCs w:val="20"/>
        </w:rPr>
        <w:t>Résoudre une inéquation du premier degré</w:t>
      </w:r>
    </w:p>
    <w:p w:rsidR="005D4181"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20"/>
          <w:szCs w:val="20"/>
        </w:rPr>
        <w:tab/>
      </w:r>
      <w:r w:rsidR="005D4181" w:rsidRPr="001B74F5">
        <w:rPr>
          <w:rFonts w:ascii="Times New Roman" w:hAnsi="Times New Roman" w:cs="Times New Roman"/>
          <w:sz w:val="20"/>
          <w:szCs w:val="20"/>
        </w:rPr>
        <w:t>Ensemble des solutions d’une inéquation</w:t>
      </w:r>
    </w:p>
    <w:p w:rsidR="005D4181" w:rsidRPr="001B74F5" w:rsidRDefault="005D4181" w:rsidP="00976E86">
      <w:pPr>
        <w:spacing w:after="0"/>
        <w:rPr>
          <w:rFonts w:ascii="Times New Roman" w:hAnsi="Times New Roman" w:cs="Times New Roman"/>
          <w:sz w:val="18"/>
          <w:szCs w:val="18"/>
        </w:rPr>
      </w:pPr>
      <w:r w:rsidRPr="001B74F5">
        <w:rPr>
          <w:rFonts w:ascii="Times New Roman" w:hAnsi="Times New Roman" w:cs="Times New Roman"/>
          <w:sz w:val="20"/>
          <w:szCs w:val="20"/>
        </w:rPr>
        <w:tab/>
        <w:t xml:space="preserve">Intervalles de </w:t>
      </w:r>
      <m:oMath>
        <m:r>
          <m:rPr>
            <m:scr m:val="double-struck"/>
          </m:rPr>
          <w:rPr>
            <w:rFonts w:ascii="Cambria Math" w:hAnsi="Cambria Math" w:cs="Times New Roman"/>
            <w:sz w:val="20"/>
            <w:szCs w:val="20"/>
          </w:rPr>
          <m:t>R</m:t>
        </m:r>
      </m:oMath>
      <w:r w:rsidRPr="001B74F5">
        <w:rPr>
          <w:rFonts w:ascii="Times New Roman" w:hAnsi="Times New Roman" w:cs="Times New Roman"/>
          <w:sz w:val="20"/>
          <w:szCs w:val="20"/>
        </w:rPr>
        <w:t xml:space="preserve">. Notations </w:t>
      </w:r>
      <m:oMath>
        <m:r>
          <m:rPr>
            <m:sty m:val="p"/>
          </m:rPr>
          <w:rPr>
            <w:rFonts w:ascii="Cambria Math" w:hAnsi="Cambria Math" w:cs="Times New Roman"/>
            <w:sz w:val="20"/>
            <w:szCs w:val="20"/>
          </w:rPr>
          <m:t>+∞</m:t>
        </m:r>
      </m:oMath>
      <w:r w:rsidRPr="001B74F5">
        <w:rPr>
          <w:rFonts w:ascii="Times New Roman" w:hAnsi="Times New Roman" w:cs="Times New Roman"/>
          <w:sz w:val="20"/>
          <w:szCs w:val="20"/>
        </w:rPr>
        <w:t xml:space="preserve"> et  </w:t>
      </w:r>
      <m:oMath>
        <m:r>
          <m:rPr>
            <m:sty m:val="p"/>
          </m:rPr>
          <w:rPr>
            <w:rFonts w:ascii="Cambria Math" w:hAnsi="Cambria Math" w:cs="Times New Roman"/>
            <w:sz w:val="20"/>
            <w:szCs w:val="20"/>
          </w:rPr>
          <m:t>-∞</m:t>
        </m:r>
      </m:oMath>
    </w:p>
    <w:p w:rsidR="008330BF"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18"/>
          <w:szCs w:val="18"/>
        </w:rPr>
        <w:tab/>
      </w:r>
      <w:r w:rsidRPr="001B74F5">
        <w:rPr>
          <w:rFonts w:ascii="Times New Roman" w:hAnsi="Times New Roman" w:cs="Times New Roman"/>
          <w:sz w:val="20"/>
          <w:szCs w:val="20"/>
        </w:rPr>
        <w:t xml:space="preserve">Ensemble </w:t>
      </w:r>
      <m:oMath>
        <m:r>
          <m:rPr>
            <m:scr m:val="double-struck"/>
          </m:rPr>
          <w:rPr>
            <w:rFonts w:ascii="Cambria Math" w:hAnsi="Cambria Math" w:cs="Times New Roman"/>
            <w:sz w:val="20"/>
            <w:szCs w:val="20"/>
          </w:rPr>
          <m:t>R</m:t>
        </m:r>
      </m:oMath>
      <w:r w:rsidRPr="001B74F5">
        <w:rPr>
          <w:rFonts w:ascii="Times New Roman" w:hAnsi="Times New Roman" w:cs="Times New Roman"/>
          <w:sz w:val="20"/>
          <w:szCs w:val="20"/>
        </w:rPr>
        <w:t xml:space="preserve"> des nombres réels, droite numérique</w:t>
      </w:r>
    </w:p>
    <w:p w:rsidR="00F542CD"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20"/>
          <w:szCs w:val="20"/>
        </w:rPr>
        <w:tab/>
      </w:r>
      <w:r w:rsidR="00F542CD" w:rsidRPr="001B74F5">
        <w:rPr>
          <w:rFonts w:ascii="Times New Roman" w:hAnsi="Times New Roman" w:cs="Times New Roman"/>
          <w:sz w:val="20"/>
          <w:szCs w:val="20"/>
        </w:rPr>
        <w:t>Associer à chaque point de la droite graduée un unique nombre réel et réciproquement</w:t>
      </w:r>
    </w:p>
    <w:p w:rsidR="00F542CD" w:rsidRPr="001B74F5" w:rsidRDefault="00F542CD"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Représenter un intervalle de la droite numérique</w:t>
      </w:r>
    </w:p>
    <w:p w:rsidR="00F542CD" w:rsidRPr="001B74F5" w:rsidRDefault="00F542CD"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Déterminer si un nombre réel appartient à un intervalle donné</w:t>
      </w:r>
    </w:p>
    <w:p w:rsidR="00F542CD" w:rsidRPr="001B74F5" w:rsidRDefault="008330BF"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Représenter un intervalle de la droite numérique</w:t>
      </w:r>
      <w:r w:rsidR="00F94023">
        <w:rPr>
          <w:rFonts w:ascii="Times New Roman" w:hAnsi="Times New Roman" w:cs="Times New Roman"/>
          <w:sz w:val="20"/>
          <w:szCs w:val="20"/>
        </w:rPr>
        <w:t> ; d</w:t>
      </w:r>
      <w:r w:rsidRPr="001B74F5">
        <w:rPr>
          <w:rFonts w:ascii="Times New Roman" w:hAnsi="Times New Roman" w:cs="Times New Roman"/>
          <w:sz w:val="20"/>
          <w:szCs w:val="20"/>
        </w:rPr>
        <w:t xml:space="preserve">éterminer si un nombre réel appartient à un intervalle </w:t>
      </w:r>
      <w:r w:rsidRPr="001B74F5">
        <w:rPr>
          <w:rFonts w:ascii="Times New Roman" w:hAnsi="Times New Roman" w:cs="Times New Roman"/>
          <w:sz w:val="20"/>
          <w:szCs w:val="20"/>
        </w:rPr>
        <w:tab/>
        <w:t>donné.</w:t>
      </w:r>
    </w:p>
    <w:p w:rsidR="000D4EE1" w:rsidRPr="001B74F5" w:rsidRDefault="000D4EE1" w:rsidP="00976E86">
      <w:pPr>
        <w:pStyle w:val="Paragraphedeliste"/>
        <w:spacing w:after="0"/>
        <w:rPr>
          <w:rFonts w:ascii="Times New Roman" w:hAnsi="Times New Roman" w:cs="Times New Roman"/>
          <w:sz w:val="20"/>
          <w:szCs w:val="20"/>
        </w:rPr>
      </w:pPr>
    </w:p>
    <w:p w:rsidR="00DB0214"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245E57" w:rsidRPr="001B74F5" w:rsidRDefault="00DB0214"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245E57" w:rsidRPr="001B74F5">
        <w:rPr>
          <w:rFonts w:ascii="Times New Roman" w:hAnsi="Times New Roman" w:cs="Times New Roman"/>
          <w:sz w:val="20"/>
          <w:szCs w:val="20"/>
        </w:rPr>
        <w:t xml:space="preserve">Notion de </w:t>
      </w:r>
      <w:r w:rsidR="009817C7" w:rsidRPr="001B74F5">
        <w:rPr>
          <w:rFonts w:ascii="Times New Roman" w:hAnsi="Times New Roman" w:cs="Times New Roman"/>
          <w:sz w:val="20"/>
          <w:szCs w:val="20"/>
        </w:rPr>
        <w:t>fonction :</w:t>
      </w:r>
      <w:r w:rsidR="00CB0C53" w:rsidRPr="001B74F5">
        <w:rPr>
          <w:rFonts w:ascii="Times New Roman" w:hAnsi="Times New Roman" w:cs="Times New Roman"/>
          <w:sz w:val="20"/>
          <w:szCs w:val="20"/>
        </w:rPr>
        <w:t xml:space="preserve"> dépendance d'une variable </w:t>
      </w:r>
      <w:r w:rsidR="00351137" w:rsidRPr="001B74F5">
        <w:rPr>
          <w:rFonts w:ascii="Times New Roman" w:hAnsi="Times New Roman" w:cs="Times New Roman"/>
          <w:sz w:val="20"/>
          <w:szCs w:val="20"/>
        </w:rPr>
        <w:t xml:space="preserve">par rapport à une </w:t>
      </w:r>
      <w:r w:rsidR="00CB0C53" w:rsidRPr="001B74F5">
        <w:rPr>
          <w:rFonts w:ascii="Times New Roman" w:hAnsi="Times New Roman" w:cs="Times New Roman"/>
          <w:sz w:val="20"/>
          <w:szCs w:val="20"/>
        </w:rPr>
        <w:t>autre</w:t>
      </w:r>
    </w:p>
    <w:p w:rsidR="00DB0214" w:rsidRPr="001B74F5" w:rsidRDefault="00245E57" w:rsidP="00976E86">
      <w:pPr>
        <w:spacing w:after="0"/>
        <w:ind w:left="360"/>
        <w:rPr>
          <w:rFonts w:ascii="Times New Roman" w:hAnsi="Times New Roman" w:cs="Times New Roman"/>
          <w:b/>
          <w:sz w:val="20"/>
          <w:szCs w:val="20"/>
        </w:rPr>
      </w:pPr>
      <w:r w:rsidRPr="001B74F5">
        <w:rPr>
          <w:rFonts w:ascii="Times New Roman" w:hAnsi="Times New Roman" w:cs="Times New Roman"/>
          <w:sz w:val="20"/>
          <w:szCs w:val="20"/>
        </w:rPr>
        <w:tab/>
      </w:r>
      <w:r w:rsidR="00DB0214" w:rsidRPr="001B74F5">
        <w:rPr>
          <w:rFonts w:ascii="Times New Roman" w:hAnsi="Times New Roman" w:cs="Times New Roman"/>
          <w:sz w:val="20"/>
          <w:szCs w:val="20"/>
        </w:rPr>
        <w:t>Représentation graphique d’une fonction affine</w:t>
      </w:r>
    </w:p>
    <w:p w:rsidR="00245E57" w:rsidRPr="001B74F5" w:rsidRDefault="00DB0214"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1B74F5" w:rsidRPr="001B74F5">
        <w:rPr>
          <w:rFonts w:ascii="Times New Roman" w:hAnsi="Times New Roman" w:cs="Times New Roman"/>
          <w:sz w:val="20"/>
          <w:szCs w:val="20"/>
        </w:rPr>
        <w:t>I</w:t>
      </w:r>
      <w:r w:rsidRPr="001B74F5">
        <w:rPr>
          <w:rFonts w:ascii="Times New Roman" w:hAnsi="Times New Roman" w:cs="Times New Roman"/>
          <w:sz w:val="20"/>
          <w:szCs w:val="20"/>
        </w:rPr>
        <w:t>mages et antécédents</w:t>
      </w:r>
    </w:p>
    <w:p w:rsidR="00DB0214" w:rsidRPr="001B74F5" w:rsidRDefault="00DB0214"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Appartenance d’un point à une représentation graphique</w:t>
      </w:r>
    </w:p>
    <w:p w:rsidR="00DB0214" w:rsidRPr="001B74F5" w:rsidRDefault="00DB0214"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Résolution d’équations du premier degré </w:t>
      </w:r>
    </w:p>
    <w:p w:rsidR="005D4181" w:rsidRPr="001B74F5" w:rsidRDefault="005D4181"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Calcul littéral</w:t>
      </w:r>
    </w:p>
    <w:p w:rsidR="00DB0214" w:rsidRPr="001B74F5" w:rsidRDefault="00DB0214"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Travail sur les inégalités</w:t>
      </w:r>
    </w:p>
    <w:p w:rsidR="00DB0214" w:rsidRPr="001B74F5" w:rsidRDefault="00DB0214" w:rsidP="00976E86">
      <w:pPr>
        <w:spacing w:after="0"/>
        <w:ind w:left="360"/>
        <w:rPr>
          <w:rFonts w:ascii="Times New Roman" w:hAnsi="Times New Roman" w:cs="Times New Roman"/>
          <w:sz w:val="20"/>
          <w:szCs w:val="20"/>
        </w:rPr>
      </w:pPr>
    </w:p>
    <w:p w:rsidR="000D4EE1"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0D4EE1"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0D4EE1" w:rsidRPr="001B74F5" w:rsidRDefault="00B9357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TP : Instructions conditionnelles</w:t>
      </w:r>
    </w:p>
    <w:p w:rsidR="00B9357E" w:rsidRPr="001B74F5" w:rsidRDefault="00B9357E" w:rsidP="00976E86">
      <w:pPr>
        <w:pStyle w:val="Paragraphedeliste"/>
        <w:spacing w:after="0"/>
        <w:rPr>
          <w:rFonts w:ascii="Times New Roman" w:hAnsi="Times New Roman" w:cs="Times New Roman"/>
          <w:sz w:val="20"/>
          <w:szCs w:val="20"/>
        </w:rPr>
      </w:pPr>
    </w:p>
    <w:p w:rsidR="000D4EE1"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0D4EE1" w:rsidRPr="001B74F5">
        <w:rPr>
          <w:rFonts w:ascii="Times New Roman" w:hAnsi="Times New Roman" w:cs="Times New Roman"/>
          <w:b/>
          <w:sz w:val="20"/>
          <w:szCs w:val="20"/>
        </w:rPr>
        <w:br/>
      </w:r>
    </w:p>
    <w:p w:rsidR="000D4EE1"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r w:rsidR="008330BF" w:rsidRPr="001B74F5">
        <w:rPr>
          <w:rFonts w:ascii="Times New Roman" w:hAnsi="Times New Roman" w:cs="Times New Roman"/>
          <w:sz w:val="20"/>
          <w:szCs w:val="20"/>
        </w:rPr>
        <w:t>Résolution d'inéquations du premier degré</w:t>
      </w:r>
    </w:p>
    <w:p w:rsidR="008330BF" w:rsidRPr="001B74F5" w:rsidRDefault="008330BF" w:rsidP="00976E86">
      <w:pPr>
        <w:spacing w:after="0"/>
        <w:ind w:left="360"/>
        <w:rPr>
          <w:rFonts w:ascii="Times New Roman" w:hAnsi="Times New Roman" w:cs="Times New Roman"/>
          <w:b/>
          <w:sz w:val="20"/>
          <w:szCs w:val="20"/>
        </w:rPr>
      </w:pPr>
    </w:p>
    <w:p w:rsidR="00F542CD" w:rsidRPr="001B74F5" w:rsidRDefault="000D4EE1"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b/>
          <w:sz w:val="20"/>
          <w:szCs w:val="20"/>
        </w:rPr>
        <w:br/>
      </w:r>
      <w:r w:rsidR="00F542CD" w:rsidRPr="001B74F5">
        <w:rPr>
          <w:rFonts w:ascii="Times New Roman" w:hAnsi="Times New Roman" w:cs="Times New Roman"/>
          <w:sz w:val="20"/>
          <w:szCs w:val="20"/>
        </w:rPr>
        <w:t>Ce chapitre permettra d'aborder le vocabulaire ensembliste (intervalles, appartenance, inclusion)</w:t>
      </w:r>
      <w:r w:rsidR="008330BF" w:rsidRPr="001B74F5">
        <w:rPr>
          <w:rFonts w:ascii="Times New Roman" w:hAnsi="Times New Roman" w:cs="Times New Roman"/>
          <w:sz w:val="20"/>
          <w:szCs w:val="20"/>
        </w:rPr>
        <w:t>.</w:t>
      </w:r>
    </w:p>
    <w:p w:rsidR="00CB0C53" w:rsidRPr="001B74F5" w:rsidRDefault="008330BF" w:rsidP="00976E86">
      <w:pPr>
        <w:spacing w:after="0"/>
        <w:ind w:left="360"/>
        <w:jc w:val="both"/>
        <w:rPr>
          <w:rFonts w:ascii="Times New Roman" w:hAnsi="Times New Roman" w:cs="Times New Roman"/>
          <w:sz w:val="20"/>
          <w:szCs w:val="20"/>
        </w:rPr>
      </w:pPr>
      <w:r w:rsidRPr="001B74F5">
        <w:rPr>
          <w:rFonts w:ascii="Times New Roman" w:hAnsi="Times New Roman" w:cs="Times New Roman"/>
          <w:b/>
          <w:sz w:val="20"/>
          <w:szCs w:val="20"/>
        </w:rPr>
        <w:tab/>
      </w:r>
      <w:r w:rsidR="00CB0C53" w:rsidRPr="001B74F5">
        <w:rPr>
          <w:rFonts w:ascii="Times New Roman" w:hAnsi="Times New Roman" w:cs="Times New Roman"/>
          <w:sz w:val="20"/>
          <w:szCs w:val="20"/>
        </w:rPr>
        <w:t>Au cycle 4, les élèves ont étudié les inégalités pour comparer des valeurs numériques.</w:t>
      </w:r>
    </w:p>
    <w:p w:rsidR="008330BF" w:rsidRPr="001B74F5" w:rsidRDefault="00CB0C53" w:rsidP="00976E86">
      <w:pPr>
        <w:spacing w:after="0"/>
        <w:ind w:left="360"/>
        <w:jc w:val="both"/>
        <w:rPr>
          <w:rFonts w:ascii="Times New Roman" w:hAnsi="Times New Roman" w:cs="Times New Roman"/>
          <w:sz w:val="20"/>
          <w:szCs w:val="20"/>
        </w:rPr>
      </w:pPr>
      <w:r w:rsidRPr="001B74F5">
        <w:rPr>
          <w:rFonts w:ascii="Times New Roman" w:hAnsi="Times New Roman" w:cs="Times New Roman"/>
          <w:sz w:val="20"/>
          <w:szCs w:val="20"/>
        </w:rPr>
        <w:tab/>
      </w:r>
      <w:r w:rsidR="008330BF" w:rsidRPr="001B74F5">
        <w:rPr>
          <w:rFonts w:ascii="Times New Roman" w:hAnsi="Times New Roman" w:cs="Times New Roman"/>
          <w:sz w:val="20"/>
          <w:szCs w:val="20"/>
        </w:rPr>
        <w:t>Le cadre graphique servira de support à l'introduction des inéquations.</w:t>
      </w:r>
      <w:r w:rsidRPr="001B74F5">
        <w:rPr>
          <w:rFonts w:ascii="Times New Roman" w:hAnsi="Times New Roman" w:cs="Times New Roman"/>
          <w:sz w:val="20"/>
          <w:szCs w:val="20"/>
        </w:rPr>
        <w:t xml:space="preserve"> </w:t>
      </w:r>
    </w:p>
    <w:p w:rsidR="00CB0C53" w:rsidRPr="001B74F5" w:rsidRDefault="00CB0C53" w:rsidP="00976E86">
      <w:pPr>
        <w:spacing w:after="0"/>
        <w:ind w:left="360"/>
        <w:jc w:val="both"/>
        <w:rPr>
          <w:rFonts w:ascii="Times New Roman" w:hAnsi="Times New Roman" w:cs="Times New Roman"/>
          <w:sz w:val="20"/>
          <w:szCs w:val="20"/>
        </w:rPr>
      </w:pPr>
      <w:r w:rsidRPr="001B74F5">
        <w:rPr>
          <w:rFonts w:ascii="Times New Roman" w:hAnsi="Times New Roman" w:cs="Times New Roman"/>
          <w:sz w:val="20"/>
          <w:szCs w:val="20"/>
        </w:rPr>
        <w:tab/>
        <w:t>La notion d'intervalle, présentée comme ensemble de nombres vérifiant des inégalités est nouvelle.</w:t>
      </w:r>
    </w:p>
    <w:p w:rsidR="009131CC" w:rsidRDefault="00F542C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Le </w:t>
      </w:r>
      <w:r w:rsidR="009817C7" w:rsidRPr="001B74F5">
        <w:rPr>
          <w:rFonts w:ascii="Times New Roman" w:hAnsi="Times New Roman" w:cs="Times New Roman"/>
          <w:sz w:val="20"/>
          <w:szCs w:val="20"/>
        </w:rPr>
        <w:t>travail sur</w:t>
      </w:r>
      <w:r w:rsidRPr="001B74F5">
        <w:rPr>
          <w:rFonts w:ascii="Times New Roman" w:hAnsi="Times New Roman" w:cs="Times New Roman"/>
          <w:sz w:val="20"/>
          <w:szCs w:val="20"/>
        </w:rPr>
        <w:t xml:space="preserve"> les intervalles sera l'occasion d'introduire l'ensemble des nombres réels.</w:t>
      </w:r>
    </w:p>
    <w:p w:rsidR="00F542CD" w:rsidRPr="001B74F5" w:rsidRDefault="00A414C8" w:rsidP="00976E86">
      <w:pPr>
        <w:pStyle w:val="Paragraphedeliste"/>
        <w:spacing w:after="0"/>
        <w:rPr>
          <w:rFonts w:ascii="Times New Roman" w:hAnsi="Times New Roman" w:cs="Times New Roman"/>
          <w:sz w:val="20"/>
          <w:szCs w:val="20"/>
        </w:rPr>
      </w:pPr>
      <w:r>
        <w:rPr>
          <w:rFonts w:ascii="Times New Roman" w:hAnsi="Times New Roman" w:cs="Times New Roman"/>
          <w:sz w:val="20"/>
          <w:szCs w:val="20"/>
        </w:rPr>
        <w:t xml:space="preserve">La valeur absolue est introduite au chapitre </w:t>
      </w:r>
      <w:r w:rsidR="009131CC">
        <w:rPr>
          <w:rFonts w:ascii="Times New Roman" w:hAnsi="Times New Roman" w:cs="Times New Roman"/>
          <w:sz w:val="20"/>
          <w:szCs w:val="20"/>
        </w:rPr>
        <w:t>9</w:t>
      </w:r>
      <w:r>
        <w:rPr>
          <w:rFonts w:ascii="Times New Roman" w:hAnsi="Times New Roman" w:cs="Times New Roman"/>
          <w:sz w:val="20"/>
          <w:szCs w:val="20"/>
        </w:rPr>
        <w:t xml:space="preserve">, avec la fonction </w:t>
      </w:r>
      <w:r w:rsidR="009131CC">
        <w:rPr>
          <w:rFonts w:ascii="Times New Roman" w:hAnsi="Times New Roman" w:cs="Times New Roman"/>
          <w:sz w:val="20"/>
          <w:szCs w:val="20"/>
        </w:rPr>
        <w:t xml:space="preserve">racine </w:t>
      </w:r>
      <w:r>
        <w:rPr>
          <w:rFonts w:ascii="Times New Roman" w:hAnsi="Times New Roman" w:cs="Times New Roman"/>
          <w:sz w:val="20"/>
          <w:szCs w:val="20"/>
        </w:rPr>
        <w:t>carrée.</w:t>
      </w:r>
    </w:p>
    <w:p w:rsidR="00F542CD" w:rsidRPr="001B74F5" w:rsidRDefault="00F542CD" w:rsidP="00976E86">
      <w:pPr>
        <w:pStyle w:val="Paragraphedeliste"/>
        <w:spacing w:after="0"/>
        <w:rPr>
          <w:rFonts w:ascii="Times New Roman" w:hAnsi="Times New Roman" w:cs="Times New Roman"/>
          <w:b/>
          <w:sz w:val="20"/>
          <w:szCs w:val="20"/>
        </w:rPr>
      </w:pPr>
    </w:p>
    <w:p w:rsidR="000D4EE1" w:rsidRPr="001B74F5" w:rsidRDefault="00F542CD"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sz w:val="20"/>
          <w:szCs w:val="20"/>
        </w:rPr>
        <w:t xml:space="preserve"> </w:t>
      </w:r>
      <w:r w:rsidR="000D4EE1" w:rsidRPr="001B74F5">
        <w:rPr>
          <w:rFonts w:ascii="Times New Roman" w:hAnsi="Times New Roman" w:cs="Times New Roman"/>
          <w:b/>
          <w:sz w:val="20"/>
          <w:szCs w:val="20"/>
        </w:rPr>
        <w:t>Ressources</w:t>
      </w:r>
    </w:p>
    <w:p w:rsidR="009817C7" w:rsidRPr="001B74F5" w:rsidRDefault="009817C7" w:rsidP="00976E86">
      <w:pPr>
        <w:spacing w:after="0"/>
        <w:rPr>
          <w:rFonts w:ascii="Times New Roman" w:hAnsi="Times New Roman" w:cs="Times New Roman"/>
          <w:b/>
          <w:sz w:val="20"/>
          <w:szCs w:val="20"/>
        </w:rPr>
      </w:pPr>
    </w:p>
    <w:p w:rsidR="009817C7" w:rsidRPr="001B74F5" w:rsidRDefault="009817C7" w:rsidP="00976E86">
      <w:pPr>
        <w:spacing w:after="0"/>
        <w:rPr>
          <w:rFonts w:ascii="Times New Roman" w:hAnsi="Times New Roman" w:cs="Times New Roman"/>
          <w:b/>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A22A89" w:rsidRPr="001B74F5" w:rsidRDefault="00A22A89"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4.  Proportion et évolutions </w:t>
      </w:r>
      <w:r w:rsidR="0034591B" w:rsidRPr="001B74F5">
        <w:rPr>
          <w:rFonts w:ascii="Times New Roman" w:hAnsi="Times New Roman" w:cs="Times New Roman"/>
          <w:b/>
          <w:sz w:val="20"/>
          <w:szCs w:val="20"/>
        </w:rPr>
        <w:t>(</w:t>
      </w:r>
      <w:r w:rsidRPr="001B74F5">
        <w:rPr>
          <w:rFonts w:ascii="Times New Roman" w:hAnsi="Times New Roman" w:cs="Times New Roman"/>
          <w:b/>
          <w:sz w:val="20"/>
          <w:szCs w:val="20"/>
        </w:rPr>
        <w:t>2 semaines</w:t>
      </w:r>
      <w:r w:rsidR="0034591B" w:rsidRPr="001B74F5">
        <w:rPr>
          <w:rFonts w:ascii="Times New Roman" w:hAnsi="Times New Roman" w:cs="Times New Roman"/>
          <w:b/>
          <w:sz w:val="20"/>
          <w:szCs w:val="20"/>
        </w:rPr>
        <w:t>)</w:t>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Proportion, pourcentage d’une sous-population dans une population</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Exploiter la relation entre effectifs, proportions et pourcentages</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Ensembles de référence inclus les uns dans les autres : pourcentage de pourcentage</w:t>
      </w:r>
      <w:r w:rsidRPr="001B74F5">
        <w:rPr>
          <w:rFonts w:ascii="Times New Roman" w:hAnsi="Times New Roman" w:cs="Times New Roman"/>
          <w:sz w:val="20"/>
          <w:szCs w:val="20"/>
        </w:rPr>
        <w:br/>
        <w:t>Traiter des situations simples mettant en jeu des pourcentages de pourcentages</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Évolution : variation absolue, variation relative</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Exploiter la relation entre deux valeurs successives et leur taux d’évolution</w:t>
      </w:r>
    </w:p>
    <w:p w:rsidR="00A22A89"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Évolutions successives, évolution réciproque : relation sur les coefficients multiplicateurs (produit, inverse)</w:t>
      </w:r>
    </w:p>
    <w:p w:rsidR="003B00AE" w:rsidRPr="001B74F5"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Calculer le taux d’évolution global à partir des taux d’évolution successifs. Calculer un taux d’évolution réciproque</w:t>
      </w:r>
    </w:p>
    <w:p w:rsidR="003B00AE" w:rsidRPr="001B74F5" w:rsidRDefault="003B00AE" w:rsidP="00976E86">
      <w:pPr>
        <w:pStyle w:val="Paragraphedeliste"/>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F94023" w:rsidRDefault="003B00A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Effectifs, fréquences, proportions, pourcentages, coefficient de proportionnalité</w:t>
      </w:r>
    </w:p>
    <w:p w:rsidR="00A22A89" w:rsidRPr="001B74F5" w:rsidRDefault="00F94023" w:rsidP="00976E86">
      <w:pPr>
        <w:pStyle w:val="Paragraphedeliste"/>
        <w:spacing w:after="0"/>
        <w:rPr>
          <w:rFonts w:ascii="Times New Roman" w:hAnsi="Times New Roman" w:cs="Times New Roman"/>
          <w:sz w:val="20"/>
          <w:szCs w:val="20"/>
        </w:rPr>
      </w:pPr>
      <w:r>
        <w:rPr>
          <w:rFonts w:ascii="Times New Roman" w:hAnsi="Times New Roman" w:cs="Times New Roman"/>
          <w:sz w:val="20"/>
          <w:szCs w:val="20"/>
        </w:rPr>
        <w:t>T</w:t>
      </w:r>
      <w:r w:rsidR="003B00AE" w:rsidRPr="001B74F5">
        <w:rPr>
          <w:rFonts w:ascii="Times New Roman" w:hAnsi="Times New Roman" w:cs="Times New Roman"/>
          <w:sz w:val="20"/>
          <w:szCs w:val="20"/>
        </w:rPr>
        <w:t>aux d’évolution, coefficient multiplicateur</w:t>
      </w:r>
    </w:p>
    <w:p w:rsidR="003B00AE" w:rsidRPr="001B74F5" w:rsidRDefault="003B00AE" w:rsidP="00976E86">
      <w:pPr>
        <w:pStyle w:val="Paragraphedeliste"/>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B9357E" w:rsidRPr="001B74F5" w:rsidRDefault="00B9357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TP </w:t>
      </w:r>
      <w:proofErr w:type="spellStart"/>
      <w:r w:rsidRPr="001B74F5">
        <w:rPr>
          <w:rFonts w:ascii="Times New Roman" w:hAnsi="Times New Roman" w:cs="Times New Roman"/>
          <w:sz w:val="20"/>
          <w:szCs w:val="20"/>
        </w:rPr>
        <w:t>While</w:t>
      </w:r>
      <w:proofErr w:type="spellEnd"/>
    </w:p>
    <w:p w:rsidR="00A22A89" w:rsidRPr="001B74F5" w:rsidRDefault="00A22A89" w:rsidP="00976E86">
      <w:pPr>
        <w:pStyle w:val="Paragraphedeliste"/>
        <w:spacing w:after="0"/>
        <w:rPr>
          <w:rFonts w:ascii="Times New Roman" w:hAnsi="Times New Roman" w:cs="Times New Roman"/>
          <w:sz w:val="20"/>
          <w:szCs w:val="20"/>
        </w:rPr>
      </w:pPr>
    </w:p>
    <w:p w:rsidR="00A22A89"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A22A89" w:rsidRPr="001B74F5">
        <w:rPr>
          <w:rFonts w:ascii="Times New Roman" w:hAnsi="Times New Roman" w:cs="Times New Roman"/>
          <w:b/>
          <w:sz w:val="20"/>
          <w:szCs w:val="20"/>
        </w:rPr>
        <w:br/>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proofErr w:type="spellStart"/>
      <w:r w:rsidR="0020487D" w:rsidRPr="001B74F5">
        <w:rPr>
          <w:rFonts w:ascii="Times New Roman" w:hAnsi="Times New Roman" w:cs="Times New Roman"/>
          <w:sz w:val="20"/>
          <w:szCs w:val="20"/>
        </w:rPr>
        <w:t>Calculs</w:t>
      </w:r>
      <w:proofErr w:type="spellEnd"/>
      <w:r w:rsidR="0020487D" w:rsidRPr="001B74F5">
        <w:rPr>
          <w:rFonts w:ascii="Times New Roman" w:hAnsi="Times New Roman" w:cs="Times New Roman"/>
          <w:sz w:val="20"/>
          <w:szCs w:val="20"/>
        </w:rPr>
        <w:t xml:space="preserve"> fractionnaires</w:t>
      </w:r>
    </w:p>
    <w:p w:rsidR="0020487D" w:rsidRPr="001B74F5" w:rsidRDefault="0020487D" w:rsidP="00976E86">
      <w:pPr>
        <w:pStyle w:val="Paragraphedeliste"/>
        <w:spacing w:after="0"/>
        <w:rPr>
          <w:rFonts w:ascii="Times New Roman" w:hAnsi="Times New Roman" w:cs="Times New Roman"/>
          <w:b/>
          <w:sz w:val="20"/>
          <w:szCs w:val="20"/>
        </w:rPr>
      </w:pPr>
    </w:p>
    <w:p w:rsidR="00A22A89" w:rsidRPr="001B74F5" w:rsidRDefault="00A22A8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3B00AE" w:rsidRPr="001B74F5">
        <w:rPr>
          <w:rFonts w:ascii="Times New Roman" w:hAnsi="Times New Roman" w:cs="Times New Roman"/>
          <w:sz w:val="20"/>
          <w:szCs w:val="20"/>
        </w:rPr>
        <w:t xml:space="preserve">En matière d’information chiffrée, les élèves ont travaillé au cycle 4 effectifs, fréquences, proportions, pourcentages, coefficient de proportionnalité, taux d’évolution, coefficient multiplicateur. </w:t>
      </w:r>
      <w:r w:rsidR="003B00AE" w:rsidRPr="001B74F5">
        <w:rPr>
          <w:rFonts w:ascii="Times New Roman" w:hAnsi="Times New Roman" w:cs="Times New Roman"/>
          <w:sz w:val="20"/>
          <w:szCs w:val="20"/>
        </w:rPr>
        <w:br/>
        <w:t xml:space="preserve">L’objectif est </w:t>
      </w:r>
      <w:r w:rsidR="003B00AE" w:rsidRPr="001B74F5">
        <w:rPr>
          <w:rFonts w:ascii="Times New Roman" w:hAnsi="Times New Roman" w:cs="Times New Roman"/>
          <w:b/>
          <w:bCs/>
          <w:sz w:val="20"/>
          <w:szCs w:val="20"/>
        </w:rPr>
        <w:t>de consolider et de prolonger</w:t>
      </w:r>
      <w:r w:rsidR="003B00AE" w:rsidRPr="001B74F5">
        <w:rPr>
          <w:rFonts w:ascii="Times New Roman" w:hAnsi="Times New Roman" w:cs="Times New Roman"/>
          <w:sz w:val="20"/>
          <w:szCs w:val="20"/>
        </w:rPr>
        <w:t xml:space="preserve"> ce travail par l’étude de </w:t>
      </w:r>
      <w:r w:rsidR="003B00AE" w:rsidRPr="001B74F5">
        <w:rPr>
          <w:rFonts w:ascii="Times New Roman" w:hAnsi="Times New Roman" w:cs="Times New Roman"/>
          <w:b/>
          <w:bCs/>
          <w:sz w:val="20"/>
          <w:szCs w:val="20"/>
        </w:rPr>
        <w:t>situations multiplicatives</w:t>
      </w:r>
      <w:r w:rsidR="003B00AE" w:rsidRPr="001B74F5">
        <w:rPr>
          <w:rFonts w:ascii="Times New Roman" w:hAnsi="Times New Roman" w:cs="Times New Roman"/>
          <w:sz w:val="20"/>
          <w:szCs w:val="20"/>
        </w:rPr>
        <w:t xml:space="preserve"> : proportion de proportion, évolutions successives ou réciproques. Les élèves doivent distinguer si un pourcentage exprime une proportion ou une évolution.</w:t>
      </w:r>
    </w:p>
    <w:p w:rsidR="0020487D" w:rsidRPr="001B74F5" w:rsidRDefault="0020487D" w:rsidP="00976E86">
      <w:pPr>
        <w:pStyle w:val="Paragraphedeliste"/>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245E57" w:rsidRPr="001B74F5" w:rsidRDefault="00245E57" w:rsidP="009817C7">
      <w:pPr>
        <w:spacing w:after="0"/>
        <w:rPr>
          <w:rFonts w:ascii="Times New Roman" w:hAnsi="Times New Roman" w:cs="Times New Roman"/>
          <w:b/>
          <w:sz w:val="20"/>
          <w:szCs w:val="20"/>
        </w:rPr>
      </w:pPr>
    </w:p>
    <w:p w:rsidR="009817C7" w:rsidRPr="001B74F5" w:rsidRDefault="009817C7" w:rsidP="009817C7">
      <w:pPr>
        <w:spacing w:after="0"/>
        <w:rPr>
          <w:rFonts w:ascii="Times New Roman" w:hAnsi="Times New Roman" w:cs="Times New Roman"/>
          <w:b/>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A22A89" w:rsidRPr="001B74F5" w:rsidRDefault="00A22A89"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5.  Fonction carré </w:t>
      </w:r>
      <w:r w:rsidR="0034591B" w:rsidRPr="001B74F5">
        <w:rPr>
          <w:rFonts w:ascii="Times New Roman" w:hAnsi="Times New Roman" w:cs="Times New Roman"/>
          <w:b/>
          <w:sz w:val="20"/>
          <w:szCs w:val="20"/>
        </w:rPr>
        <w:t>(</w:t>
      </w:r>
      <w:r w:rsidRPr="001B74F5">
        <w:rPr>
          <w:rFonts w:ascii="Times New Roman" w:hAnsi="Times New Roman" w:cs="Times New Roman"/>
          <w:b/>
          <w:sz w:val="20"/>
          <w:szCs w:val="20"/>
        </w:rPr>
        <w:t>2</w:t>
      </w:r>
      <w:r w:rsidR="009131CC">
        <w:rPr>
          <w:rFonts w:ascii="Times New Roman" w:hAnsi="Times New Roman" w:cs="Times New Roman"/>
          <w:b/>
          <w:sz w:val="20"/>
          <w:szCs w:val="20"/>
        </w:rPr>
        <w:t>,5</w:t>
      </w:r>
      <w:r w:rsidRPr="001B74F5">
        <w:rPr>
          <w:rFonts w:ascii="Times New Roman" w:hAnsi="Times New Roman" w:cs="Times New Roman"/>
          <w:b/>
          <w:sz w:val="20"/>
          <w:szCs w:val="20"/>
        </w:rPr>
        <w:t xml:space="preserve"> semaines</w:t>
      </w:r>
      <w:r w:rsidR="0034591B" w:rsidRPr="001B74F5">
        <w:rPr>
          <w:rFonts w:ascii="Times New Roman" w:hAnsi="Times New Roman" w:cs="Times New Roman"/>
          <w:b/>
          <w:sz w:val="20"/>
          <w:szCs w:val="20"/>
        </w:rPr>
        <w:t>)</w:t>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2B06A3" w:rsidRPr="001B74F5" w:rsidRDefault="00526AB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D</w:t>
      </w:r>
      <w:r w:rsidR="002B06A3" w:rsidRPr="001B74F5">
        <w:rPr>
          <w:rFonts w:ascii="Times New Roman" w:hAnsi="Times New Roman" w:cs="Times New Roman"/>
          <w:sz w:val="20"/>
          <w:szCs w:val="20"/>
        </w:rPr>
        <w:t>éfinition et courbe représentative</w:t>
      </w:r>
      <w:r w:rsidR="009131CC" w:rsidRPr="001B74F5">
        <w:rPr>
          <w:rFonts w:ascii="Times New Roman" w:hAnsi="Times New Roman" w:cs="Times New Roman"/>
          <w:sz w:val="20"/>
          <w:szCs w:val="20"/>
        </w:rPr>
        <w:t>, variation (définition intuitive)</w:t>
      </w:r>
    </w:p>
    <w:p w:rsidR="00A22A89" w:rsidRPr="001B74F5" w:rsidRDefault="00526AB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Fonction paire</w:t>
      </w:r>
      <w:r w:rsidR="009131CC">
        <w:rPr>
          <w:rFonts w:ascii="Times New Roman" w:hAnsi="Times New Roman" w:cs="Times New Roman"/>
          <w:sz w:val="20"/>
          <w:szCs w:val="20"/>
        </w:rPr>
        <w:t>, t</w:t>
      </w:r>
      <w:r w:rsidR="002B06A3" w:rsidRPr="001B74F5">
        <w:rPr>
          <w:rFonts w:ascii="Times New Roman" w:hAnsi="Times New Roman" w:cs="Times New Roman"/>
          <w:sz w:val="20"/>
          <w:szCs w:val="20"/>
        </w:rPr>
        <w:t>radu</w:t>
      </w:r>
      <w:r w:rsidR="00245E57" w:rsidRPr="001B74F5">
        <w:rPr>
          <w:rFonts w:ascii="Times New Roman" w:hAnsi="Times New Roman" w:cs="Times New Roman"/>
          <w:sz w:val="20"/>
          <w:szCs w:val="20"/>
        </w:rPr>
        <w:t>ction géométrique</w:t>
      </w:r>
    </w:p>
    <w:p w:rsidR="00A04F10" w:rsidRPr="001B74F5" w:rsidRDefault="00526AB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Exploiter </w:t>
      </w:r>
      <w:r w:rsidR="009817C7" w:rsidRPr="001B74F5">
        <w:rPr>
          <w:rFonts w:ascii="Times New Roman" w:hAnsi="Times New Roman" w:cs="Times New Roman"/>
          <w:sz w:val="20"/>
          <w:szCs w:val="20"/>
        </w:rPr>
        <w:t>l’appartenance</w:t>
      </w:r>
      <w:r w:rsidRPr="001B74F5">
        <w:rPr>
          <w:rFonts w:ascii="Times New Roman" w:hAnsi="Times New Roman" w:cs="Times New Roman"/>
          <w:sz w:val="20"/>
          <w:szCs w:val="20"/>
        </w:rPr>
        <w:t xml:space="preserve"> d’un point à une courbe représentative, calcul de coordonnées</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i/>
          <w:sz w:val="18"/>
          <w:szCs w:val="18"/>
        </w:rPr>
        <w:tab/>
      </w:r>
      <w:r w:rsidRPr="001B74F5">
        <w:rPr>
          <w:rFonts w:ascii="Times New Roman" w:hAnsi="Times New Roman" w:cs="Times New Roman"/>
          <w:sz w:val="20"/>
          <w:szCs w:val="20"/>
        </w:rPr>
        <w:t xml:space="preserve">Résoudre une équation ou une inéquation du type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&lt;</m:t>
        </m:r>
        <m:r>
          <w:rPr>
            <w:rFonts w:ascii="Cambria Math" w:hAnsi="Cambria Math" w:cs="Times New Roman"/>
            <w:sz w:val="20"/>
            <w:szCs w:val="20"/>
          </w:rPr>
          <m:t>k</m:t>
        </m:r>
      </m:oMath>
      <w:r w:rsidRPr="001B74F5">
        <w:rPr>
          <w:rFonts w:ascii="Times New Roman" w:hAnsi="Times New Roman" w:cs="Times New Roman"/>
          <w:sz w:val="20"/>
          <w:szCs w:val="20"/>
        </w:rPr>
        <w:t>, en choisiss</w:t>
      </w:r>
      <w:proofErr w:type="spellStart"/>
      <w:r w:rsidRPr="001B74F5">
        <w:rPr>
          <w:rFonts w:ascii="Times New Roman" w:hAnsi="Times New Roman" w:cs="Times New Roman"/>
          <w:sz w:val="20"/>
          <w:szCs w:val="20"/>
        </w:rPr>
        <w:t>ant</w:t>
      </w:r>
      <w:proofErr w:type="spellEnd"/>
      <w:r w:rsidRPr="001B74F5">
        <w:rPr>
          <w:rFonts w:ascii="Times New Roman" w:hAnsi="Times New Roman" w:cs="Times New Roman"/>
          <w:sz w:val="20"/>
          <w:szCs w:val="20"/>
        </w:rPr>
        <w:t xml:space="preserve"> une méthode</w:t>
      </w:r>
      <w:r w:rsidRPr="001B74F5">
        <w:rPr>
          <w:rFonts w:ascii="Times New Roman" w:hAnsi="Times New Roman" w:cs="Times New Roman"/>
          <w:sz w:val="20"/>
          <w:szCs w:val="20"/>
        </w:rPr>
        <w:tab/>
        <w:t>adaptée : graphique, algébrique, logicielle</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graphiquement ou à l’aide d’un outil numérique une équation ou inéquation du type</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g(x)</m:t>
        </m:r>
      </m:oMath>
      <w:r w:rsidRPr="001B74F5">
        <w:rPr>
          <w:rFonts w:ascii="Times New Roman" w:hAnsi="Times New Roman" w:cs="Times New Roman"/>
          <w:sz w:val="20"/>
          <w:szCs w:val="20"/>
        </w:rPr>
        <w:t>,</w:t>
      </w:r>
      <w:r w:rsidR="001A6219">
        <w:rPr>
          <w:rFonts w:ascii="Times New Roman" w:hAnsi="Times New Roman" w:cs="Times New Roman"/>
          <w:sz w:val="20"/>
          <w:szCs w:val="20"/>
        </w:rPr>
        <w:t xml:space="preserv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&lt;</m:t>
        </m:r>
        <m:r>
          <w:rPr>
            <w:rFonts w:ascii="Cambria Math" w:hAnsi="Cambria Math" w:cs="Times New Roman"/>
            <w:sz w:val="20"/>
            <w:szCs w:val="20"/>
          </w:rPr>
          <m:t>g(x)</m:t>
        </m:r>
      </m:oMath>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Pour </w:t>
      </w:r>
      <w:proofErr w:type="gramStart"/>
      <w:r w:rsidRPr="001B74F5">
        <w:rPr>
          <w:rFonts w:ascii="Times New Roman" w:hAnsi="Times New Roman" w:cs="Times New Roman"/>
          <w:sz w:val="20"/>
          <w:szCs w:val="20"/>
        </w:rPr>
        <w:t>la fonction carré</w:t>
      </w:r>
      <w:proofErr w:type="gramEnd"/>
      <w:r w:rsidRPr="001B74F5">
        <w:rPr>
          <w:rFonts w:ascii="Times New Roman" w:hAnsi="Times New Roman" w:cs="Times New Roman"/>
          <w:sz w:val="20"/>
          <w:szCs w:val="20"/>
        </w:rPr>
        <w:t>, résoudre graphiquement ou algébriquement une équation ou une inéquation du type</w:t>
      </w:r>
    </w:p>
    <w:p w:rsidR="00663B38" w:rsidRPr="00A401B6" w:rsidRDefault="00663B38" w:rsidP="00976E86">
      <w:pPr>
        <w:spacing w:after="0"/>
        <w:rPr>
          <w:rFonts w:ascii="Times New Roman" w:hAnsi="Times New Roman" w:cs="Times New Roman"/>
          <w:i/>
          <w:iCs/>
          <w:sz w:val="20"/>
          <w:szCs w:val="20"/>
        </w:rPr>
      </w:pPr>
      <w:r w:rsidRPr="001B74F5">
        <w:rPr>
          <w:rFonts w:ascii="Times New Roman" w:hAnsi="Times New Roman" w:cs="Times New Roman"/>
          <w:sz w:val="20"/>
          <w:szCs w:val="20"/>
        </w:rPr>
        <w:tab/>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&lt;</m:t>
        </m:r>
        <m:r>
          <w:rPr>
            <w:rFonts w:ascii="Cambria Math" w:hAnsi="Cambria Math" w:cs="Times New Roman"/>
            <w:sz w:val="20"/>
            <w:szCs w:val="20"/>
          </w:rPr>
          <m:t>k</m:t>
        </m:r>
      </m:oMath>
      <w:r w:rsidRPr="00A401B6">
        <w:rPr>
          <w:rFonts w:ascii="Times New Roman" w:hAnsi="Times New Roman" w:cs="Times New Roman"/>
          <w:i/>
          <w:iCs/>
          <w:sz w:val="20"/>
          <w:szCs w:val="20"/>
        </w:rPr>
        <w:t xml:space="preserve">  </w:t>
      </w:r>
    </w:p>
    <w:p w:rsidR="00A04F10" w:rsidRPr="001B74F5" w:rsidRDefault="00A04F1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Ensemble des solutions d’une équation</w:t>
      </w:r>
    </w:p>
    <w:p w:rsidR="00A04F10" w:rsidRPr="001B74F5" w:rsidRDefault="00A04F1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Identités</w:t>
      </w:r>
      <w:r w:rsidR="009131CC">
        <w:rPr>
          <w:rFonts w:ascii="Times New Roman" w:hAnsi="Times New Roman" w:cs="Times New Roman"/>
          <w:sz w:val="20"/>
          <w:szCs w:val="20"/>
        </w:rPr>
        <w:t xml:space="preserve"> remarquables</w:t>
      </w:r>
      <w:r w:rsidRPr="001B74F5">
        <w:rPr>
          <w:rFonts w:ascii="Times New Roman" w:hAnsi="Times New Roman" w:cs="Times New Roman"/>
          <w:sz w:val="20"/>
          <w:szCs w:val="20"/>
        </w:rPr>
        <w:t>, à connaître dans les deux sens</w:t>
      </w:r>
    </w:p>
    <w:p w:rsidR="00A04F10" w:rsidRPr="001B74F5" w:rsidRDefault="00A04F1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Résoudre une équation produit à l’aide d’un tableau de signes </w:t>
      </w:r>
    </w:p>
    <w:p w:rsidR="00826EF7" w:rsidRPr="001B74F5" w:rsidRDefault="00826EF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Choisir la forme la plus adaptée (factorisée, développée réduite) d’une expression en vue de la résolution </w:t>
      </w:r>
      <w:r w:rsidRPr="001B74F5">
        <w:rPr>
          <w:rFonts w:ascii="Times New Roman" w:hAnsi="Times New Roman" w:cs="Times New Roman"/>
          <w:sz w:val="20"/>
          <w:szCs w:val="20"/>
        </w:rPr>
        <w:tab/>
        <w:t>d’un problème</w:t>
      </w:r>
    </w:p>
    <w:p w:rsidR="00826EF7" w:rsidRDefault="00826EF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Donner un encadrement, d’amplitude donnée, d’un nombre réel par des décimaux</w:t>
      </w:r>
    </w:p>
    <w:p w:rsidR="00826EF7" w:rsidRDefault="00826EF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Dans le cadre de la résolution de problèmes, arrondir en donnant le nombre de chiffres significatifs adapté à</w:t>
      </w:r>
      <w:r w:rsidRPr="001B74F5">
        <w:rPr>
          <w:rFonts w:ascii="Times New Roman" w:hAnsi="Times New Roman" w:cs="Times New Roman"/>
          <w:sz w:val="20"/>
          <w:szCs w:val="20"/>
        </w:rPr>
        <w:tab/>
        <w:t>la situation étudiée</w:t>
      </w:r>
    </w:p>
    <w:p w:rsidR="00CB226E" w:rsidRPr="001B74F5" w:rsidRDefault="00CB226E" w:rsidP="00CB226E">
      <w:pPr>
        <w:spacing w:after="0"/>
        <w:ind w:left="708"/>
        <w:rPr>
          <w:rFonts w:ascii="Times New Roman" w:hAnsi="Times New Roman" w:cs="Times New Roman"/>
          <w:sz w:val="20"/>
          <w:szCs w:val="20"/>
        </w:rPr>
      </w:pPr>
      <w:r w:rsidRPr="001B74F5">
        <w:rPr>
          <w:rFonts w:ascii="Times New Roman" w:hAnsi="Times New Roman" w:cs="Times New Roman"/>
          <w:sz w:val="20"/>
          <w:szCs w:val="20"/>
        </w:rPr>
        <w:t>Modéliser et résoudre des problèmes mobilisant les notions de multiple, de diviseur, de nombre pair, de nombre impair, de nombre premier</w:t>
      </w:r>
    </w:p>
    <w:p w:rsidR="00C73478" w:rsidRPr="00C73478" w:rsidRDefault="00C73478" w:rsidP="00C73478">
      <w:pPr>
        <w:pStyle w:val="Default"/>
        <w:ind w:left="708"/>
        <w:rPr>
          <w:color w:val="auto"/>
          <w:sz w:val="20"/>
          <w:szCs w:val="20"/>
        </w:rPr>
      </w:pPr>
    </w:p>
    <w:p w:rsidR="00526ABD" w:rsidRPr="00C73478" w:rsidRDefault="00526ABD" w:rsidP="00C73478">
      <w:pPr>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Notion de </w:t>
      </w:r>
      <w:r w:rsidR="009817C7" w:rsidRPr="001B74F5">
        <w:rPr>
          <w:rFonts w:ascii="Times New Roman" w:hAnsi="Times New Roman" w:cs="Times New Roman"/>
          <w:sz w:val="20"/>
          <w:szCs w:val="20"/>
        </w:rPr>
        <w:t>fonction :</w:t>
      </w:r>
      <w:r w:rsidR="00351137" w:rsidRPr="001B74F5">
        <w:rPr>
          <w:rFonts w:ascii="Times New Roman" w:hAnsi="Times New Roman" w:cs="Times New Roman"/>
          <w:sz w:val="20"/>
          <w:szCs w:val="20"/>
        </w:rPr>
        <w:t xml:space="preserve"> dépendance d'une variable par rapport à une autre</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d’images et d’antécédents</w:t>
      </w:r>
    </w:p>
    <w:p w:rsidR="00A22A89" w:rsidRPr="001B74F5" w:rsidRDefault="00526AB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Symétrie axiale</w:t>
      </w:r>
    </w:p>
    <w:p w:rsidR="00A04F10" w:rsidRPr="001B74F5" w:rsidRDefault="00A04F1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Signe du produit de nombres relatifs</w:t>
      </w:r>
    </w:p>
    <w:p w:rsidR="00526ABD" w:rsidRPr="001B74F5" w:rsidRDefault="00526AB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Factorisation</w:t>
      </w:r>
    </w:p>
    <w:p w:rsidR="0016783D" w:rsidRPr="001B74F5" w:rsidRDefault="0016783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Encadrement</w:t>
      </w:r>
    </w:p>
    <w:p w:rsidR="00526ABD" w:rsidRDefault="00526ABD" w:rsidP="00976E86">
      <w:pPr>
        <w:pStyle w:val="Paragraphedeliste"/>
        <w:spacing w:after="0"/>
        <w:rPr>
          <w:rFonts w:ascii="Times New Roman" w:eastAsiaTheme="minorEastAsia" w:hAnsi="Times New Roman" w:cs="Times New Roman"/>
          <w:sz w:val="20"/>
          <w:szCs w:val="20"/>
        </w:rPr>
      </w:pPr>
      <w:r w:rsidRPr="001B74F5">
        <w:rPr>
          <w:rFonts w:ascii="Times New Roman" w:hAnsi="Times New Roman" w:cs="Times New Roman"/>
          <w:sz w:val="20"/>
          <w:szCs w:val="20"/>
        </w:rPr>
        <w:t xml:space="preserve">Identité </w:t>
      </w:r>
      <w:r w:rsidR="009817C7" w:rsidRPr="001B74F5">
        <w:rPr>
          <w:rFonts w:ascii="Times New Roman" w:hAnsi="Times New Roman" w:cs="Times New Roman"/>
          <w:sz w:val="20"/>
          <w:szCs w:val="20"/>
        </w:rPr>
        <w:t>remarquable :</w:t>
      </w:r>
      <w:r w:rsidRPr="001B74F5">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(a</m:t>
        </m:r>
        <m:r>
          <w:rPr>
            <w:rFonts w:ascii="Cambria Math" w:hAnsi="Cambria Math" w:cs="Times New Roman"/>
            <w:sz w:val="20"/>
            <w:szCs w:val="20"/>
          </w:rPr>
          <m:t>+</m:t>
        </m:r>
        <m:r>
          <w:rPr>
            <w:rFonts w:ascii="Cambria Math" w:hAnsi="Cambria Math" w:cs="Times New Roman"/>
            <w:sz w:val="20"/>
            <w:szCs w:val="20"/>
          </w:rPr>
          <m:t>b)(a</m:t>
        </m:r>
        <m:r>
          <w:rPr>
            <w:rFonts w:ascii="Cambria Math" w:hAnsi="Cambria Math" w:cs="Times New Roman"/>
            <w:sz w:val="20"/>
            <w:szCs w:val="20"/>
          </w:rPr>
          <m:t>+</m:t>
        </m:r>
        <m:r>
          <w:rPr>
            <w:rFonts w:ascii="Cambria Math" w:hAnsi="Cambria Math" w:cs="Times New Roman"/>
            <w:sz w:val="20"/>
            <w:szCs w:val="20"/>
          </w:rPr>
          <m:t>b)</m:t>
        </m:r>
      </m:oMath>
    </w:p>
    <w:p w:rsidR="00C73478" w:rsidRPr="00C73478" w:rsidRDefault="00C73478" w:rsidP="00C73478">
      <w:pPr>
        <w:pStyle w:val="Default"/>
        <w:ind w:firstLine="708"/>
        <w:rPr>
          <w:color w:val="auto"/>
          <w:sz w:val="20"/>
          <w:szCs w:val="20"/>
        </w:rPr>
      </w:pPr>
      <w:r w:rsidRPr="00C73478">
        <w:rPr>
          <w:color w:val="auto"/>
          <w:sz w:val="20"/>
          <w:szCs w:val="20"/>
        </w:rPr>
        <w:t>Définition des notions de multiple, de diviseur, de nombre pair, de nombre impair</w:t>
      </w:r>
    </w:p>
    <w:p w:rsidR="000A4010" w:rsidRPr="00C73478" w:rsidRDefault="000A4010" w:rsidP="00C73478">
      <w:pPr>
        <w:spacing w:after="0"/>
        <w:rPr>
          <w:rFonts w:ascii="Times New Roman" w:hAnsi="Times New Roman" w:cs="Times New Roman"/>
          <w:sz w:val="20"/>
          <w:szCs w:val="20"/>
        </w:rPr>
      </w:pPr>
    </w:p>
    <w:p w:rsidR="000A4010"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p>
    <w:p w:rsidR="000A4010" w:rsidRDefault="000A4010" w:rsidP="00976E86">
      <w:pPr>
        <w:spacing w:after="0"/>
        <w:ind w:left="360"/>
        <w:rPr>
          <w:rFonts w:ascii="Times New Roman" w:eastAsiaTheme="minorEastAsia" w:hAnsi="Times New Roman" w:cs="Times New Roman"/>
          <w:sz w:val="20"/>
          <w:szCs w:val="20"/>
        </w:rPr>
      </w:pPr>
      <w:r w:rsidRPr="001B74F5">
        <w:rPr>
          <w:rFonts w:ascii="Times New Roman" w:hAnsi="Times New Roman" w:cs="Times New Roman"/>
          <w:sz w:val="20"/>
          <w:szCs w:val="20"/>
        </w:rPr>
        <w:tab/>
        <w:t xml:space="preserve">Pour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et </w:t>
      </w:r>
      <w:r w:rsidRPr="001B74F5">
        <w:rPr>
          <w:rFonts w:ascii="Cambria Math" w:hAnsi="Cambria Math" w:cs="Cambria Math"/>
          <w:sz w:val="20"/>
          <w:szCs w:val="20"/>
        </w:rPr>
        <w:t>𝑏</w:t>
      </w:r>
      <w:r w:rsidRPr="001B74F5">
        <w:rPr>
          <w:rFonts w:ascii="Times New Roman" w:hAnsi="Times New Roman" w:cs="Times New Roman"/>
          <w:sz w:val="20"/>
          <w:szCs w:val="20"/>
        </w:rPr>
        <w:t xml:space="preserve"> réels positifs, illustration géométrique de l’égalité </w:t>
      </w:r>
      <m:oMath>
        <m:sSup>
          <m:sSupPr>
            <m:ctrlPr>
              <w:rPr>
                <w:rFonts w:ascii="Cambria Math" w:hAnsi="Cambria Math" w:cs="Times New Roman"/>
                <w:sz w:val="20"/>
                <w:szCs w:val="20"/>
              </w:rPr>
            </m:ctrlPr>
          </m:sSupPr>
          <m:e>
            <m:d>
              <m:dPr>
                <m:ctrlPr>
                  <w:rPr>
                    <w:rFonts w:ascii="Cambria Math" w:hAnsi="Cambria Math" w:cs="Times New Roman"/>
                    <w:sz w:val="20"/>
                    <w:szCs w:val="20"/>
                  </w:rPr>
                </m:ctrlPr>
              </m:dPr>
              <m:e>
                <m:r>
                  <w:rPr>
                    <w:rFonts w:ascii="Cambria Math" w:hAnsi="Cambria Math" w:cs="Times New Roman"/>
                    <w:sz w:val="20"/>
                    <w:szCs w:val="20"/>
                  </w:rPr>
                  <m:t>a</m:t>
                </m:r>
                <m:r>
                  <w:rPr>
                    <w:rFonts w:ascii="Cambria Math" w:hAnsi="Cambria Math" w:cs="Times New Roman"/>
                    <w:sz w:val="20"/>
                    <w:szCs w:val="20"/>
                  </w:rPr>
                  <m:t>+</m:t>
                </m:r>
                <m:r>
                  <w:rPr>
                    <w:rFonts w:ascii="Cambria Math" w:hAnsi="Cambria Math" w:cs="Times New Roman"/>
                    <w:sz w:val="20"/>
                    <w:szCs w:val="20"/>
                  </w:rPr>
                  <m:t>b</m:t>
                </m:r>
              </m:e>
            </m:d>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a</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r>
          <m:rPr>
            <m:sty m:val="p"/>
          </m:rPr>
          <w:rPr>
            <w:rFonts w:ascii="Cambria Math" w:hAnsi="Cambria Math" w:cs="Times New Roman"/>
            <w:sz w:val="20"/>
            <w:szCs w:val="20"/>
          </w:rPr>
          <m:t>2</m:t>
        </m:r>
        <m:r>
          <w:rPr>
            <w:rFonts w:ascii="Cambria Math" w:hAnsi="Cambria Math" w:cs="Times New Roman"/>
            <w:sz w:val="20"/>
            <w:szCs w:val="20"/>
          </w:rPr>
          <m:t>ab</m:t>
        </m:r>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b</m:t>
            </m:r>
          </m:e>
          <m:sup>
            <m:r>
              <m:rPr>
                <m:sty m:val="p"/>
              </m:rPr>
              <w:rPr>
                <w:rFonts w:ascii="Cambria Math" w:hAnsi="Cambria Math" w:cs="Times New Roman"/>
                <w:sz w:val="20"/>
                <w:szCs w:val="20"/>
              </w:rPr>
              <m:t>2</m:t>
            </m:r>
          </m:sup>
        </m:sSup>
      </m:oMath>
    </w:p>
    <w:p w:rsidR="00CB226E" w:rsidRPr="001B74F5" w:rsidRDefault="00CB226E" w:rsidP="00CB226E">
      <w:pPr>
        <w:spacing w:after="0"/>
        <w:ind w:left="360" w:firstLine="348"/>
        <w:rPr>
          <w:rFonts w:ascii="Times New Roman" w:hAnsi="Times New Roman" w:cs="Times New Roman"/>
          <w:sz w:val="20"/>
          <w:szCs w:val="20"/>
        </w:rPr>
      </w:pPr>
      <w:r w:rsidRPr="001B74F5">
        <w:rPr>
          <w:rFonts w:ascii="Times New Roman" w:hAnsi="Times New Roman" w:cs="Times New Roman"/>
          <w:sz w:val="20"/>
          <w:szCs w:val="20"/>
        </w:rPr>
        <w:t xml:space="preserve">Pour une valeur numérique de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la somme de deux multiples de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est multiple de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w:t>
      </w:r>
    </w:p>
    <w:p w:rsidR="00A22A89" w:rsidRPr="001B74F5" w:rsidRDefault="000A4010" w:rsidP="00976E86">
      <w:pPr>
        <w:spacing w:after="0"/>
        <w:ind w:left="360"/>
        <w:rPr>
          <w:rFonts w:ascii="Times New Roman" w:eastAsiaTheme="minorEastAsia" w:hAnsi="Times New Roman" w:cs="Times New Roman"/>
          <w:b/>
          <w:sz w:val="20"/>
          <w:szCs w:val="20"/>
        </w:rPr>
      </w:pPr>
      <w:r w:rsidRPr="001B74F5">
        <w:rPr>
          <w:rFonts w:ascii="Times New Roman" w:hAnsi="Times New Roman" w:cs="Times New Roman"/>
          <w:sz w:val="20"/>
          <w:szCs w:val="20"/>
        </w:rPr>
        <w:tab/>
        <w:t>Le carré d’un nombre impair est impair</w:t>
      </w:r>
      <w:r w:rsidR="00A22A89" w:rsidRPr="001B74F5">
        <w:rPr>
          <w:rFonts w:ascii="Times New Roman" w:hAnsi="Times New Roman" w:cs="Times New Roman"/>
          <w:b/>
          <w:sz w:val="20"/>
          <w:szCs w:val="20"/>
        </w:rPr>
        <w:br/>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B9357E" w:rsidRPr="001B74F5" w:rsidRDefault="00B9357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TP Typage de variables</w:t>
      </w:r>
    </w:p>
    <w:p w:rsidR="000A4010" w:rsidRPr="001B74F5" w:rsidRDefault="000A4010" w:rsidP="00976E86">
      <w:pPr>
        <w:pStyle w:val="Paragraphedeliste"/>
        <w:spacing w:after="0"/>
        <w:rPr>
          <w:rFonts w:ascii="Times New Roman" w:hAnsi="Times New Roman" w:cs="Times New Roman"/>
          <w:sz w:val="20"/>
          <w:szCs w:val="20"/>
        </w:rPr>
      </w:pPr>
    </w:p>
    <w:p w:rsidR="000A4010"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p>
    <w:p w:rsidR="000A4010" w:rsidRPr="001B74F5" w:rsidRDefault="000A4010"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Développement </w:t>
      </w:r>
      <w:r w:rsidR="00EF2B31" w:rsidRPr="001B74F5">
        <w:rPr>
          <w:rFonts w:ascii="Times New Roman" w:hAnsi="Times New Roman" w:cs="Times New Roman"/>
          <w:sz w:val="20"/>
          <w:szCs w:val="20"/>
        </w:rPr>
        <w:t xml:space="preserve">de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a+b+c</m:t>
                </m:r>
              </m:e>
            </m:d>
          </m:e>
          <m:sup>
            <m:r>
              <w:rPr>
                <w:rFonts w:ascii="Cambria Math" w:hAnsi="Cambria Math" w:cs="Times New Roman"/>
                <w:sz w:val="20"/>
                <w:szCs w:val="20"/>
              </w:rPr>
              <m:t>2</m:t>
            </m:r>
          </m:sup>
        </m:sSup>
      </m:oMath>
    </w:p>
    <w:p w:rsidR="00A22A89" w:rsidRPr="001B74F5" w:rsidRDefault="000A4010"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Étudier la parité d’une fonction sur des exemples</w:t>
      </w:r>
      <w:r w:rsidR="00A22A89" w:rsidRPr="001B74F5">
        <w:rPr>
          <w:rFonts w:ascii="Times New Roman" w:hAnsi="Times New Roman" w:cs="Times New Roman"/>
          <w:b/>
          <w:sz w:val="20"/>
          <w:szCs w:val="20"/>
        </w:rPr>
        <w:br/>
      </w:r>
    </w:p>
    <w:p w:rsidR="00526ABD"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p>
    <w:p w:rsidR="00526ABD" w:rsidRPr="001B74F5" w:rsidRDefault="00526ABD"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 xml:space="preserve">Ensemble </w:t>
      </w:r>
      <m:oMath>
        <m:r>
          <m:rPr>
            <m:scr m:val="double-struck"/>
          </m:rPr>
          <w:rPr>
            <w:rFonts w:ascii="Cambria Math" w:hAnsi="Cambria Math" w:cs="Times New Roman"/>
            <w:sz w:val="20"/>
            <w:szCs w:val="20"/>
          </w:rPr>
          <m:t>D</m:t>
        </m:r>
      </m:oMath>
      <w:r w:rsidRPr="001B74F5">
        <w:rPr>
          <w:rFonts w:ascii="Times New Roman" w:hAnsi="Times New Roman" w:cs="Times New Roman"/>
          <w:sz w:val="20"/>
          <w:szCs w:val="20"/>
        </w:rPr>
        <w:t xml:space="preserve"> des nombres décimaux</w:t>
      </w:r>
    </w:p>
    <w:p w:rsidR="00526ABD" w:rsidRPr="001B74F5" w:rsidRDefault="00526ABD" w:rsidP="00976E86">
      <w:pPr>
        <w:spacing w:after="0"/>
        <w:ind w:left="360"/>
        <w:rPr>
          <w:rFonts w:ascii="Times New Roman" w:hAnsi="Times New Roman" w:cs="Times New Roman"/>
          <w:sz w:val="18"/>
          <w:szCs w:val="18"/>
        </w:rPr>
      </w:pPr>
      <w:r w:rsidRPr="001B74F5">
        <w:rPr>
          <w:rFonts w:ascii="Times New Roman" w:hAnsi="Times New Roman" w:cs="Times New Roman"/>
          <w:sz w:val="20"/>
          <w:szCs w:val="20"/>
        </w:rPr>
        <w:tab/>
        <w:t xml:space="preserve">Encadrement décimal d’un nombre réel à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-n</m:t>
            </m:r>
          </m:sup>
        </m:sSup>
        <m:r>
          <w:rPr>
            <w:rFonts w:ascii="Cambria Math" w:hAnsi="Cambria Math" w:cs="Times New Roman"/>
            <w:sz w:val="20"/>
            <w:szCs w:val="20"/>
          </w:rPr>
          <m:t xml:space="preserve"> </m:t>
        </m:r>
      </m:oMath>
      <w:r w:rsidRPr="001B74F5">
        <w:rPr>
          <w:rFonts w:ascii="Times New Roman" w:hAnsi="Times New Roman" w:cs="Times New Roman"/>
          <w:sz w:val="20"/>
          <w:szCs w:val="20"/>
        </w:rPr>
        <w:t>près</w:t>
      </w:r>
    </w:p>
    <w:p w:rsidR="00A22A89" w:rsidRPr="001B74F5" w:rsidRDefault="00A22A89" w:rsidP="00976E86">
      <w:pPr>
        <w:pStyle w:val="Paragraphedeliste"/>
        <w:spacing w:after="0"/>
        <w:rPr>
          <w:rFonts w:ascii="Times New Roman" w:hAnsi="Times New Roman" w:cs="Times New Roman"/>
          <w:b/>
          <w:sz w:val="20"/>
          <w:szCs w:val="20"/>
        </w:rPr>
      </w:pPr>
    </w:p>
    <w:p w:rsidR="000A4010" w:rsidRPr="001B74F5" w:rsidRDefault="00A22A8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0A4010" w:rsidRPr="001B74F5">
        <w:rPr>
          <w:rFonts w:ascii="Times New Roman" w:hAnsi="Times New Roman" w:cs="Times New Roman"/>
          <w:sz w:val="20"/>
          <w:szCs w:val="20"/>
        </w:rPr>
        <w:t xml:space="preserve">Ce chapitre permettra d'aborder le vocabulaire ensembliste (réunion) lors de la résolution d'inéquations du type </w:t>
      </w:r>
      <m:oMath>
        <m:r>
          <w:rPr>
            <w:rFonts w:ascii="Cambria Math" w:hAnsi="Cambria Math" w:cs="Times New Roman"/>
            <w:sz w:val="20"/>
            <w:szCs w:val="20"/>
          </w:rPr>
          <m:t>x²≥a (a&gt;0)</m:t>
        </m:r>
      </m:oMath>
      <w:r w:rsidR="000A4010" w:rsidRPr="001B74F5">
        <w:rPr>
          <w:rFonts w:ascii="Times New Roman" w:hAnsi="Times New Roman" w:cs="Times New Roman"/>
          <w:sz w:val="20"/>
          <w:szCs w:val="20"/>
        </w:rPr>
        <w:t>.</w:t>
      </w:r>
    </w:p>
    <w:p w:rsidR="00A22A89" w:rsidRPr="001B74F5" w:rsidRDefault="000A4010"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526ABD" w:rsidRPr="001B74F5">
        <w:rPr>
          <w:rFonts w:ascii="Times New Roman" w:hAnsi="Times New Roman" w:cs="Times New Roman"/>
          <w:sz w:val="20"/>
          <w:szCs w:val="20"/>
        </w:rPr>
        <w:t>La détermination</w:t>
      </w:r>
      <w:r w:rsidR="00663B38" w:rsidRPr="001B74F5">
        <w:rPr>
          <w:rFonts w:ascii="Times New Roman" w:hAnsi="Times New Roman" w:cs="Times New Roman"/>
          <w:sz w:val="20"/>
          <w:szCs w:val="20"/>
        </w:rPr>
        <w:t xml:space="preserve"> de la variation</w:t>
      </w:r>
      <w:r w:rsidR="00526ABD" w:rsidRPr="001B74F5">
        <w:rPr>
          <w:rFonts w:ascii="Times New Roman" w:hAnsi="Times New Roman" w:cs="Times New Roman"/>
          <w:sz w:val="20"/>
          <w:szCs w:val="20"/>
        </w:rPr>
        <w:t xml:space="preserve"> de la fonction carré </w:t>
      </w:r>
      <w:r w:rsidR="00A414C8">
        <w:rPr>
          <w:rFonts w:ascii="Times New Roman" w:hAnsi="Times New Roman" w:cs="Times New Roman"/>
          <w:sz w:val="20"/>
          <w:szCs w:val="20"/>
        </w:rPr>
        <w:t>est faite</w:t>
      </w:r>
      <w:r w:rsidR="00526ABD" w:rsidRPr="001B74F5">
        <w:rPr>
          <w:rFonts w:ascii="Times New Roman" w:hAnsi="Times New Roman" w:cs="Times New Roman"/>
          <w:sz w:val="20"/>
          <w:szCs w:val="20"/>
        </w:rPr>
        <w:t xml:space="preserve"> de façon intuitive</w:t>
      </w:r>
      <w:r w:rsidR="00663B38" w:rsidRPr="001B74F5">
        <w:rPr>
          <w:rFonts w:ascii="Times New Roman" w:hAnsi="Times New Roman" w:cs="Times New Roman"/>
          <w:sz w:val="20"/>
          <w:szCs w:val="20"/>
        </w:rPr>
        <w:t xml:space="preserve">. </w:t>
      </w:r>
      <w:r w:rsidR="00751B27" w:rsidRPr="001B74F5">
        <w:rPr>
          <w:rFonts w:ascii="Times New Roman" w:hAnsi="Times New Roman" w:cs="Times New Roman"/>
          <w:sz w:val="20"/>
          <w:szCs w:val="20"/>
        </w:rPr>
        <w:t xml:space="preserve">Il en sera de même pour les </w:t>
      </w:r>
      <w:r w:rsidR="00751B27" w:rsidRPr="001B74F5">
        <w:rPr>
          <w:rFonts w:ascii="Times New Roman" w:hAnsi="Times New Roman" w:cs="Times New Roman"/>
          <w:sz w:val="20"/>
          <w:szCs w:val="20"/>
        </w:rPr>
        <w:tab/>
        <w:t xml:space="preserve">fonctions cube, racine carrée et inverse. </w:t>
      </w:r>
      <w:r w:rsidR="00663B38" w:rsidRPr="001B74F5">
        <w:rPr>
          <w:rFonts w:ascii="Times New Roman" w:hAnsi="Times New Roman" w:cs="Times New Roman"/>
          <w:sz w:val="20"/>
          <w:szCs w:val="20"/>
        </w:rPr>
        <w:t>L</w:t>
      </w:r>
      <w:r w:rsidR="00526ABD" w:rsidRPr="001B74F5">
        <w:rPr>
          <w:rFonts w:ascii="Times New Roman" w:hAnsi="Times New Roman" w:cs="Times New Roman"/>
          <w:sz w:val="20"/>
          <w:szCs w:val="20"/>
        </w:rPr>
        <w:t xml:space="preserve">es propriétés feront l'objet d'un travail spécifique lors le dernier </w:t>
      </w:r>
      <w:r w:rsidR="00751B27" w:rsidRPr="001B74F5">
        <w:rPr>
          <w:rFonts w:ascii="Times New Roman" w:hAnsi="Times New Roman" w:cs="Times New Roman"/>
          <w:sz w:val="20"/>
          <w:szCs w:val="20"/>
        </w:rPr>
        <w:tab/>
      </w:r>
      <w:r w:rsidR="00526ABD" w:rsidRPr="001B74F5">
        <w:rPr>
          <w:rFonts w:ascii="Times New Roman" w:hAnsi="Times New Roman" w:cs="Times New Roman"/>
          <w:sz w:val="20"/>
          <w:szCs w:val="20"/>
        </w:rPr>
        <w:t>chapitre sur les fonctions (chapitre 13)</w:t>
      </w:r>
      <w:r w:rsidR="00EF2B31" w:rsidRPr="001B74F5">
        <w:rPr>
          <w:rFonts w:ascii="Times New Roman" w:hAnsi="Times New Roman" w:cs="Times New Roman"/>
          <w:sz w:val="20"/>
          <w:szCs w:val="20"/>
        </w:rPr>
        <w:t>.</w:t>
      </w:r>
    </w:p>
    <w:p w:rsidR="00460D83" w:rsidRPr="001B74F5" w:rsidRDefault="00460D8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lastRenderedPageBreak/>
        <w:tab/>
        <w:t xml:space="preserve">La notion de racine carrée d'un nombre est connue des élèves depuis le cycle 4 lors de la détermination de </w:t>
      </w:r>
      <w:r w:rsidRPr="001B74F5">
        <w:rPr>
          <w:rFonts w:ascii="Times New Roman" w:hAnsi="Times New Roman" w:cs="Times New Roman"/>
          <w:sz w:val="20"/>
          <w:szCs w:val="20"/>
        </w:rPr>
        <w:tab/>
        <w:t xml:space="preserve">la longueur d'un des côtés d'un triangle rectangle en appliquant le théorème de Pythagore. Il n'est donc pas </w:t>
      </w:r>
      <w:r w:rsidRPr="001B74F5">
        <w:rPr>
          <w:rFonts w:ascii="Times New Roman" w:hAnsi="Times New Roman" w:cs="Times New Roman"/>
          <w:sz w:val="20"/>
          <w:szCs w:val="20"/>
        </w:rPr>
        <w:tab/>
        <w:t>nécessaire d'avoir étudié la fonction racine carrée pour</w:t>
      </w:r>
      <w:r w:rsidR="00A414C8">
        <w:rPr>
          <w:rFonts w:ascii="Times New Roman" w:hAnsi="Times New Roman" w:cs="Times New Roman"/>
          <w:sz w:val="20"/>
          <w:szCs w:val="20"/>
        </w:rPr>
        <w:t xml:space="preserve"> l’utiliser</w:t>
      </w:r>
      <w:r w:rsidRPr="001B74F5">
        <w:rPr>
          <w:rFonts w:ascii="Times New Roman" w:hAnsi="Times New Roman" w:cs="Times New Roman"/>
          <w:sz w:val="20"/>
          <w:szCs w:val="20"/>
        </w:rPr>
        <w:t>.</w:t>
      </w:r>
    </w:p>
    <w:p w:rsidR="000A4010" w:rsidRPr="001B74F5" w:rsidRDefault="00A04F10"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Un</w:t>
      </w:r>
      <w:r w:rsidR="00826EF7" w:rsidRPr="001B74F5">
        <w:rPr>
          <w:rFonts w:ascii="Times New Roman" w:hAnsi="Times New Roman" w:cs="Times New Roman"/>
          <w:sz w:val="20"/>
          <w:szCs w:val="20"/>
        </w:rPr>
        <w:t>e</w:t>
      </w:r>
      <w:r w:rsidRPr="001B74F5">
        <w:rPr>
          <w:rFonts w:ascii="Times New Roman" w:hAnsi="Times New Roman" w:cs="Times New Roman"/>
          <w:sz w:val="20"/>
          <w:szCs w:val="20"/>
        </w:rPr>
        <w:t xml:space="preserve"> approche des valeurs exactes des solutions d'é</w:t>
      </w:r>
      <w:r w:rsidR="00826EF7" w:rsidRPr="001B74F5">
        <w:rPr>
          <w:rFonts w:ascii="Times New Roman" w:hAnsi="Times New Roman" w:cs="Times New Roman"/>
          <w:sz w:val="20"/>
          <w:szCs w:val="20"/>
        </w:rPr>
        <w:t xml:space="preserve">quations du type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a (a&gt;0)</m:t>
        </m:r>
      </m:oMath>
      <w:r w:rsidR="00826EF7" w:rsidRPr="001B74F5">
        <w:rPr>
          <w:rFonts w:ascii="Times New Roman" w:hAnsi="Times New Roman" w:cs="Times New Roman"/>
          <w:sz w:val="20"/>
          <w:szCs w:val="20"/>
        </w:rPr>
        <w:t xml:space="preserve"> pour</w:t>
      </w:r>
      <w:r w:rsidR="000A4010" w:rsidRPr="001B74F5">
        <w:rPr>
          <w:rFonts w:ascii="Times New Roman" w:hAnsi="Times New Roman" w:cs="Times New Roman"/>
          <w:sz w:val="20"/>
          <w:szCs w:val="20"/>
        </w:rPr>
        <w:t>ra</w:t>
      </w:r>
      <w:r w:rsidR="00826EF7" w:rsidRPr="001B74F5">
        <w:rPr>
          <w:rFonts w:ascii="Times New Roman" w:hAnsi="Times New Roman" w:cs="Times New Roman"/>
          <w:sz w:val="20"/>
          <w:szCs w:val="20"/>
        </w:rPr>
        <w:t xml:space="preserve"> être faite par </w:t>
      </w:r>
      <w:r w:rsidR="000A4010" w:rsidRPr="001B74F5">
        <w:rPr>
          <w:rFonts w:ascii="Times New Roman" w:hAnsi="Times New Roman" w:cs="Times New Roman"/>
          <w:sz w:val="20"/>
          <w:szCs w:val="20"/>
        </w:rPr>
        <w:tab/>
      </w:r>
      <w:r w:rsidR="00826EF7" w:rsidRPr="001B74F5">
        <w:rPr>
          <w:rFonts w:ascii="Times New Roman" w:hAnsi="Times New Roman" w:cs="Times New Roman"/>
          <w:sz w:val="20"/>
          <w:szCs w:val="20"/>
        </w:rPr>
        <w:t xml:space="preserve">un encadrement à </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-n</m:t>
            </m:r>
          </m:sup>
        </m:sSup>
      </m:oMath>
      <w:r w:rsidR="00826EF7" w:rsidRPr="001B74F5">
        <w:rPr>
          <w:rFonts w:ascii="Times New Roman" w:hAnsi="Times New Roman" w:cs="Times New Roman"/>
          <w:sz w:val="20"/>
          <w:szCs w:val="20"/>
        </w:rPr>
        <w:t xml:space="preserve"> près</w:t>
      </w:r>
      <w:r w:rsidR="000A4010" w:rsidRPr="001B74F5">
        <w:rPr>
          <w:rFonts w:ascii="Times New Roman" w:hAnsi="Times New Roman" w:cs="Times New Roman"/>
          <w:sz w:val="20"/>
          <w:szCs w:val="20"/>
        </w:rPr>
        <w:t xml:space="preserve">, </w:t>
      </w:r>
      <w:r w:rsidR="00A414C8">
        <w:rPr>
          <w:rFonts w:ascii="Times New Roman" w:hAnsi="Times New Roman" w:cs="Times New Roman"/>
          <w:sz w:val="20"/>
          <w:szCs w:val="20"/>
        </w:rPr>
        <w:t>dans le cadre d’une</w:t>
      </w:r>
      <w:r w:rsidR="000A4010" w:rsidRPr="001B74F5">
        <w:rPr>
          <w:rFonts w:ascii="Times New Roman" w:hAnsi="Times New Roman" w:cs="Times New Roman"/>
          <w:sz w:val="20"/>
          <w:szCs w:val="20"/>
        </w:rPr>
        <w:t xml:space="preserve"> situation problème.</w:t>
      </w:r>
    </w:p>
    <w:p w:rsidR="00EF2B31" w:rsidRPr="001B74F5" w:rsidRDefault="00EF2B31" w:rsidP="00976E86">
      <w:pPr>
        <w:spacing w:after="0"/>
        <w:ind w:left="360"/>
        <w:rPr>
          <w:rFonts w:ascii="Times New Roman" w:hAnsi="Times New Roman" w:cs="Times New Roman"/>
          <w:sz w:val="20"/>
          <w:szCs w:val="20"/>
        </w:rPr>
      </w:pPr>
    </w:p>
    <w:p w:rsidR="00EF2B31" w:rsidRPr="009131CC" w:rsidRDefault="00A22A89" w:rsidP="00562657">
      <w:pPr>
        <w:pStyle w:val="Paragraphedeliste"/>
        <w:numPr>
          <w:ilvl w:val="0"/>
          <w:numId w:val="3"/>
        </w:numPr>
        <w:spacing w:after="0"/>
        <w:rPr>
          <w:rFonts w:ascii="Times New Roman" w:hAnsi="Times New Roman" w:cs="Times New Roman"/>
          <w:b/>
          <w:sz w:val="20"/>
          <w:szCs w:val="20"/>
        </w:rPr>
      </w:pPr>
      <w:r w:rsidRPr="009131CC">
        <w:rPr>
          <w:rFonts w:ascii="Times New Roman" w:hAnsi="Times New Roman" w:cs="Times New Roman"/>
          <w:b/>
          <w:sz w:val="20"/>
          <w:szCs w:val="20"/>
        </w:rPr>
        <w:t>Ressources</w:t>
      </w:r>
      <w:r w:rsidR="00EF2B31" w:rsidRPr="009131CC">
        <w:rPr>
          <w:rFonts w:ascii="Times New Roman" w:hAnsi="Times New Roman" w:cs="Times New Roman"/>
          <w:b/>
          <w:sz w:val="20"/>
          <w:szCs w:val="20"/>
        </w:rPr>
        <w:br w:type="page"/>
      </w:r>
    </w:p>
    <w:p w:rsidR="00A22A89" w:rsidRPr="001B74F5" w:rsidRDefault="00A22A89"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6.  Problèmes de géométrie </w:t>
      </w:r>
      <w:r w:rsidR="0034591B" w:rsidRPr="001B74F5">
        <w:rPr>
          <w:rFonts w:ascii="Times New Roman" w:hAnsi="Times New Roman" w:cs="Times New Roman"/>
          <w:b/>
          <w:sz w:val="20"/>
          <w:szCs w:val="20"/>
        </w:rPr>
        <w:t>(</w:t>
      </w:r>
      <w:r w:rsidR="00C96F02">
        <w:rPr>
          <w:rFonts w:ascii="Times New Roman" w:hAnsi="Times New Roman" w:cs="Times New Roman"/>
          <w:b/>
          <w:sz w:val="20"/>
          <w:szCs w:val="20"/>
        </w:rPr>
        <w:t>2,5</w:t>
      </w:r>
      <w:r w:rsidR="00D53F5B" w:rsidRPr="001B74F5">
        <w:rPr>
          <w:rFonts w:ascii="Times New Roman" w:hAnsi="Times New Roman" w:cs="Times New Roman"/>
          <w:b/>
          <w:sz w:val="20"/>
          <w:szCs w:val="20"/>
        </w:rPr>
        <w:t xml:space="preserve"> </w:t>
      </w:r>
      <w:r w:rsidRPr="001B74F5">
        <w:rPr>
          <w:rFonts w:ascii="Times New Roman" w:hAnsi="Times New Roman" w:cs="Times New Roman"/>
          <w:b/>
          <w:sz w:val="20"/>
          <w:szCs w:val="20"/>
        </w:rPr>
        <w:t>semaines</w:t>
      </w:r>
      <w:r w:rsidR="0034591B" w:rsidRPr="001B74F5">
        <w:rPr>
          <w:rFonts w:ascii="Times New Roman" w:hAnsi="Times New Roman" w:cs="Times New Roman"/>
          <w:b/>
          <w:sz w:val="20"/>
          <w:szCs w:val="20"/>
        </w:rPr>
        <w:t>)</w:t>
      </w: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EC76FD" w:rsidRPr="001B74F5" w:rsidRDefault="00EC76FD"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Expression de la norme d’un vecteur. Calculer la distance entre deux points</w:t>
      </w:r>
    </w:p>
    <w:p w:rsidR="00EC76FD" w:rsidRPr="001B74F5" w:rsidRDefault="00EC76FD"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Calculer les coordonnées du milieu d’un segment</w:t>
      </w:r>
      <w:r w:rsidRPr="001B74F5">
        <w:rPr>
          <w:rFonts w:ascii="Times New Roman" w:hAnsi="Times New Roman" w:cs="Times New Roman"/>
          <w:sz w:val="20"/>
          <w:szCs w:val="20"/>
        </w:rPr>
        <w:br/>
        <w:t>Colinéarité de deux vecteurs</w:t>
      </w:r>
    </w:p>
    <w:p w:rsidR="00EC76FD" w:rsidRPr="001B74F5" w:rsidRDefault="00EC76FD" w:rsidP="00976E86">
      <w:pPr>
        <w:spacing w:after="0"/>
        <w:ind w:left="708" w:firstLine="36"/>
        <w:rPr>
          <w:rFonts w:ascii="Times New Roman" w:hAnsi="Times New Roman" w:cs="Times New Roman"/>
          <w:b/>
          <w:sz w:val="20"/>
          <w:szCs w:val="20"/>
        </w:rPr>
      </w:pPr>
      <w:r w:rsidRPr="001B74F5">
        <w:rPr>
          <w:rFonts w:ascii="Times New Roman" w:hAnsi="Times New Roman" w:cs="Times New Roman"/>
          <w:sz w:val="20"/>
          <w:szCs w:val="20"/>
        </w:rPr>
        <w:t>Déterminant de deux vecteurs dans une base orthonormée, critère de colinéarité</w:t>
      </w:r>
      <w:r w:rsidR="000F6CB9">
        <w:rPr>
          <w:rFonts w:ascii="Times New Roman" w:hAnsi="Times New Roman" w:cs="Times New Roman"/>
          <w:sz w:val="20"/>
          <w:szCs w:val="20"/>
        </w:rPr>
        <w:t> ;</w:t>
      </w:r>
      <w:r w:rsidRPr="001B74F5">
        <w:rPr>
          <w:rFonts w:ascii="Times New Roman" w:hAnsi="Times New Roman" w:cs="Times New Roman"/>
          <w:sz w:val="20"/>
          <w:szCs w:val="20"/>
        </w:rPr>
        <w:t xml:space="preserve"> </w:t>
      </w:r>
      <w:r w:rsidR="000F6CB9">
        <w:rPr>
          <w:rFonts w:ascii="Times New Roman" w:hAnsi="Times New Roman" w:cs="Times New Roman"/>
          <w:sz w:val="20"/>
          <w:szCs w:val="20"/>
        </w:rPr>
        <w:t>a</w:t>
      </w:r>
      <w:r w:rsidRPr="001B74F5">
        <w:rPr>
          <w:rFonts w:ascii="Times New Roman" w:hAnsi="Times New Roman" w:cs="Times New Roman"/>
          <w:sz w:val="20"/>
          <w:szCs w:val="20"/>
        </w:rPr>
        <w:t>pplication à l’alignement, au parallélisme</w:t>
      </w:r>
      <w:r w:rsidRPr="001B74F5">
        <w:rPr>
          <w:rFonts w:ascii="Times New Roman" w:hAnsi="Times New Roman" w:cs="Times New Roman"/>
          <w:sz w:val="20"/>
          <w:szCs w:val="20"/>
        </w:rPr>
        <w:br/>
        <w:t>Caractériser alignement et parallélisme par la colinéarité de vecteurs</w:t>
      </w:r>
    </w:p>
    <w:p w:rsidR="00EC76FD" w:rsidRPr="001B74F5" w:rsidRDefault="00EC76FD" w:rsidP="00976E86">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Résoudre des problèmes en utilisant la représentation la plus adaptée des vecteurs</w:t>
      </w:r>
    </w:p>
    <w:p w:rsidR="00EC76FD" w:rsidRPr="001B74F5" w:rsidRDefault="00EC76FD" w:rsidP="00976E86">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Établir que trois points sont alignés ou non</w:t>
      </w:r>
    </w:p>
    <w:p w:rsidR="00EC76FD" w:rsidRPr="001B74F5" w:rsidRDefault="00EC76FD" w:rsidP="00976E86">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Projeté orthogonal d’un point sur une droite</w:t>
      </w:r>
    </w:p>
    <w:p w:rsidR="00EC76FD" w:rsidRPr="001B74F5" w:rsidRDefault="00EC76FD" w:rsidP="00976E86">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 xml:space="preserve">Relation trigonométrique </w:t>
      </w:r>
      <m:oMath>
        <m:r>
          <w:rPr>
            <w:rFonts w:ascii="Cambria Math" w:hAnsi="Cambria Math" w:cs="Times New Roman"/>
            <w:sz w:val="20"/>
            <w:szCs w:val="20"/>
          </w:rPr>
          <m:t>co</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+si</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r>
          <w:rPr>
            <w:rFonts w:ascii="Cambria Math" w:hAnsi="Cambria Math" w:cs="Times New Roman"/>
            <w:sz w:val="20"/>
            <w:szCs w:val="20"/>
          </w:rPr>
          <m:t>1</m:t>
        </m:r>
      </m:oMath>
      <w:r w:rsidRPr="001B74F5">
        <w:rPr>
          <w:rFonts w:ascii="Times New Roman" w:hAnsi="Times New Roman" w:cs="Times New Roman"/>
          <w:sz w:val="20"/>
          <w:szCs w:val="20"/>
        </w:rPr>
        <w:t xml:space="preserve"> dans un triangle rectangle.</w:t>
      </w:r>
    </w:p>
    <w:p w:rsidR="00EC76FD" w:rsidRPr="001B74F5" w:rsidRDefault="00EC76FD" w:rsidP="00976E86">
      <w:pPr>
        <w:spacing w:after="0"/>
        <w:ind w:left="348" w:firstLine="360"/>
        <w:rPr>
          <w:rFonts w:ascii="Times New Roman" w:hAnsi="Times New Roman" w:cs="Times New Roman"/>
          <w:sz w:val="20"/>
          <w:szCs w:val="20"/>
        </w:rPr>
      </w:pPr>
      <w:r w:rsidRPr="001B74F5">
        <w:rPr>
          <w:rFonts w:ascii="Times New Roman" w:hAnsi="Times New Roman" w:cs="Times New Roman"/>
          <w:sz w:val="20"/>
          <w:szCs w:val="20"/>
        </w:rPr>
        <w:t>Calculer des longueurs, des angles, des aires dans un repère</w:t>
      </w:r>
    </w:p>
    <w:p w:rsidR="00EC76FD" w:rsidRPr="001B74F5" w:rsidRDefault="00EC76FD"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Résoudre des problèmes de géométrie plane sur des figures simples ou complexes (triangles, quadrilatères, cercles)</w:t>
      </w:r>
    </w:p>
    <w:p w:rsidR="00EC76FD" w:rsidRPr="001B74F5" w:rsidRDefault="00EC76FD" w:rsidP="00976E86">
      <w:pPr>
        <w:spacing w:after="0"/>
        <w:ind w:left="348" w:firstLine="360"/>
        <w:rPr>
          <w:rFonts w:ascii="Times New Roman" w:hAnsi="Times New Roman" w:cs="Times New Roman"/>
          <w:b/>
          <w:sz w:val="20"/>
          <w:szCs w:val="20"/>
        </w:rPr>
      </w:pPr>
      <w:r w:rsidRPr="001B74F5">
        <w:rPr>
          <w:rFonts w:ascii="Times New Roman" w:hAnsi="Times New Roman" w:cs="Times New Roman"/>
          <w:sz w:val="20"/>
          <w:szCs w:val="20"/>
        </w:rPr>
        <w:t>Traiter de</w:t>
      </w:r>
      <w:r w:rsidR="00A414C8">
        <w:rPr>
          <w:rFonts w:ascii="Times New Roman" w:hAnsi="Times New Roman" w:cs="Times New Roman"/>
          <w:sz w:val="20"/>
          <w:szCs w:val="20"/>
        </w:rPr>
        <w:t>s</w:t>
      </w:r>
      <w:r w:rsidRPr="001B74F5">
        <w:rPr>
          <w:rFonts w:ascii="Times New Roman" w:hAnsi="Times New Roman" w:cs="Times New Roman"/>
          <w:sz w:val="20"/>
          <w:szCs w:val="20"/>
        </w:rPr>
        <w:t xml:space="preserve"> problèmes d’optimisation</w:t>
      </w:r>
    </w:p>
    <w:p w:rsidR="00A22A89" w:rsidRPr="001B74F5" w:rsidRDefault="00A22A89" w:rsidP="00976E86">
      <w:pPr>
        <w:pStyle w:val="Paragraphedeliste"/>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EC76FD" w:rsidRPr="001B74F5" w:rsidRDefault="00EC76F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Configurations du plan du cycle 4</w:t>
      </w:r>
    </w:p>
    <w:p w:rsidR="00EC76FD" w:rsidRPr="001B74F5" w:rsidRDefault="00EC76FD" w:rsidP="00976E86">
      <w:pPr>
        <w:pStyle w:val="Paragraphedeliste"/>
        <w:spacing w:after="0"/>
        <w:rPr>
          <w:rFonts w:ascii="Times New Roman" w:hAnsi="Times New Roman" w:cs="Times New Roman"/>
          <w:b/>
          <w:sz w:val="20"/>
          <w:szCs w:val="20"/>
        </w:rPr>
      </w:pPr>
    </w:p>
    <w:p w:rsidR="009F75E7" w:rsidRPr="001B74F5" w:rsidRDefault="00A22A8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Démonstrations</w:t>
      </w:r>
    </w:p>
    <w:p w:rsidR="00356EB6" w:rsidRPr="001B74F5" w:rsidRDefault="00356EB6" w:rsidP="00976E86">
      <w:pPr>
        <w:spacing w:after="0"/>
        <w:ind w:left="348" w:firstLine="348"/>
        <w:rPr>
          <w:rFonts w:ascii="Times New Roman" w:hAnsi="Times New Roman" w:cs="Times New Roman"/>
          <w:sz w:val="20"/>
          <w:szCs w:val="20"/>
        </w:rPr>
      </w:pPr>
      <w:r w:rsidRPr="001B74F5">
        <w:rPr>
          <w:rFonts w:ascii="Times New Roman" w:hAnsi="Times New Roman" w:cs="Times New Roman"/>
          <w:sz w:val="20"/>
          <w:szCs w:val="20"/>
        </w:rPr>
        <w:t>Deux vecteurs sont colinéaires si et seulement si leur déterminant est nul</w:t>
      </w:r>
    </w:p>
    <w:p w:rsidR="00356EB6" w:rsidRPr="001B74F5" w:rsidRDefault="00356EB6" w:rsidP="00976E86">
      <w:pPr>
        <w:spacing w:after="0"/>
        <w:ind w:left="696"/>
        <w:rPr>
          <w:rFonts w:ascii="Times New Roman" w:hAnsi="Times New Roman" w:cs="Times New Roman"/>
          <w:sz w:val="20"/>
          <w:szCs w:val="20"/>
        </w:rPr>
      </w:pPr>
      <w:r w:rsidRPr="001B74F5">
        <w:rPr>
          <w:rFonts w:ascii="Times New Roman" w:hAnsi="Times New Roman" w:cs="Times New Roman"/>
          <w:sz w:val="20"/>
          <w:szCs w:val="20"/>
        </w:rPr>
        <w:t xml:space="preserve">Relation trigonométrique </w:t>
      </w:r>
      <m:oMath>
        <m:r>
          <w:rPr>
            <w:rFonts w:ascii="Cambria Math" w:hAnsi="Cambria Math" w:cs="Times New Roman"/>
            <w:sz w:val="20"/>
            <w:szCs w:val="20"/>
          </w:rPr>
          <m:t>co</m:t>
        </m:r>
        <m:sSup>
          <m:sSupPr>
            <m:ctrlPr>
              <w:rPr>
                <w:rFonts w:ascii="Cambria Math" w:hAnsi="Cambria Math" w:cs="Times New Roman"/>
                <w:i/>
                <w:sz w:val="20"/>
                <w:szCs w:val="20"/>
              </w:rPr>
            </m:ctrlPr>
          </m:sSupPr>
          <m:e>
            <m:r>
              <w:rPr>
                <w:rFonts w:ascii="Cambria Math" w:hAnsi="Cambria Math" w:cs="Times New Roman"/>
                <w:sz w:val="20"/>
                <w:szCs w:val="20"/>
              </w:rPr>
              <m:t>s</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+si</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2</m:t>
            </m:r>
          </m:sup>
        </m:sSup>
        <m:d>
          <m:dPr>
            <m:ctrlPr>
              <w:rPr>
                <w:rFonts w:ascii="Cambria Math" w:hAnsi="Cambria Math" w:cs="Times New Roman"/>
                <w:i/>
                <w:sz w:val="20"/>
                <w:szCs w:val="20"/>
              </w:rPr>
            </m:ctrlPr>
          </m:dPr>
          <m:e>
            <m:r>
              <w:rPr>
                <w:rFonts w:ascii="Cambria Math" w:hAnsi="Cambria Math" w:cs="Times New Roman"/>
                <w:sz w:val="20"/>
                <w:szCs w:val="20"/>
              </w:rPr>
              <m:t>α</m:t>
            </m:r>
          </m:e>
        </m:d>
        <m:r>
          <w:rPr>
            <w:rFonts w:ascii="Cambria Math" w:hAnsi="Cambria Math" w:cs="Times New Roman"/>
            <w:sz w:val="20"/>
            <w:szCs w:val="20"/>
          </w:rPr>
          <m:t>=</m:t>
        </m:r>
        <m:r>
          <w:rPr>
            <w:rFonts w:ascii="Cambria Math" w:hAnsi="Cambria Math" w:cs="Times New Roman"/>
            <w:sz w:val="20"/>
            <w:szCs w:val="20"/>
          </w:rPr>
          <m:t>1</m:t>
        </m:r>
      </m:oMath>
      <w:r w:rsidRPr="001B74F5">
        <w:rPr>
          <w:rFonts w:ascii="Times New Roman" w:hAnsi="Times New Roman" w:cs="Times New Roman"/>
          <w:sz w:val="20"/>
          <w:szCs w:val="20"/>
        </w:rPr>
        <w:t xml:space="preserve"> dans un triangle rectangle</w:t>
      </w:r>
    </w:p>
    <w:p w:rsidR="00356EB6" w:rsidRPr="001B74F5" w:rsidRDefault="00356EB6" w:rsidP="00976E86">
      <w:pPr>
        <w:spacing w:after="0"/>
        <w:ind w:left="696"/>
        <w:rPr>
          <w:rFonts w:ascii="Times New Roman" w:hAnsi="Times New Roman" w:cs="Times New Roman"/>
          <w:sz w:val="20"/>
          <w:szCs w:val="20"/>
        </w:rPr>
      </w:pPr>
      <w:r w:rsidRPr="001B74F5">
        <w:rPr>
          <w:rFonts w:ascii="Times New Roman" w:hAnsi="Times New Roman" w:cs="Times New Roman"/>
          <w:sz w:val="20"/>
          <w:szCs w:val="20"/>
        </w:rPr>
        <w:t xml:space="preserve">Le projeté orthogonal du point </w:t>
      </w:r>
      <m:oMath>
        <m:r>
          <w:rPr>
            <w:rFonts w:ascii="Cambria Math" w:hAnsi="Cambria Math" w:cs="Cambria Math"/>
            <w:sz w:val="20"/>
            <w:szCs w:val="20"/>
          </w:rPr>
          <m:t>M</m:t>
        </m:r>
      </m:oMath>
      <w:r w:rsidRPr="001B74F5">
        <w:rPr>
          <w:rFonts w:ascii="Times New Roman" w:hAnsi="Times New Roman" w:cs="Times New Roman"/>
          <w:sz w:val="20"/>
          <w:szCs w:val="20"/>
        </w:rPr>
        <w:t xml:space="preserve"> sur une droite </w:t>
      </w:r>
      <m:oMath>
        <m:r>
          <w:rPr>
            <w:rFonts w:ascii="Cambria Math" w:hAnsi="Cambria Math" w:cs="Times New Roman"/>
            <w:sz w:val="20"/>
            <w:szCs w:val="20"/>
          </w:rPr>
          <m:t>∆</m:t>
        </m:r>
      </m:oMath>
      <w:r w:rsidRPr="001B74F5">
        <w:rPr>
          <w:rFonts w:ascii="Times New Roman" w:hAnsi="Times New Roman" w:cs="Times New Roman"/>
          <w:sz w:val="20"/>
          <w:szCs w:val="20"/>
        </w:rPr>
        <w:t xml:space="preserve"> est le point de la droite </w:t>
      </w:r>
      <m:oMath>
        <m:r>
          <w:rPr>
            <w:rFonts w:ascii="Cambria Math" w:hAnsi="Cambria Math" w:cs="Times New Roman"/>
            <w:sz w:val="20"/>
            <w:szCs w:val="20"/>
          </w:rPr>
          <m:t>∆</m:t>
        </m:r>
      </m:oMath>
      <w:r w:rsidRPr="001B74F5">
        <w:rPr>
          <w:rFonts w:ascii="Times New Roman" w:hAnsi="Times New Roman" w:cs="Times New Roman"/>
          <w:sz w:val="20"/>
          <w:szCs w:val="20"/>
        </w:rPr>
        <w:t xml:space="preserve"> le plus proche du point </w:t>
      </w:r>
      <m:oMath>
        <m:r>
          <w:rPr>
            <w:rFonts w:ascii="Cambria Math" w:hAnsi="Cambria Math" w:cs="Cambria Math"/>
            <w:sz w:val="20"/>
            <w:szCs w:val="20"/>
          </w:rPr>
          <m:t>M</m:t>
        </m:r>
      </m:oMath>
      <w:r w:rsidRPr="001B74F5">
        <w:rPr>
          <w:rFonts w:ascii="Times New Roman" w:hAnsi="Times New Roman" w:cs="Times New Roman"/>
          <w:sz w:val="20"/>
          <w:szCs w:val="20"/>
        </w:rPr>
        <w:t xml:space="preserve"> </w:t>
      </w:r>
    </w:p>
    <w:p w:rsidR="00A22A89" w:rsidRPr="001B74F5" w:rsidRDefault="00A22A89" w:rsidP="00976E86">
      <w:pPr>
        <w:pStyle w:val="Paragraphedeliste"/>
        <w:spacing w:after="0"/>
        <w:rPr>
          <w:rFonts w:ascii="Times New Roman" w:hAnsi="Times New Roman" w:cs="Times New Roman"/>
          <w:b/>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B9357E" w:rsidRPr="001B74F5" w:rsidRDefault="00B9357E"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TP : boucles bornées</w:t>
      </w:r>
    </w:p>
    <w:p w:rsidR="00F9562A" w:rsidRPr="001B74F5" w:rsidRDefault="00F9562A" w:rsidP="00976E86">
      <w:pPr>
        <w:pStyle w:val="Paragraphedeliste"/>
        <w:spacing w:after="0"/>
        <w:rPr>
          <w:rFonts w:ascii="Times New Roman" w:hAnsi="Times New Roman" w:cs="Times New Roman"/>
          <w:sz w:val="20"/>
          <w:szCs w:val="20"/>
        </w:rPr>
      </w:pPr>
    </w:p>
    <w:p w:rsidR="00EC76FD" w:rsidRPr="001B74F5" w:rsidRDefault="00C96F02" w:rsidP="00976E86">
      <w:pPr>
        <w:pStyle w:val="Paragraphedeliste"/>
        <w:numPr>
          <w:ilvl w:val="0"/>
          <w:numId w:val="3"/>
        </w:numPr>
        <w:spacing w:after="0"/>
        <w:ind w:left="714" w:hanging="357"/>
        <w:rPr>
          <w:rFonts w:ascii="Times New Roman" w:hAnsi="Times New Roman" w:cs="Times New Roman"/>
          <w:b/>
          <w:sz w:val="20"/>
          <w:szCs w:val="20"/>
        </w:rPr>
      </w:pPr>
      <w:r>
        <w:rPr>
          <w:rFonts w:ascii="Times New Roman" w:hAnsi="Times New Roman" w:cs="Times New Roman"/>
          <w:b/>
          <w:sz w:val="20"/>
          <w:szCs w:val="20"/>
        </w:rPr>
        <w:t>Approfondissements</w:t>
      </w:r>
    </w:p>
    <w:p w:rsidR="00F9562A" w:rsidRPr="001B74F5" w:rsidRDefault="00F9562A"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Le point de concours des médiatrices est le centre du cercle circonscrit</w:t>
      </w:r>
      <w:r w:rsidRPr="001B74F5">
        <w:rPr>
          <w:rFonts w:ascii="Times New Roman" w:hAnsi="Times New Roman" w:cs="Times New Roman"/>
          <w:sz w:val="20"/>
          <w:szCs w:val="20"/>
        </w:rPr>
        <w:br/>
        <w:t>Démontrer que les hauteurs d’un triangle sont concourantes</w:t>
      </w:r>
    </w:p>
    <w:p w:rsidR="00F9562A" w:rsidRPr="001B74F5" w:rsidRDefault="00F9562A"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 xml:space="preserve">Expression de l’aire d’un triangle :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ab</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acc>
              <m:accPr>
                <m:ctrlPr>
                  <w:rPr>
                    <w:rFonts w:ascii="Cambria Math" w:hAnsi="Cambria Math" w:cs="Times New Roman"/>
                    <w:i/>
                    <w:sz w:val="20"/>
                    <w:szCs w:val="20"/>
                  </w:rPr>
                </m:ctrlPr>
              </m:accPr>
              <m:e>
                <m:r>
                  <w:rPr>
                    <w:rFonts w:ascii="Cambria Math" w:hAnsi="Cambria Math" w:cs="Times New Roman"/>
                    <w:sz w:val="20"/>
                    <w:szCs w:val="20"/>
                  </w:rPr>
                  <m:t>C</m:t>
                </m:r>
              </m:e>
            </m:acc>
          </m:e>
        </m:func>
      </m:oMath>
    </w:p>
    <w:p w:rsidR="00A22A89" w:rsidRPr="001B74F5" w:rsidRDefault="00EC76FD" w:rsidP="00976E86">
      <w:pPr>
        <w:spacing w:after="0"/>
        <w:ind w:left="709"/>
        <w:rPr>
          <w:rFonts w:ascii="Times New Roman" w:hAnsi="Times New Roman" w:cs="Times New Roman"/>
          <w:sz w:val="20"/>
          <w:szCs w:val="20"/>
        </w:rPr>
      </w:pPr>
      <w:r w:rsidRPr="001B74F5">
        <w:rPr>
          <w:rFonts w:ascii="Times New Roman" w:hAnsi="Times New Roman" w:cs="Times New Roman"/>
          <w:sz w:val="20"/>
          <w:szCs w:val="20"/>
        </w:rPr>
        <w:t>Formule d’</w:t>
      </w:r>
      <w:proofErr w:type="spellStart"/>
      <w:r w:rsidRPr="001B74F5">
        <w:rPr>
          <w:rFonts w:ascii="Times New Roman" w:hAnsi="Times New Roman" w:cs="Times New Roman"/>
          <w:sz w:val="20"/>
          <w:szCs w:val="20"/>
        </w:rPr>
        <w:t>Al-Kashi</w:t>
      </w:r>
      <w:proofErr w:type="spellEnd"/>
    </w:p>
    <w:p w:rsidR="00CB63E6" w:rsidRPr="001B74F5" w:rsidRDefault="00CB63E6" w:rsidP="00976E86">
      <w:pPr>
        <w:spacing w:after="0"/>
        <w:ind w:left="709"/>
        <w:rPr>
          <w:rFonts w:ascii="Times New Roman" w:hAnsi="Times New Roman" w:cs="Times New Roman"/>
          <w:b/>
          <w:sz w:val="20"/>
          <w:szCs w:val="20"/>
        </w:rPr>
      </w:pPr>
    </w:p>
    <w:p w:rsidR="00EC76FD" w:rsidRPr="001B74F5" w:rsidRDefault="00A22A8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r w:rsidR="00EC76FD" w:rsidRPr="001B74F5">
        <w:rPr>
          <w:rFonts w:ascii="Times New Roman" w:hAnsi="Times New Roman" w:cs="Times New Roman"/>
          <w:sz w:val="20"/>
          <w:szCs w:val="20"/>
        </w:rPr>
        <w:t>Nombres irrationnels ; exemples fournis par la géométrie, par exemple π</w:t>
      </w:r>
    </w:p>
    <w:p w:rsidR="00A22A89" w:rsidRPr="001B74F5" w:rsidRDefault="00A22A89" w:rsidP="00976E86">
      <w:pPr>
        <w:pStyle w:val="Paragraphedeliste"/>
        <w:spacing w:after="0"/>
        <w:rPr>
          <w:rFonts w:ascii="Times New Roman" w:hAnsi="Times New Roman" w:cs="Times New Roman"/>
          <w:b/>
          <w:sz w:val="20"/>
          <w:szCs w:val="20"/>
        </w:rPr>
      </w:pPr>
    </w:p>
    <w:p w:rsidR="00D53F5B" w:rsidRPr="001B74F5" w:rsidRDefault="00A22A89"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D53F5B" w:rsidRPr="001B74F5">
        <w:rPr>
          <w:rFonts w:ascii="Times New Roman" w:hAnsi="Times New Roman" w:cs="Times New Roman"/>
          <w:sz w:val="20"/>
          <w:szCs w:val="20"/>
        </w:rPr>
        <w:t xml:space="preserve">La distance entre 2 points est vue comme la norme du vecteur </w:t>
      </w:r>
      <m:oMath>
        <m:acc>
          <m:accPr>
            <m:chr m:val="⃗"/>
            <m:ctrlPr>
              <w:rPr>
                <w:rFonts w:ascii="Cambria Math" w:hAnsi="Cambria Math" w:cs="Times New Roman"/>
                <w:i/>
                <w:sz w:val="20"/>
                <w:szCs w:val="20"/>
              </w:rPr>
            </m:ctrlPr>
          </m:accPr>
          <m:e>
            <m:r>
              <w:rPr>
                <w:rFonts w:ascii="Cambria Math" w:hAnsi="Cambria Math" w:cs="Times New Roman"/>
                <w:sz w:val="20"/>
                <w:szCs w:val="20"/>
              </w:rPr>
              <m:t>AB</m:t>
            </m:r>
          </m:e>
        </m:acc>
      </m:oMath>
      <w:r w:rsidR="00D53F5B" w:rsidRPr="001B74F5">
        <w:rPr>
          <w:rFonts w:ascii="Times New Roman" w:eastAsiaTheme="minorEastAsia" w:hAnsi="Times New Roman" w:cs="Times New Roman"/>
          <w:sz w:val="20"/>
          <w:szCs w:val="20"/>
        </w:rPr>
        <w:t>. La démonstration des formules pour le milieu d’un segment peut se faire à l’aide du calcul vectoriel.</w:t>
      </w:r>
    </w:p>
    <w:p w:rsidR="00A22A89" w:rsidRPr="001B74F5" w:rsidRDefault="009B7B06"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Le programme se place dans le cadre de la géométrie plane. Cependant, le professeur peut proposer des activités mobilisant les notions de géométrie dans l’espace vues au collège (sections, aires, volumes) enrichies de celles étudiées en seconde (vecteurs).</w:t>
      </w:r>
    </w:p>
    <w:p w:rsidR="00356EB6" w:rsidRPr="001B74F5" w:rsidRDefault="00356EB6"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Le TP d’algorithmique/programmation sur les types de variables peut prendre son sens dans ce chapitre : </w:t>
      </w:r>
      <w:r w:rsidR="00713354" w:rsidRPr="001B74F5">
        <w:rPr>
          <w:rFonts w:ascii="Times New Roman" w:hAnsi="Times New Roman" w:cs="Times New Roman"/>
          <w:sz w:val="20"/>
          <w:szCs w:val="20"/>
        </w:rPr>
        <w:t>difficulté</w:t>
      </w:r>
      <w:r w:rsidRPr="001B74F5">
        <w:rPr>
          <w:rFonts w:ascii="Times New Roman" w:hAnsi="Times New Roman" w:cs="Times New Roman"/>
          <w:sz w:val="20"/>
          <w:szCs w:val="20"/>
        </w:rPr>
        <w:t xml:space="preserve"> de tester une égalité avec des flottants pour en tirer un résultat pertinent.</w:t>
      </w:r>
    </w:p>
    <w:p w:rsidR="00356EB6" w:rsidRPr="001B74F5" w:rsidRDefault="00356EB6" w:rsidP="00976E86">
      <w:pPr>
        <w:pStyle w:val="Paragraphedeliste"/>
        <w:spacing w:after="0"/>
        <w:rPr>
          <w:rFonts w:ascii="Times New Roman" w:hAnsi="Times New Roman" w:cs="Times New Roman"/>
          <w:sz w:val="20"/>
          <w:szCs w:val="20"/>
        </w:rPr>
      </w:pPr>
    </w:p>
    <w:p w:rsidR="00A22A89" w:rsidRPr="001B74F5" w:rsidRDefault="00A22A89"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1C0243" w:rsidRPr="001B74F5" w:rsidRDefault="001C0243" w:rsidP="00976E86">
      <w:pPr>
        <w:spacing w:after="0"/>
        <w:rPr>
          <w:rFonts w:ascii="Times New Roman" w:hAnsi="Times New Roman" w:cs="Times New Roman"/>
          <w:sz w:val="20"/>
          <w:szCs w:val="20"/>
        </w:rPr>
      </w:pPr>
    </w:p>
    <w:p w:rsidR="009817C7" w:rsidRPr="001B74F5" w:rsidRDefault="009817C7"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7.  Fonction cube </w:t>
      </w:r>
      <w:r w:rsidR="0034591B" w:rsidRPr="001B74F5">
        <w:rPr>
          <w:rFonts w:ascii="Times New Roman" w:hAnsi="Times New Roman" w:cs="Times New Roman"/>
          <w:b/>
          <w:sz w:val="20"/>
          <w:szCs w:val="20"/>
        </w:rPr>
        <w:t>(</w:t>
      </w:r>
      <w:r w:rsidRPr="001B74F5">
        <w:rPr>
          <w:rFonts w:ascii="Times New Roman" w:hAnsi="Times New Roman" w:cs="Times New Roman"/>
          <w:b/>
          <w:sz w:val="20"/>
          <w:szCs w:val="20"/>
        </w:rPr>
        <w:t>2 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663B38" w:rsidRPr="001B74F5" w:rsidRDefault="00663B38"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Définition et courbe représentative</w:t>
      </w:r>
      <w:r w:rsidR="009131CC">
        <w:rPr>
          <w:rFonts w:ascii="Times New Roman" w:hAnsi="Times New Roman" w:cs="Times New Roman"/>
          <w:sz w:val="20"/>
          <w:szCs w:val="20"/>
        </w:rPr>
        <w:t xml:space="preserve">, </w:t>
      </w:r>
      <w:r w:rsidR="009131CC" w:rsidRPr="001B74F5">
        <w:rPr>
          <w:rFonts w:ascii="Times New Roman" w:hAnsi="Times New Roman" w:cs="Times New Roman"/>
          <w:sz w:val="20"/>
          <w:szCs w:val="20"/>
        </w:rPr>
        <w:t>variation</w:t>
      </w:r>
      <w:r w:rsidR="009131CC">
        <w:rPr>
          <w:rFonts w:ascii="Times New Roman" w:hAnsi="Times New Roman" w:cs="Times New Roman"/>
          <w:sz w:val="20"/>
          <w:szCs w:val="20"/>
        </w:rPr>
        <w:t>s</w:t>
      </w:r>
      <w:r w:rsidR="009131CC" w:rsidRPr="001B74F5">
        <w:rPr>
          <w:rFonts w:ascii="Times New Roman" w:hAnsi="Times New Roman" w:cs="Times New Roman"/>
          <w:sz w:val="20"/>
          <w:szCs w:val="20"/>
        </w:rPr>
        <w:t> (définition intuitive)</w:t>
      </w:r>
    </w:p>
    <w:p w:rsidR="00663B38" w:rsidRPr="001B74F5" w:rsidRDefault="00663B38" w:rsidP="009131CC">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Fonction impaire</w:t>
      </w:r>
      <w:r w:rsidR="009131CC">
        <w:rPr>
          <w:rFonts w:ascii="Times New Roman" w:hAnsi="Times New Roman" w:cs="Times New Roman"/>
          <w:sz w:val="20"/>
          <w:szCs w:val="20"/>
        </w:rPr>
        <w:t>, t</w:t>
      </w:r>
      <w:r w:rsidRPr="001B74F5">
        <w:rPr>
          <w:rFonts w:ascii="Times New Roman" w:hAnsi="Times New Roman" w:cs="Times New Roman"/>
          <w:sz w:val="20"/>
          <w:szCs w:val="20"/>
        </w:rPr>
        <w:t>raduction géométrique</w:t>
      </w:r>
      <w:r w:rsidRPr="001B74F5">
        <w:rPr>
          <w:rFonts w:ascii="Times New Roman" w:hAnsi="Times New Roman" w:cs="Times New Roman"/>
          <w:sz w:val="20"/>
          <w:szCs w:val="20"/>
        </w:rPr>
        <w:br/>
      </w:r>
      <w:r w:rsidRPr="001B74F5">
        <w:rPr>
          <w:rFonts w:ascii="Times New Roman" w:hAnsi="Times New Roman" w:cs="Times New Roman"/>
          <w:sz w:val="20"/>
          <w:szCs w:val="20"/>
        </w:rPr>
        <w:tab/>
        <w:t>Exploiter l’appartenance d’un point à une courbe représentative, calcul de coordonnées</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Résoudre une équation ou une inéquation du type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 xml:space="preserve"> k, f(x)&lt;k</m:t>
        </m:r>
      </m:oMath>
      <w:r w:rsidRPr="001B74F5">
        <w:rPr>
          <w:rFonts w:ascii="Times New Roman" w:hAnsi="Times New Roman" w:cs="Times New Roman"/>
          <w:sz w:val="20"/>
          <w:szCs w:val="20"/>
        </w:rPr>
        <w:t>, en choisissant une méthode</w:t>
      </w:r>
      <w:r w:rsidR="00EC3422" w:rsidRPr="001B74F5">
        <w:rPr>
          <w:rFonts w:ascii="Times New Roman" w:hAnsi="Times New Roman" w:cs="Times New Roman"/>
          <w:sz w:val="20"/>
          <w:szCs w:val="20"/>
        </w:rPr>
        <w:t xml:space="preserve"> </w:t>
      </w:r>
      <w:r w:rsidRPr="001B74F5">
        <w:rPr>
          <w:rFonts w:ascii="Times New Roman" w:hAnsi="Times New Roman" w:cs="Times New Roman"/>
          <w:sz w:val="20"/>
          <w:szCs w:val="20"/>
        </w:rPr>
        <w:tab/>
        <w:t>adaptée : graphique, algébrique, logicielle</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graphiquement ou à l’aide d’un outil numérique une équation ou inéquation du type</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 </w:t>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g(x)</m:t>
        </m:r>
      </m:oMath>
      <w:r w:rsidRPr="001B74F5">
        <w:rPr>
          <w:rFonts w:ascii="Times New Roman" w:hAnsi="Times New Roman" w:cs="Times New Roman"/>
          <w:sz w:val="20"/>
          <w:szCs w:val="20"/>
        </w:rPr>
        <w:t xml:space="preserve">, </w:t>
      </w:r>
      <m:oMath>
        <m:r>
          <w:rPr>
            <w:rFonts w:ascii="Cambria Math" w:hAnsi="Cambria Math" w:cs="Times New Roman"/>
            <w:sz w:val="20"/>
            <w:szCs w:val="20"/>
          </w:rPr>
          <m:t>f(x)&lt;g(x)</m:t>
        </m:r>
      </m:oMath>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Pour la fonction cube, résoudre graphiquement ou algébriquement une équation ou une inéquation du </w:t>
      </w:r>
      <w:r w:rsidRPr="001B74F5">
        <w:rPr>
          <w:rFonts w:ascii="Times New Roman" w:hAnsi="Times New Roman" w:cs="Times New Roman"/>
          <w:sz w:val="20"/>
          <w:szCs w:val="20"/>
        </w:rPr>
        <w:tab/>
        <w:t xml:space="preserve">type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f(x)&lt;k</m:t>
        </m:r>
      </m:oMath>
      <w:r w:rsidRPr="001B74F5">
        <w:rPr>
          <w:rFonts w:ascii="Times New Roman" w:hAnsi="Times New Roman" w:cs="Times New Roman"/>
          <w:sz w:val="20"/>
          <w:szCs w:val="20"/>
        </w:rPr>
        <w:t xml:space="preserve">  </w:t>
      </w:r>
    </w:p>
    <w:p w:rsidR="00663B38" w:rsidRPr="001B74F5" w:rsidRDefault="00663B38"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une inéquation produit à l’aide d’un tableau de signes</w:t>
      </w:r>
    </w:p>
    <w:p w:rsidR="0016783D" w:rsidRPr="001B74F5" w:rsidRDefault="0016783D"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Choisir la forme la plus adaptée (factorisée, développée réduite) d’une expression en vue de la résolution </w:t>
      </w:r>
      <w:r w:rsidRPr="001B74F5">
        <w:rPr>
          <w:rFonts w:ascii="Times New Roman" w:hAnsi="Times New Roman" w:cs="Times New Roman"/>
          <w:sz w:val="20"/>
          <w:szCs w:val="20"/>
        </w:rPr>
        <w:tab/>
        <w:t>d’un problème</w:t>
      </w:r>
    </w:p>
    <w:p w:rsidR="0016783D" w:rsidRPr="001B74F5" w:rsidRDefault="0016783D"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Donner un encadrement, d’amplitude donnée, d’un nombre réel par des décimaux</w:t>
      </w:r>
    </w:p>
    <w:p w:rsidR="0016783D" w:rsidRPr="001B74F5" w:rsidRDefault="0016783D"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Dans le cadre de la résolution de problèmes, arrondir en donnant le nombre de chiffres significatifs adapté à</w:t>
      </w:r>
      <w:r w:rsidRPr="001B74F5">
        <w:rPr>
          <w:rFonts w:ascii="Times New Roman" w:hAnsi="Times New Roman" w:cs="Times New Roman"/>
          <w:sz w:val="20"/>
          <w:szCs w:val="20"/>
        </w:rPr>
        <w:tab/>
        <w:t>la situation étudiée</w:t>
      </w:r>
    </w:p>
    <w:p w:rsidR="009B20AA" w:rsidRPr="001B74F5" w:rsidRDefault="009B20AA"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de fonction</w:t>
      </w:r>
      <w:r w:rsidR="00976E86" w:rsidRPr="001B74F5">
        <w:rPr>
          <w:rFonts w:ascii="Times New Roman" w:hAnsi="Times New Roman" w:cs="Times New Roman"/>
          <w:sz w:val="20"/>
          <w:szCs w:val="20"/>
        </w:rPr>
        <w:t xml:space="preserve"> </w:t>
      </w:r>
      <w:r w:rsidR="00351137" w:rsidRPr="001B74F5">
        <w:rPr>
          <w:rFonts w:ascii="Times New Roman" w:hAnsi="Times New Roman" w:cs="Times New Roman"/>
          <w:sz w:val="20"/>
          <w:szCs w:val="20"/>
        </w:rPr>
        <w:t>: dépendance d'une variable par rapport à une autre</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d’images et d’antécédents</w:t>
      </w:r>
    </w:p>
    <w:p w:rsidR="00663B38" w:rsidRPr="001B74F5" w:rsidRDefault="00663B38"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Puissances d'un nombre</w:t>
      </w:r>
    </w:p>
    <w:p w:rsidR="0016783D" w:rsidRPr="001B74F5" w:rsidRDefault="00751B2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Règles de calcul</w:t>
      </w:r>
      <w:r w:rsidR="0016783D" w:rsidRPr="001B74F5">
        <w:rPr>
          <w:rFonts w:ascii="Times New Roman" w:hAnsi="Times New Roman" w:cs="Times New Roman"/>
          <w:sz w:val="20"/>
          <w:szCs w:val="20"/>
        </w:rPr>
        <w:t xml:space="preserve"> sur des puissances de nombres</w:t>
      </w:r>
    </w:p>
    <w:p w:rsidR="00663B38" w:rsidRPr="001B74F5" w:rsidRDefault="00663B38"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Factorisation</w:t>
      </w:r>
    </w:p>
    <w:p w:rsidR="00663B38" w:rsidRPr="001B74F5" w:rsidRDefault="00663B38"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Résolution d'inéquations</w:t>
      </w:r>
    </w:p>
    <w:p w:rsidR="0016783D" w:rsidRPr="001B74F5" w:rsidRDefault="0016783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Encadrement</w:t>
      </w:r>
    </w:p>
    <w:p w:rsidR="003149B7" w:rsidRPr="001B74F5" w:rsidRDefault="003149B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Symétrie centrale</w:t>
      </w:r>
    </w:p>
    <w:p w:rsidR="00663B38" w:rsidRPr="001B74F5" w:rsidRDefault="00663B38" w:rsidP="00976E86">
      <w:pPr>
        <w:pStyle w:val="Paragraphedeliste"/>
        <w:spacing w:after="0"/>
        <w:rPr>
          <w:rFonts w:ascii="Times New Roman" w:hAnsi="Times New Roman" w:cs="Times New Roman"/>
          <w:sz w:val="20"/>
          <w:szCs w:val="20"/>
        </w:rPr>
      </w:pPr>
    </w:p>
    <w:p w:rsidR="00431FCE"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p>
    <w:p w:rsidR="00431FCE" w:rsidRPr="001B74F5" w:rsidRDefault="00431FCE"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Étudier la position relative des courbes d’équation </w:t>
      </w:r>
      <m:oMath>
        <m:r>
          <w:rPr>
            <w:rFonts w:ascii="Cambria Math" w:hAnsi="Cambria Math" w:cs="Times New Roman"/>
            <w:sz w:val="20"/>
            <w:szCs w:val="20"/>
          </w:rPr>
          <m:t>y</m:t>
        </m:r>
        <m:r>
          <w:rPr>
            <w:rFonts w:ascii="Cambria Math" w:hAnsi="Cambria Math" w:cs="Times New Roman"/>
            <w:sz w:val="20"/>
            <w:szCs w:val="20"/>
          </w:rPr>
          <m:t>=</m:t>
        </m:r>
        <m:r>
          <w:rPr>
            <w:rFonts w:ascii="Cambria Math" w:hAnsi="Cambria Math" w:cs="Times New Roman"/>
            <w:sz w:val="20"/>
            <w:szCs w:val="20"/>
          </w:rPr>
          <m:t>x</m:t>
        </m:r>
      </m:oMath>
      <w:r w:rsidRPr="00820853">
        <w:rPr>
          <w:rFonts w:ascii="Times New Roman" w:hAnsi="Times New Roman" w:cs="Times New Roman"/>
          <w:i/>
          <w:iCs/>
          <w:sz w:val="20"/>
          <w:szCs w:val="20"/>
        </w:rPr>
        <w:t xml:space="preserve">,  </w:t>
      </w:r>
      <m:oMath>
        <m:r>
          <w:rPr>
            <w:rFonts w:ascii="Cambria Math" w:hAnsi="Cambria Math" w:cs="Times New Roman"/>
            <w:sz w:val="20"/>
            <w:szCs w:val="20"/>
          </w:rPr>
          <m:t>y</m:t>
        </m:r>
        <m:r>
          <w:rPr>
            <w:rFonts w:ascii="Cambria Math" w:hAnsi="Cambria Math" w:cs="Times New Roman"/>
            <w:sz w:val="20"/>
            <w:szCs w:val="20"/>
          </w:rPr>
          <m:t>=</m:t>
        </m:r>
        <m:sSup>
          <m:sSupPr>
            <m:ctrlPr>
              <w:rPr>
                <w:rFonts w:ascii="Cambria Math" w:hAnsi="Cambria Math" w:cs="Times New Roman"/>
                <w:i/>
                <w:iCs/>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,y</m:t>
        </m:r>
        <m:r>
          <w:rPr>
            <w:rFonts w:ascii="Cambria Math" w:hAnsi="Cambria Math" w:cs="Times New Roman"/>
            <w:sz w:val="20"/>
            <w:szCs w:val="20"/>
          </w:rPr>
          <m:t>=</m:t>
        </m:r>
        <m:sSup>
          <m:sSupPr>
            <m:ctrlPr>
              <w:rPr>
                <w:rFonts w:ascii="Cambria Math" w:hAnsi="Cambria Math" w:cs="Times New Roman"/>
                <w:i/>
                <w:iCs/>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oMath>
      <w:r w:rsidRPr="001B74F5">
        <w:rPr>
          <w:rFonts w:ascii="Times New Roman" w:hAnsi="Times New Roman" w:cs="Times New Roman"/>
          <w:sz w:val="20"/>
          <w:szCs w:val="20"/>
        </w:rPr>
        <w:t xml:space="preserve"> , pour </w:t>
      </w:r>
      <m:oMath>
        <m:r>
          <w:rPr>
            <w:rFonts w:ascii="Cambria Math" w:eastAsiaTheme="minorEastAsia" w:hAnsi="Cambria Math" w:cs="Times New Roman"/>
            <w:sz w:val="20"/>
            <w:szCs w:val="20"/>
          </w:rPr>
          <m:t>x≥0</m:t>
        </m:r>
      </m:oMath>
    </w:p>
    <w:p w:rsidR="009B20AA" w:rsidRPr="001B74F5" w:rsidRDefault="009B20AA" w:rsidP="00976E86">
      <w:pPr>
        <w:spacing w:after="0"/>
        <w:ind w:left="360"/>
        <w:rPr>
          <w:rFonts w:ascii="Times New Roman" w:hAnsi="Times New Roman" w:cs="Times New Roman"/>
          <w:b/>
          <w:sz w:val="20"/>
          <w:szCs w:val="20"/>
        </w:rPr>
      </w:pPr>
    </w:p>
    <w:p w:rsidR="00431FCE"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431FCE" w:rsidRPr="001B74F5" w:rsidRDefault="00431FCE" w:rsidP="00976E86">
      <w:pPr>
        <w:spacing w:after="0"/>
        <w:ind w:left="720"/>
        <w:rPr>
          <w:rFonts w:ascii="Times New Roman" w:hAnsi="Times New Roman" w:cs="Times New Roman"/>
          <w:sz w:val="20"/>
          <w:szCs w:val="20"/>
        </w:rPr>
      </w:pPr>
      <w:r w:rsidRPr="001B74F5">
        <w:rPr>
          <w:rFonts w:ascii="Times New Roman" w:hAnsi="Times New Roman" w:cs="Times New Roman"/>
          <w:sz w:val="20"/>
          <w:szCs w:val="20"/>
        </w:rPr>
        <w:t>Déterminer la première puissance d’un nombre positif donné supérieure ou inférieure à une valeur donnée</w:t>
      </w:r>
    </w:p>
    <w:p w:rsidR="00976E86" w:rsidRPr="001B74F5" w:rsidRDefault="00976E86" w:rsidP="00976E86">
      <w:pPr>
        <w:spacing w:after="0"/>
        <w:ind w:left="720"/>
        <w:rPr>
          <w:rFonts w:ascii="Times New Roman" w:hAnsi="Times New Roman" w:cs="Times New Roman"/>
          <w:sz w:val="20"/>
          <w:szCs w:val="20"/>
        </w:rPr>
      </w:pPr>
    </w:p>
    <w:p w:rsidR="00431FCE"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p>
    <w:p w:rsidR="00431FCE" w:rsidRPr="001B74F5" w:rsidRDefault="00431FCE" w:rsidP="00976E86">
      <w:pPr>
        <w:framePr w:hSpace="141" w:wrap="around" w:vAnchor="text" w:hAnchor="text" w:y="1"/>
        <w:spacing w:after="0"/>
        <w:suppressOverlap/>
        <w:rPr>
          <w:rFonts w:ascii="Times New Roman" w:hAnsi="Times New Roman" w:cs="Times New Roman"/>
          <w:sz w:val="20"/>
          <w:szCs w:val="20"/>
        </w:rPr>
      </w:pPr>
    </w:p>
    <w:p w:rsidR="00431FCE" w:rsidRPr="001B74F5" w:rsidRDefault="00431FCE" w:rsidP="00976E86">
      <w:pPr>
        <w:spacing w:after="0"/>
        <w:rPr>
          <w:rFonts w:ascii="Times New Roman" w:hAnsi="Times New Roman" w:cs="Times New Roman"/>
          <w:sz w:val="20"/>
          <w:szCs w:val="20"/>
        </w:rPr>
      </w:pPr>
      <w:r w:rsidRPr="001B74F5">
        <w:rPr>
          <w:rFonts w:ascii="Times New Roman" w:hAnsi="Times New Roman" w:cs="Times New Roman"/>
          <w:sz w:val="20"/>
          <w:szCs w:val="20"/>
        </w:rPr>
        <w:t xml:space="preserve">          Étudier la parité d’une fonction sur des exemples.</w:t>
      </w:r>
    </w:p>
    <w:p w:rsidR="00431FCE" w:rsidRPr="001B74F5" w:rsidRDefault="00431FCE" w:rsidP="00976E86">
      <w:pPr>
        <w:spacing w:after="0"/>
        <w:ind w:left="-737"/>
        <w:rPr>
          <w:rFonts w:ascii="Times New Roman" w:hAnsi="Times New Roman" w:cs="Times New Roman"/>
          <w:sz w:val="20"/>
          <w:szCs w:val="20"/>
        </w:rPr>
      </w:pPr>
      <w:r w:rsidRPr="001B74F5">
        <w:rPr>
          <w:rFonts w:ascii="Times New Roman" w:hAnsi="Times New Roman" w:cs="Times New Roman"/>
          <w:sz w:val="20"/>
          <w:szCs w:val="20"/>
        </w:rPr>
        <w:t xml:space="preserve">          Développement de </w:t>
      </w:r>
      <m:oMath>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r>
                  <w:rPr>
                    <w:rFonts w:ascii="Cambria Math" w:hAnsi="Cambria Math" w:cs="Times New Roman"/>
                    <w:sz w:val="20"/>
                    <w:szCs w:val="20"/>
                  </w:rPr>
                  <m:t>a</m:t>
                </m:r>
                <m:r>
                  <w:rPr>
                    <w:rFonts w:ascii="Cambria Math" w:hAnsi="Cambria Math" w:cs="Times New Roman"/>
                    <w:sz w:val="20"/>
                    <w:szCs w:val="20"/>
                  </w:rPr>
                  <m:t>+</m:t>
                </m:r>
                <m:r>
                  <w:rPr>
                    <w:rFonts w:ascii="Cambria Math" w:hAnsi="Cambria Math" w:cs="Times New Roman"/>
                    <w:sz w:val="20"/>
                    <w:szCs w:val="20"/>
                  </w:rPr>
                  <m:t>b</m:t>
                </m:r>
              </m:e>
            </m:d>
          </m:e>
          <m:sup>
            <m:r>
              <w:rPr>
                <w:rFonts w:ascii="Cambria Math" w:hAnsi="Cambria Math" w:cs="Times New Roman"/>
                <w:sz w:val="20"/>
                <w:szCs w:val="20"/>
              </w:rPr>
              <m:t>3</m:t>
            </m:r>
          </m:sup>
        </m:sSup>
      </m:oMath>
    </w:p>
    <w:p w:rsidR="00431FCE" w:rsidRPr="001B74F5" w:rsidRDefault="00431FCE" w:rsidP="00976E86">
      <w:pPr>
        <w:spacing w:after="0"/>
        <w:ind w:left="-397"/>
        <w:rPr>
          <w:rFonts w:ascii="Times New Roman" w:hAnsi="Times New Roman" w:cs="Times New Roman"/>
          <w:sz w:val="20"/>
          <w:szCs w:val="20"/>
        </w:rPr>
      </w:pPr>
    </w:p>
    <w:p w:rsidR="0090030B"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Nombres et calculs</w:t>
      </w:r>
    </w:p>
    <w:p w:rsidR="0090030B" w:rsidRPr="001B74F5" w:rsidRDefault="0090030B"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Effectuer des calculs numériques mettant en jeu des puissances</w:t>
      </w:r>
    </w:p>
    <w:p w:rsidR="009B20AA" w:rsidRPr="001B74F5" w:rsidRDefault="0090030B" w:rsidP="00976E86">
      <w:pPr>
        <w:spacing w:after="0"/>
        <w:ind w:left="360"/>
        <w:rPr>
          <w:rFonts w:ascii="Times New Roman" w:hAnsi="Times New Roman" w:cs="Times New Roman"/>
          <w:sz w:val="18"/>
          <w:szCs w:val="18"/>
        </w:rPr>
      </w:pPr>
      <w:r w:rsidRPr="001B74F5">
        <w:rPr>
          <w:rFonts w:ascii="Times New Roman" w:hAnsi="Times New Roman" w:cs="Times New Roman"/>
          <w:sz w:val="20"/>
          <w:szCs w:val="20"/>
        </w:rPr>
        <w:tab/>
        <w:t xml:space="preserve">On parlera de </w:t>
      </w:r>
      <m:oMath>
        <m:r>
          <m:rPr>
            <m:scr m:val="double-struck"/>
          </m:rPr>
          <w:rPr>
            <w:rFonts w:ascii="Cambria Math" w:hAnsi="Cambria Math" w:cs="Times New Roman"/>
            <w:sz w:val="20"/>
            <w:szCs w:val="20"/>
          </w:rPr>
          <m:t>R</m:t>
        </m:r>
      </m:oMath>
      <w:r w:rsidR="00B57001" w:rsidRPr="001B74F5">
        <w:rPr>
          <w:rFonts w:ascii="Times New Roman" w:hAnsi="Times New Roman" w:cs="Times New Roman"/>
          <w:sz w:val="20"/>
          <w:szCs w:val="20"/>
        </w:rPr>
        <w:t xml:space="preserve"> puis </w:t>
      </w:r>
      <w:r w:rsidRPr="001B74F5">
        <w:rPr>
          <w:rFonts w:ascii="Times New Roman" w:hAnsi="Times New Roman" w:cs="Times New Roman"/>
          <w:sz w:val="20"/>
          <w:szCs w:val="20"/>
        </w:rPr>
        <w:t xml:space="preserve">de </w:t>
      </w:r>
      <m:oMath>
        <m:r>
          <m:rPr>
            <m:scr m:val="double-struck"/>
          </m:rPr>
          <w:rPr>
            <w:rFonts w:ascii="Cambria Math" w:hAnsi="Cambria Math" w:cs="Times New Roman"/>
            <w:sz w:val="20"/>
            <w:szCs w:val="20"/>
          </w:rPr>
          <m:t>N</m:t>
        </m:r>
      </m:oMath>
      <w:r w:rsidRPr="001B74F5">
        <w:rPr>
          <w:rFonts w:ascii="Times New Roman" w:hAnsi="Times New Roman" w:cs="Times New Roman"/>
          <w:sz w:val="20"/>
          <w:szCs w:val="20"/>
        </w:rPr>
        <w:t xml:space="preserve"> et </w:t>
      </w:r>
      <m:oMath>
        <m:r>
          <m:rPr>
            <m:scr m:val="double-struck"/>
          </m:rPr>
          <w:rPr>
            <w:rFonts w:ascii="Cambria Math" w:hAnsi="Cambria Math" w:cs="Times New Roman"/>
            <w:sz w:val="20"/>
            <w:szCs w:val="20"/>
          </w:rPr>
          <m:t>Z</m:t>
        </m:r>
      </m:oMath>
      <w:r w:rsidRPr="001B74F5">
        <w:rPr>
          <w:rFonts w:ascii="Times New Roman" w:hAnsi="Times New Roman" w:cs="Times New Roman"/>
          <w:sz w:val="20"/>
          <w:szCs w:val="20"/>
        </w:rPr>
        <w:t xml:space="preserve"> pour les formules sur les puissances</w:t>
      </w:r>
      <w:r w:rsidR="009B20AA" w:rsidRPr="001B74F5">
        <w:rPr>
          <w:rFonts w:ascii="Times New Roman" w:hAnsi="Times New Roman" w:cs="Times New Roman"/>
          <w:b/>
          <w:sz w:val="20"/>
          <w:szCs w:val="20"/>
        </w:rPr>
        <w:br/>
      </w:r>
    </w:p>
    <w:p w:rsidR="00663B38"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p>
    <w:p w:rsidR="0016783D" w:rsidRPr="001B74F5" w:rsidRDefault="0016783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Le </w:t>
      </w:r>
      <w:r w:rsidR="00976E86" w:rsidRPr="001B74F5">
        <w:rPr>
          <w:rFonts w:ascii="Times New Roman" w:hAnsi="Times New Roman" w:cs="Times New Roman"/>
          <w:sz w:val="20"/>
          <w:szCs w:val="20"/>
        </w:rPr>
        <w:t>travail sur</w:t>
      </w:r>
      <w:r w:rsidRPr="001B74F5">
        <w:rPr>
          <w:rFonts w:ascii="Times New Roman" w:hAnsi="Times New Roman" w:cs="Times New Roman"/>
          <w:sz w:val="20"/>
          <w:szCs w:val="20"/>
        </w:rPr>
        <w:t xml:space="preserve"> les puissances </w:t>
      </w:r>
      <w:r w:rsidR="009F3F3C" w:rsidRPr="001B74F5">
        <w:rPr>
          <w:rFonts w:ascii="Times New Roman" w:hAnsi="Times New Roman" w:cs="Times New Roman"/>
          <w:sz w:val="20"/>
          <w:szCs w:val="20"/>
        </w:rPr>
        <w:t xml:space="preserve">d'un nombre </w:t>
      </w:r>
      <w:r w:rsidRPr="001B74F5">
        <w:rPr>
          <w:rFonts w:ascii="Times New Roman" w:hAnsi="Times New Roman" w:cs="Times New Roman"/>
          <w:sz w:val="20"/>
          <w:szCs w:val="20"/>
        </w:rPr>
        <w:t>sera l'occasion d'introduire l'ensemble des nombres entiers naturels et entiers relatifs.</w:t>
      </w:r>
    </w:p>
    <w:p w:rsidR="009B20AA" w:rsidRPr="001B74F5" w:rsidRDefault="00663B38"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 </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p w:rsidR="009817C7" w:rsidRPr="001B74F5" w:rsidRDefault="009817C7"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8.  Statistiques </w:t>
      </w:r>
      <w:r w:rsidR="0034591B" w:rsidRPr="001B74F5">
        <w:rPr>
          <w:rFonts w:ascii="Times New Roman" w:hAnsi="Times New Roman" w:cs="Times New Roman"/>
          <w:b/>
          <w:sz w:val="20"/>
          <w:szCs w:val="20"/>
        </w:rPr>
        <w:t>(</w:t>
      </w:r>
      <w:r w:rsidRPr="001B74F5">
        <w:rPr>
          <w:rFonts w:ascii="Times New Roman" w:hAnsi="Times New Roman" w:cs="Times New Roman"/>
          <w:b/>
          <w:sz w:val="20"/>
          <w:szCs w:val="20"/>
        </w:rPr>
        <w:t>2 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Indicateurs de tendance centrale d’une série statistique : moyenne pondérée</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Linéarité de la moyenne</w:t>
      </w:r>
    </w:p>
    <w:p w:rsidR="009B20AA"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Indicateurs de dispersion : écart interquartile, écart type</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Décrire verbalement les différences entre deux séries statistiques, en s’appuyant sur des indicateurs ou sur des représentations graphiques données</w:t>
      </w:r>
    </w:p>
    <w:p w:rsidR="0020487D" w:rsidRPr="001B74F5" w:rsidRDefault="0020487D"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20487D" w:rsidRPr="001B74F5" w:rsidRDefault="00BA049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Effectifs, fréquence, m</w:t>
      </w:r>
      <w:r w:rsidR="0020487D" w:rsidRPr="001B74F5">
        <w:rPr>
          <w:rFonts w:ascii="Times New Roman" w:hAnsi="Times New Roman" w:cs="Times New Roman"/>
          <w:sz w:val="20"/>
          <w:szCs w:val="20"/>
        </w:rPr>
        <w:t>oyenne</w:t>
      </w:r>
      <w:r w:rsidRPr="001B74F5">
        <w:rPr>
          <w:rFonts w:ascii="Times New Roman" w:hAnsi="Times New Roman" w:cs="Times New Roman"/>
          <w:sz w:val="20"/>
          <w:szCs w:val="20"/>
        </w:rPr>
        <w:t>, médiane, étendue</w:t>
      </w:r>
      <w:r w:rsidRPr="001B74F5">
        <w:rPr>
          <w:rFonts w:ascii="Times New Roman" w:hAnsi="Times New Roman" w:cs="Times New Roman"/>
          <w:sz w:val="20"/>
          <w:szCs w:val="20"/>
        </w:rPr>
        <w:br/>
        <w:t xml:space="preserve">Lire et interpréter des données sous forme de données brutes, de tableau, de diagramme (diagramme en bâtons, diagramme circulaire, histogramme) </w:t>
      </w:r>
    </w:p>
    <w:p w:rsidR="00BA049D" w:rsidRPr="001B74F5" w:rsidRDefault="00BA049D"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9B20AA"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Pour des données réelles ou issues d’une simulation, lire et comprendre une fonction écrite en Python renvoyant la moyenne </w:t>
      </w:r>
      <m:oMath>
        <m:r>
          <w:rPr>
            <w:rFonts w:ascii="Cambria Math" w:hAnsi="Cambria Math" w:cs="Cambria Math"/>
            <w:sz w:val="20"/>
            <w:szCs w:val="20"/>
          </w:rPr>
          <m:t>m</m:t>
        </m:r>
      </m:oMath>
      <w:r w:rsidRPr="001B74F5">
        <w:rPr>
          <w:rFonts w:ascii="Times New Roman" w:hAnsi="Times New Roman" w:cs="Times New Roman"/>
          <w:sz w:val="20"/>
          <w:szCs w:val="20"/>
        </w:rPr>
        <w:t xml:space="preserve">, l’écart type </w:t>
      </w:r>
      <m:oMath>
        <m:r>
          <w:rPr>
            <w:rFonts w:ascii="Cambria Math" w:hAnsi="Cambria Math" w:cs="Cambria Math"/>
            <w:sz w:val="20"/>
            <w:szCs w:val="20"/>
          </w:rPr>
          <m:t>s</m:t>
        </m:r>
      </m:oMath>
      <w:r w:rsidRPr="001B74F5">
        <w:rPr>
          <w:rFonts w:ascii="Times New Roman" w:hAnsi="Times New Roman" w:cs="Times New Roman"/>
          <w:sz w:val="20"/>
          <w:szCs w:val="20"/>
        </w:rPr>
        <w:t xml:space="preserve">, et la proportion d’éléments appartenant à </w:t>
      </w:r>
      <m:oMath>
        <m:d>
          <m:dPr>
            <m:begChr m:val="["/>
            <m:endChr m:val="]"/>
            <m:ctrlPr>
              <w:rPr>
                <w:rFonts w:ascii="Cambria Math" w:hAnsi="Cambria Math" w:cs="Times New Roman"/>
                <w:i/>
                <w:sz w:val="20"/>
                <w:szCs w:val="20"/>
              </w:rPr>
            </m:ctrlPr>
          </m:dPr>
          <m:e>
            <m:r>
              <w:rPr>
                <w:rFonts w:ascii="Cambria Math" w:hAnsi="Cambria Math" w:cs="Times New Roman"/>
                <w:sz w:val="20"/>
                <w:szCs w:val="20"/>
              </w:rPr>
              <m:t>m-2s ;m+2s</m:t>
            </m:r>
          </m:e>
        </m:d>
      </m:oMath>
    </w:p>
    <w:p w:rsidR="0020487D" w:rsidRPr="001B74F5" w:rsidRDefault="0020487D" w:rsidP="00976E86">
      <w:pPr>
        <w:pStyle w:val="Paragraphedeliste"/>
        <w:spacing w:after="0"/>
        <w:rPr>
          <w:rFonts w:ascii="Times New Roman" w:hAnsi="Times New Roman" w:cs="Times New Roman"/>
          <w:sz w:val="20"/>
          <w:szCs w:val="20"/>
        </w:rPr>
      </w:pPr>
    </w:p>
    <w:p w:rsidR="009B20AA"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9B20AA"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20487D" w:rsidRPr="001B74F5">
        <w:rPr>
          <w:rFonts w:ascii="Times New Roman" w:hAnsi="Times New Roman" w:cs="Times New Roman"/>
          <w:sz w:val="20"/>
          <w:szCs w:val="20"/>
        </w:rPr>
        <w:t>En statistique descriptive, les élèves ont étudié moyenne, médiane et étendue. On introduit la notion de moyenne pondérée et deux indicateurs de dispersion : écart interquartile et écart type.</w:t>
      </w:r>
    </w:p>
    <w:p w:rsidR="00751B27" w:rsidRPr="001B74F5" w:rsidRDefault="00751B27" w:rsidP="00976E86">
      <w:pPr>
        <w:spacing w:after="0"/>
        <w:ind w:left="36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b/>
          <w:sz w:val="20"/>
          <w:szCs w:val="20"/>
        </w:rPr>
      </w:pPr>
    </w:p>
    <w:p w:rsidR="009817C7" w:rsidRPr="001B74F5" w:rsidRDefault="009817C7" w:rsidP="00976E86">
      <w:pPr>
        <w:spacing w:after="0"/>
        <w:rPr>
          <w:rFonts w:ascii="Times New Roman" w:hAnsi="Times New Roman" w:cs="Times New Roman"/>
          <w:b/>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9.  Fonction racine carrée </w:t>
      </w:r>
      <w:r w:rsidR="0034591B" w:rsidRPr="001B74F5">
        <w:rPr>
          <w:rFonts w:ascii="Times New Roman" w:hAnsi="Times New Roman" w:cs="Times New Roman"/>
          <w:b/>
          <w:sz w:val="20"/>
          <w:szCs w:val="20"/>
        </w:rPr>
        <w:t>(</w:t>
      </w:r>
      <w:r w:rsidR="003149B7" w:rsidRPr="001B74F5">
        <w:rPr>
          <w:rFonts w:ascii="Times New Roman" w:hAnsi="Times New Roman" w:cs="Times New Roman"/>
          <w:b/>
          <w:sz w:val="20"/>
          <w:szCs w:val="20"/>
        </w:rPr>
        <w:t xml:space="preserve">2 </w:t>
      </w:r>
      <w:r w:rsidRPr="001B74F5">
        <w:rPr>
          <w:rFonts w:ascii="Times New Roman" w:hAnsi="Times New Roman" w:cs="Times New Roman"/>
          <w:b/>
          <w:sz w:val="20"/>
          <w:szCs w:val="20"/>
        </w:rPr>
        <w:t>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751B27" w:rsidRPr="001B74F5" w:rsidRDefault="00850922"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460D83" w:rsidRPr="001B74F5">
        <w:rPr>
          <w:rFonts w:ascii="Times New Roman" w:hAnsi="Times New Roman" w:cs="Times New Roman"/>
          <w:sz w:val="20"/>
          <w:szCs w:val="20"/>
        </w:rPr>
        <w:t>D</w:t>
      </w:r>
      <w:r w:rsidRPr="001B74F5">
        <w:rPr>
          <w:rFonts w:ascii="Times New Roman" w:hAnsi="Times New Roman" w:cs="Times New Roman"/>
          <w:sz w:val="20"/>
          <w:szCs w:val="20"/>
        </w:rPr>
        <w:t>éfinition et courbe représentative</w:t>
      </w:r>
      <w:r w:rsidRPr="001B74F5">
        <w:rPr>
          <w:rFonts w:ascii="Times New Roman" w:hAnsi="Times New Roman" w:cs="Times New Roman"/>
          <w:sz w:val="20"/>
          <w:szCs w:val="20"/>
        </w:rPr>
        <w:br/>
      </w:r>
      <w:r w:rsidRPr="001B74F5">
        <w:rPr>
          <w:rFonts w:ascii="Times New Roman" w:hAnsi="Times New Roman" w:cs="Times New Roman"/>
          <w:sz w:val="20"/>
          <w:szCs w:val="20"/>
        </w:rPr>
        <w:tab/>
      </w:r>
      <w:r w:rsidR="00751B27" w:rsidRPr="001B74F5">
        <w:rPr>
          <w:rFonts w:ascii="Times New Roman" w:hAnsi="Times New Roman" w:cs="Times New Roman"/>
          <w:sz w:val="20"/>
          <w:szCs w:val="20"/>
        </w:rPr>
        <w:t>V</w:t>
      </w:r>
      <w:r w:rsidRPr="001B74F5">
        <w:rPr>
          <w:rFonts w:ascii="Times New Roman" w:hAnsi="Times New Roman" w:cs="Times New Roman"/>
          <w:sz w:val="20"/>
          <w:szCs w:val="20"/>
        </w:rPr>
        <w:t xml:space="preserve">ariation (définition intuitive) </w:t>
      </w:r>
    </w:p>
    <w:p w:rsidR="00751B27" w:rsidRPr="001B74F5" w:rsidRDefault="00751B2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Règles de calcul sur les racines carrées</w:t>
      </w:r>
    </w:p>
    <w:p w:rsidR="00751B27" w:rsidRPr="001B74F5" w:rsidRDefault="00751B2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Résoudre une équation ou une inéquation du type  </w:t>
      </w:r>
      <m:oMath>
        <m:r>
          <w:rPr>
            <w:rFonts w:ascii="Cambria Math" w:hAnsi="Cambria Math" w:cs="Times New Roman"/>
            <w:sz w:val="20"/>
            <w:szCs w:val="20"/>
          </w:rPr>
          <m:t>f(x)=k, f(x)&lt;k</m:t>
        </m:r>
      </m:oMath>
      <w:r w:rsidRPr="00CB226E">
        <w:rPr>
          <w:rFonts w:ascii="Times New Roman" w:hAnsi="Times New Roman" w:cs="Times New Roman"/>
          <w:i/>
          <w:iCs/>
          <w:sz w:val="20"/>
          <w:szCs w:val="20"/>
        </w:rPr>
        <w:t>,</w:t>
      </w:r>
      <w:r w:rsidRPr="001B74F5">
        <w:rPr>
          <w:rFonts w:ascii="Times New Roman" w:hAnsi="Times New Roman" w:cs="Times New Roman"/>
          <w:sz w:val="20"/>
          <w:szCs w:val="20"/>
        </w:rPr>
        <w:t xml:space="preserve"> en choisissant une méthode </w:t>
      </w:r>
      <w:r w:rsidRPr="001B74F5">
        <w:rPr>
          <w:rFonts w:ascii="Times New Roman" w:hAnsi="Times New Roman" w:cs="Times New Roman"/>
          <w:sz w:val="20"/>
          <w:szCs w:val="20"/>
        </w:rPr>
        <w:tab/>
        <w:t xml:space="preserve">adaptée : graphique, algébrique, logicielle. </w:t>
      </w:r>
    </w:p>
    <w:p w:rsidR="00751B27" w:rsidRPr="001B74F5" w:rsidRDefault="00751B2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graphiquement ou à l’aide d’un outil numérique une équation ou inéquation du type</w:t>
      </w:r>
    </w:p>
    <w:p w:rsidR="00751B27" w:rsidRPr="001B74F5" w:rsidRDefault="00751B2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g(x),</m:t>
        </m:r>
      </m:oMath>
      <w:r w:rsidRPr="001B74F5">
        <w:rPr>
          <w:rFonts w:ascii="Times New Roman" w:hAnsi="Times New Roman" w:cs="Times New Roman"/>
          <w:sz w:val="20"/>
          <w:szCs w:val="20"/>
        </w:rPr>
        <w:t xml:space="preserve"> </w:t>
      </w:r>
      <m:oMath>
        <m:r>
          <w:rPr>
            <w:rFonts w:ascii="Cambria Math" w:hAnsi="Cambria Math" w:cs="Times New Roman"/>
            <w:sz w:val="20"/>
            <w:szCs w:val="20"/>
          </w:rPr>
          <m:t>f(x)&lt;g(x)</m:t>
        </m:r>
        <m:r>
          <m:rPr>
            <m:sty m:val="p"/>
          </m:rPr>
          <w:rPr>
            <w:rFonts w:ascii="Cambria Math" w:hAnsi="Cambria Math" w:cs="Times New Roman"/>
            <w:sz w:val="20"/>
            <w:szCs w:val="20"/>
          </w:rPr>
          <m:t>.</m:t>
        </m:r>
      </m:oMath>
    </w:p>
    <w:p w:rsidR="00751B27" w:rsidRPr="001B74F5" w:rsidRDefault="00751B2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Pour la fonction racine carrée, résoudre graphiquement ou algébriquement une équation ou une inéquation </w:t>
      </w:r>
      <w:r w:rsidRPr="001B74F5">
        <w:rPr>
          <w:rFonts w:ascii="Times New Roman" w:hAnsi="Times New Roman" w:cs="Times New Roman"/>
          <w:sz w:val="20"/>
          <w:szCs w:val="20"/>
        </w:rPr>
        <w:tab/>
        <w:t xml:space="preserve">du type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f(x)&lt;k</m:t>
        </m:r>
      </m:oMath>
      <w:r w:rsidRPr="00CB226E">
        <w:rPr>
          <w:rFonts w:ascii="Times New Roman" w:hAnsi="Times New Roman" w:cs="Times New Roman"/>
          <w:i/>
          <w:iCs/>
          <w:sz w:val="20"/>
          <w:szCs w:val="20"/>
        </w:rPr>
        <w:t xml:space="preserve"> </w:t>
      </w:r>
      <w:r w:rsidRPr="001B74F5">
        <w:rPr>
          <w:rFonts w:ascii="Times New Roman" w:hAnsi="Times New Roman" w:cs="Times New Roman"/>
          <w:sz w:val="20"/>
          <w:szCs w:val="20"/>
        </w:rPr>
        <w:t xml:space="preserve"> </w:t>
      </w:r>
    </w:p>
    <w:p w:rsidR="00751B27" w:rsidRPr="001B74F5" w:rsidRDefault="00751B2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Effectuer des calculs numériques ou littéraux mettant en jeu des racines carrées</w:t>
      </w:r>
    </w:p>
    <w:p w:rsidR="00751B27" w:rsidRDefault="00751B27" w:rsidP="00976E86">
      <w:pPr>
        <w:spacing w:after="0"/>
        <w:rPr>
          <w:rFonts w:ascii="Times New Roman" w:hAnsi="Times New Roman" w:cs="Times New Roman"/>
          <w:sz w:val="20"/>
          <w:szCs w:val="20"/>
        </w:rPr>
      </w:pPr>
      <w:r w:rsidRPr="001B74F5">
        <w:rPr>
          <w:rFonts w:ascii="Times New Roman" w:hAnsi="Times New Roman" w:cs="Times New Roman"/>
          <w:sz w:val="18"/>
          <w:szCs w:val="18"/>
        </w:rPr>
        <w:tab/>
      </w:r>
      <w:r w:rsidRPr="001B74F5">
        <w:rPr>
          <w:rFonts w:ascii="Times New Roman" w:hAnsi="Times New Roman" w:cs="Times New Roman"/>
          <w:sz w:val="20"/>
          <w:szCs w:val="20"/>
        </w:rPr>
        <w:t xml:space="preserve">Notation </w:t>
      </w:r>
      <m:oMath>
        <m:r>
          <w:rPr>
            <w:rFonts w:ascii="Cambria Math" w:hAnsi="Cambria Math" w:cs="Times New Roman"/>
            <w:sz w:val="20"/>
            <w:szCs w:val="20"/>
          </w:rPr>
          <m:t>|a|.</m:t>
        </m:r>
      </m:oMath>
      <w:r w:rsidRPr="001B74F5">
        <w:rPr>
          <w:rFonts w:ascii="Times New Roman" w:hAnsi="Times New Roman" w:cs="Times New Roman"/>
          <w:sz w:val="20"/>
          <w:szCs w:val="20"/>
        </w:rPr>
        <w:t xml:space="preserve"> Distance entre deux nombres réels</w:t>
      </w:r>
      <w:r w:rsidRPr="001B74F5">
        <w:rPr>
          <w:rFonts w:ascii="Times New Roman" w:hAnsi="Times New Roman" w:cs="Times New Roman"/>
          <w:sz w:val="20"/>
          <w:szCs w:val="20"/>
        </w:rPr>
        <w:br/>
      </w:r>
      <w:r w:rsidRPr="001B74F5">
        <w:rPr>
          <w:rFonts w:ascii="Times New Roman" w:hAnsi="Times New Roman" w:cs="Times New Roman"/>
          <w:sz w:val="20"/>
          <w:szCs w:val="20"/>
        </w:rPr>
        <w:tab/>
        <w:t>Représentation de l’intervalle</w:t>
      </w:r>
      <m:oMath>
        <m: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r>
              <w:rPr>
                <w:rFonts w:ascii="Cambria Math" w:hAnsi="Cambria Math" w:cs="Times New Roman"/>
                <w:sz w:val="20"/>
                <w:szCs w:val="20"/>
              </w:rPr>
              <m:t>a-r ;a+r</m:t>
            </m:r>
          </m:e>
        </m:d>
      </m:oMath>
      <w:r w:rsidRPr="001B74F5">
        <w:rPr>
          <w:rFonts w:ascii="Times New Roman" w:hAnsi="Times New Roman" w:cs="Times New Roman"/>
          <w:sz w:val="20"/>
          <w:szCs w:val="20"/>
        </w:rPr>
        <w:t xml:space="preserve"> puis caractérisation par la condition</w:t>
      </w:r>
      <m:oMath>
        <m:r>
          <m:rPr>
            <m:sty m:val="p"/>
          </m:rPr>
          <w:rPr>
            <w:rFonts w:ascii="Cambria Math" w:hAnsi="Cambria Math" w:cs="Times New Roman"/>
            <w:sz w:val="20"/>
            <w:szCs w:val="20"/>
          </w:rPr>
          <m:t xml:space="preserve"> </m:t>
        </m:r>
        <m:r>
          <w:rPr>
            <w:rFonts w:ascii="Cambria Math" w:hAnsi="Cambria Math" w:cs="Times New Roman"/>
            <w:sz w:val="20"/>
            <w:szCs w:val="20"/>
          </w:rPr>
          <m:t>|x - a| ≤ r</m:t>
        </m:r>
      </m:oMath>
    </w:p>
    <w:p w:rsidR="00E661E0" w:rsidRPr="001B74F5" w:rsidRDefault="00E661E0" w:rsidP="00E661E0">
      <w:pPr>
        <w:spacing w:after="0"/>
        <w:ind w:left="360"/>
        <w:rPr>
          <w:rFonts w:ascii="Times New Roman" w:eastAsiaTheme="minorEastAsia" w:hAnsi="Times New Roman" w:cs="Times New Roman"/>
          <w:sz w:val="20"/>
          <w:szCs w:val="20"/>
        </w:rPr>
      </w:pPr>
      <w:r w:rsidRPr="001B74F5">
        <w:rPr>
          <w:rFonts w:ascii="Times New Roman" w:hAnsi="Times New Roman" w:cs="Times New Roman"/>
          <w:sz w:val="20"/>
          <w:szCs w:val="20"/>
        </w:rPr>
        <w:tab/>
        <w:t xml:space="preserve">Relation </w:t>
      </w:r>
      <m:oMath>
        <m:rad>
          <m:radPr>
            <m:degHide m:val="1"/>
            <m:ctrlPr>
              <w:rPr>
                <w:rFonts w:ascii="Cambria Math" w:hAnsi="Cambria Math" w:cs="Times New Roman"/>
                <w:i/>
                <w:iCs/>
                <w:sz w:val="20"/>
                <w:szCs w:val="20"/>
              </w:rPr>
            </m:ctrlPr>
          </m:radPr>
          <m:deg/>
          <m:e>
            <m:r>
              <w:rPr>
                <w:rFonts w:ascii="Cambria Math" w:hAnsi="Cambria Math" w:cs="Times New Roman"/>
                <w:sz w:val="20"/>
                <w:szCs w:val="20"/>
              </w:rPr>
              <m:t>a²</m:t>
            </m:r>
          </m:e>
        </m:rad>
        <m:r>
          <w:rPr>
            <w:rFonts w:ascii="Cambria Math" w:hAnsi="Cambria Math" w:cs="Times New Roman"/>
            <w:sz w:val="20"/>
            <w:szCs w:val="20"/>
          </w:rPr>
          <m:t>=</m:t>
        </m:r>
        <m:d>
          <m:dPr>
            <m:begChr m:val="|"/>
            <m:endChr m:val="|"/>
            <m:ctrlPr>
              <w:rPr>
                <w:rFonts w:ascii="Cambria Math" w:hAnsi="Cambria Math" w:cs="Times New Roman"/>
                <w:i/>
                <w:iCs/>
                <w:sz w:val="20"/>
                <w:szCs w:val="20"/>
              </w:rPr>
            </m:ctrlPr>
          </m:dPr>
          <m:e>
            <m:r>
              <w:rPr>
                <w:rFonts w:ascii="Cambria Math" w:hAnsi="Cambria Math" w:cs="Times New Roman"/>
                <w:sz w:val="20"/>
                <w:szCs w:val="20"/>
              </w:rPr>
              <m:t>a</m:t>
            </m:r>
          </m:e>
        </m:d>
      </m:oMath>
    </w:p>
    <w:p w:rsidR="00E661E0" w:rsidRPr="001B74F5" w:rsidRDefault="00E661E0" w:rsidP="00976E86">
      <w:pPr>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de fonction</w:t>
      </w:r>
      <w:r w:rsidR="009817C7" w:rsidRPr="001B74F5">
        <w:rPr>
          <w:rFonts w:ascii="Times New Roman" w:hAnsi="Times New Roman" w:cs="Times New Roman"/>
          <w:sz w:val="20"/>
          <w:szCs w:val="20"/>
        </w:rPr>
        <w:t xml:space="preserve"> </w:t>
      </w:r>
      <w:r w:rsidR="00351137" w:rsidRPr="001B74F5">
        <w:rPr>
          <w:rFonts w:ascii="Times New Roman" w:hAnsi="Times New Roman" w:cs="Times New Roman"/>
          <w:sz w:val="20"/>
          <w:szCs w:val="20"/>
        </w:rPr>
        <w:t>: dépendance d'une variable par rapport à une autre</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d’images et d’antécédents</w:t>
      </w:r>
    </w:p>
    <w:p w:rsidR="009B20AA" w:rsidRPr="001B74F5" w:rsidRDefault="00460D8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Racine carrée d'un nombre </w:t>
      </w:r>
    </w:p>
    <w:p w:rsidR="00751B27" w:rsidRPr="001B74F5" w:rsidRDefault="00751B2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Intervalles</w:t>
      </w:r>
    </w:p>
    <w:p w:rsidR="00751B27" w:rsidRDefault="00751B2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Equations et inéquations du premier degré</w:t>
      </w:r>
    </w:p>
    <w:p w:rsidR="000832E1" w:rsidRPr="001B74F5" w:rsidRDefault="000832E1" w:rsidP="00976E86">
      <w:pPr>
        <w:pStyle w:val="Paragraphedeliste"/>
        <w:spacing w:after="0"/>
        <w:rPr>
          <w:rFonts w:ascii="Times New Roman" w:hAnsi="Times New Roman" w:cs="Times New Roman"/>
          <w:sz w:val="20"/>
          <w:szCs w:val="20"/>
        </w:rPr>
      </w:pPr>
    </w:p>
    <w:p w:rsidR="000832E1"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p>
    <w:p w:rsidR="00CB226E" w:rsidRPr="001B74F5" w:rsidRDefault="00CB226E" w:rsidP="00CB226E">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Quels que soient les réels positifs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w:t>
      </w:r>
      <w:r w:rsidRPr="001B74F5">
        <w:rPr>
          <w:rFonts w:ascii="Cambria Math" w:hAnsi="Cambria Math" w:cs="Cambria Math"/>
          <w:sz w:val="20"/>
          <w:szCs w:val="20"/>
        </w:rPr>
        <w:t>𝑏</w:t>
      </w:r>
      <w:r w:rsidRPr="001B74F5">
        <w:rPr>
          <w:rFonts w:ascii="Times New Roman" w:hAnsi="Times New Roman" w:cs="Times New Roman"/>
          <w:sz w:val="20"/>
          <w:szCs w:val="20"/>
        </w:rPr>
        <w:t xml:space="preserve"> on a  </w:t>
      </w:r>
      <m:oMath>
        <m:rad>
          <m:radPr>
            <m:degHide m:val="1"/>
            <m:ctrlPr>
              <w:rPr>
                <w:rFonts w:ascii="Cambria Math" w:hAnsi="Cambria Math" w:cs="Times New Roman"/>
                <w:sz w:val="20"/>
                <w:szCs w:val="20"/>
              </w:rPr>
            </m:ctrlPr>
          </m:radPr>
          <m:deg/>
          <m:e>
            <m:r>
              <w:rPr>
                <w:rFonts w:ascii="Cambria Math" w:hAnsi="Cambria Math" w:cs="Times New Roman"/>
                <w:sz w:val="20"/>
                <w:szCs w:val="20"/>
              </w:rPr>
              <m:t>ab</m:t>
            </m:r>
          </m:e>
        </m:rad>
        <m:r>
          <m:rPr>
            <m:sty m:val="p"/>
          </m:rPr>
          <w:rPr>
            <w:rFonts w:ascii="Cambria Math" w:hAnsi="Cambria Math" w:cs="Times New Roman"/>
            <w:sz w:val="20"/>
            <w:szCs w:val="20"/>
          </w:rPr>
          <m:t>+</m:t>
        </m:r>
        <m:rad>
          <m:radPr>
            <m:degHide m:val="1"/>
            <m:ctrlPr>
              <w:rPr>
                <w:rFonts w:ascii="Cambria Math" w:hAnsi="Cambria Math" w:cs="Times New Roman"/>
                <w:sz w:val="20"/>
                <w:szCs w:val="20"/>
              </w:rPr>
            </m:ctrlPr>
          </m:radPr>
          <m:deg/>
          <m:e>
            <m:r>
              <w:rPr>
                <w:rFonts w:ascii="Cambria Math" w:hAnsi="Cambria Math" w:cs="Times New Roman"/>
                <w:sz w:val="20"/>
                <w:szCs w:val="20"/>
              </w:rPr>
              <m:t>a</m:t>
            </m:r>
          </m:e>
        </m:rad>
        <m:r>
          <m:rPr>
            <m:sty m:val="p"/>
          </m:rPr>
          <w:rPr>
            <w:rFonts w:ascii="Cambria Math" w:hAnsi="Cambria Math" w:cs="Times New Roman"/>
            <w:sz w:val="20"/>
            <w:szCs w:val="20"/>
          </w:rPr>
          <m:t xml:space="preserve"> </m:t>
        </m:r>
        <m:rad>
          <m:radPr>
            <m:degHide m:val="1"/>
            <m:ctrlPr>
              <w:rPr>
                <w:rFonts w:ascii="Cambria Math" w:hAnsi="Cambria Math" w:cs="Times New Roman"/>
                <w:sz w:val="20"/>
                <w:szCs w:val="20"/>
              </w:rPr>
            </m:ctrlPr>
          </m:radPr>
          <m:deg/>
          <m:e>
            <m:r>
              <w:rPr>
                <w:rFonts w:ascii="Cambria Math" w:hAnsi="Cambria Math" w:cs="Times New Roman"/>
                <w:sz w:val="20"/>
                <w:szCs w:val="20"/>
              </w:rPr>
              <m:t>b</m:t>
            </m:r>
          </m:e>
        </m:rad>
      </m:oMath>
    </w:p>
    <w:p w:rsidR="00CB226E" w:rsidRPr="00CB226E" w:rsidRDefault="00CB226E" w:rsidP="00CB226E">
      <w:pPr>
        <w:pStyle w:val="Paragraphedeliste"/>
        <w:spacing w:after="0"/>
        <w:rPr>
          <w:rFonts w:ascii="Times New Roman" w:hAnsi="Times New Roman" w:cs="Times New Roman"/>
          <w:sz w:val="20"/>
          <w:szCs w:val="20"/>
        </w:rPr>
      </w:pPr>
      <w:r w:rsidRPr="00CB226E">
        <w:rPr>
          <w:rFonts w:ascii="Times New Roman" w:hAnsi="Times New Roman" w:cs="Times New Roman"/>
          <w:sz w:val="20"/>
          <w:szCs w:val="20"/>
        </w:rPr>
        <w:t xml:space="preserve">Si </w:t>
      </w:r>
      <m:oMath>
        <m:r>
          <w:rPr>
            <w:rFonts w:ascii="Cambria Math" w:hAnsi="Cambria Math" w:cs="Times New Roman"/>
            <w:sz w:val="20"/>
            <w:szCs w:val="20"/>
          </w:rPr>
          <m:t>a</m:t>
        </m:r>
      </m:oMath>
      <w:r w:rsidRPr="00CB226E">
        <w:rPr>
          <w:rFonts w:ascii="Times New Roman" w:hAnsi="Times New Roman" w:cs="Times New Roman"/>
          <w:sz w:val="20"/>
          <w:szCs w:val="20"/>
        </w:rPr>
        <w:t xml:space="preserve"> et </w:t>
      </w:r>
      <m:oMath>
        <m:r>
          <w:rPr>
            <w:rFonts w:ascii="Cambria Math" w:hAnsi="Cambria Math" w:cs="Times New Roman"/>
            <w:sz w:val="20"/>
            <w:szCs w:val="20"/>
          </w:rPr>
          <m:t>b</m:t>
        </m:r>
      </m:oMath>
      <w:r w:rsidRPr="00CB226E">
        <w:rPr>
          <w:rFonts w:ascii="Times New Roman" w:hAnsi="Times New Roman" w:cs="Times New Roman"/>
          <w:sz w:val="20"/>
          <w:szCs w:val="20"/>
        </w:rPr>
        <w:t xml:space="preserve"> sont des réels strictement positifs, </w:t>
      </w:r>
      <m:oMath>
        <m:rad>
          <m:radPr>
            <m:degHide m:val="1"/>
            <m:ctrlPr>
              <w:rPr>
                <w:rFonts w:ascii="Cambria Math" w:hAnsi="Cambria Math" w:cs="Times New Roman"/>
                <w:i/>
                <w:iCs/>
                <w:sz w:val="20"/>
                <w:szCs w:val="20"/>
              </w:rPr>
            </m:ctrlPr>
          </m:radPr>
          <m:deg/>
          <m:e>
            <m:r>
              <w:rPr>
                <w:rFonts w:ascii="Cambria Math" w:hAnsi="Cambria Math" w:cs="Times New Roman"/>
                <w:sz w:val="20"/>
                <w:szCs w:val="20"/>
              </w:rPr>
              <m:t>a</m:t>
            </m:r>
            <m:r>
              <w:rPr>
                <w:rFonts w:ascii="Cambria Math" w:hAnsi="Cambria Math" w:cs="Times New Roman"/>
                <w:sz w:val="20"/>
                <w:szCs w:val="20"/>
              </w:rPr>
              <m:t>+</m:t>
            </m:r>
            <m:r>
              <w:rPr>
                <w:rFonts w:ascii="Cambria Math" w:hAnsi="Cambria Math" w:cs="Times New Roman"/>
                <w:sz w:val="20"/>
                <w:szCs w:val="20"/>
              </w:rPr>
              <m:t>b</m:t>
            </m:r>
          </m:e>
        </m:rad>
        <m:r>
          <w:rPr>
            <w:rFonts w:ascii="Cambria Math" w:hAnsi="Cambria Math" w:cs="Times New Roman"/>
            <w:sz w:val="20"/>
            <w:szCs w:val="20"/>
          </w:rPr>
          <m:t xml:space="preserve">&lt; </m:t>
        </m:r>
        <m:rad>
          <m:radPr>
            <m:degHide m:val="1"/>
            <m:ctrlPr>
              <w:rPr>
                <w:rFonts w:ascii="Cambria Math" w:hAnsi="Cambria Math" w:cs="Times New Roman"/>
                <w:i/>
                <w:iCs/>
                <w:sz w:val="20"/>
                <w:szCs w:val="20"/>
              </w:rPr>
            </m:ctrlPr>
          </m:radPr>
          <m:deg/>
          <m:e>
            <m:r>
              <w:rPr>
                <w:rFonts w:ascii="Cambria Math" w:hAnsi="Cambria Math" w:cs="Times New Roman"/>
                <w:sz w:val="20"/>
                <w:szCs w:val="20"/>
              </w:rPr>
              <m:t>a</m:t>
            </m:r>
          </m:e>
        </m:rad>
        <m:r>
          <w:rPr>
            <w:rFonts w:ascii="Cambria Math" w:hAnsi="Cambria Math" w:cs="Times New Roman"/>
            <w:sz w:val="20"/>
            <w:szCs w:val="20"/>
          </w:rPr>
          <m:t>+</m:t>
        </m:r>
        <m:rad>
          <m:radPr>
            <m:degHide m:val="1"/>
            <m:ctrlPr>
              <w:rPr>
                <w:rFonts w:ascii="Cambria Math" w:hAnsi="Cambria Math" w:cs="Times New Roman"/>
                <w:i/>
                <w:iCs/>
                <w:sz w:val="20"/>
                <w:szCs w:val="20"/>
              </w:rPr>
            </m:ctrlPr>
          </m:radPr>
          <m:deg/>
          <m:e>
            <m:r>
              <w:rPr>
                <w:rFonts w:ascii="Cambria Math" w:hAnsi="Cambria Math" w:cs="Times New Roman"/>
                <w:sz w:val="20"/>
                <w:szCs w:val="20"/>
              </w:rPr>
              <m:t>b</m:t>
            </m:r>
          </m:e>
        </m:rad>
      </m:oMath>
    </w:p>
    <w:p w:rsidR="009B20AA" w:rsidRPr="001B74F5" w:rsidRDefault="000832E1" w:rsidP="00976E86">
      <w:pPr>
        <w:pStyle w:val="Paragraphedeliste"/>
        <w:spacing w:after="0"/>
        <w:rPr>
          <w:rFonts w:ascii="Times New Roman" w:hAnsi="Times New Roman" w:cs="Times New Roman"/>
          <w:b/>
          <w:sz w:val="20"/>
          <w:szCs w:val="20"/>
        </w:rPr>
      </w:pPr>
      <w:r w:rsidRPr="001B74F5">
        <w:rPr>
          <w:rFonts w:ascii="Times New Roman" w:hAnsi="Times New Roman" w:cs="Times New Roman"/>
          <w:sz w:val="20"/>
          <w:szCs w:val="20"/>
        </w:rPr>
        <w:t xml:space="preserve">Le nombre réel </w:t>
      </w:r>
      <m:oMath>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2</m:t>
            </m:r>
          </m:e>
        </m:rad>
      </m:oMath>
      <w:r w:rsidRPr="001B74F5">
        <w:rPr>
          <w:rFonts w:ascii="Times New Roman" w:hAnsi="Times New Roman" w:cs="Times New Roman"/>
          <w:sz w:val="20"/>
          <w:szCs w:val="20"/>
        </w:rPr>
        <w:t xml:space="preserve"> est irrationnel</w:t>
      </w:r>
      <w:r w:rsidR="009B20AA"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976E86" w:rsidRPr="001B74F5" w:rsidRDefault="00976E86" w:rsidP="00976E86">
      <w:pPr>
        <w:pStyle w:val="Paragraphedeliste"/>
        <w:spacing w:after="0"/>
        <w:rPr>
          <w:rFonts w:ascii="Times New Roman" w:eastAsiaTheme="minorEastAsia" w:hAnsi="Times New Roman" w:cs="Times New Roman"/>
          <w:bCs/>
          <w:sz w:val="20"/>
          <w:szCs w:val="20"/>
        </w:rPr>
      </w:pPr>
      <w:r w:rsidRPr="001B74F5">
        <w:rPr>
          <w:rFonts w:ascii="Times New Roman" w:hAnsi="Times New Roman" w:cs="Times New Roman"/>
          <w:bCs/>
          <w:sz w:val="20"/>
          <w:szCs w:val="20"/>
        </w:rPr>
        <w:t xml:space="preserve">Déterminer par balayage un encadrement de </w:t>
      </w:r>
      <m:oMath>
        <m:rad>
          <m:radPr>
            <m:degHide m:val="1"/>
            <m:ctrlPr>
              <w:rPr>
                <w:rFonts w:ascii="Cambria Math" w:hAnsi="Cambria Math" w:cs="Times New Roman"/>
                <w:bCs/>
                <w:i/>
                <w:sz w:val="20"/>
                <w:szCs w:val="20"/>
              </w:rPr>
            </m:ctrlPr>
          </m:radPr>
          <m:deg/>
          <m:e>
            <m:r>
              <w:rPr>
                <w:rFonts w:ascii="Cambria Math" w:hAnsi="Cambria Math" w:cs="Times New Roman"/>
                <w:sz w:val="20"/>
                <w:szCs w:val="20"/>
              </w:rPr>
              <m:t>2</m:t>
            </m:r>
          </m:e>
        </m:rad>
      </m:oMath>
      <w:r w:rsidRPr="001B74F5">
        <w:rPr>
          <w:rFonts w:ascii="Times New Roman" w:eastAsiaTheme="minorEastAsia" w:hAnsi="Times New Roman" w:cs="Times New Roman"/>
          <w:bCs/>
          <w:sz w:val="20"/>
          <w:szCs w:val="20"/>
        </w:rPr>
        <w:t xml:space="preserve"> d’amplitude inférieure ou égale à </w:t>
      </w:r>
      <m:oMath>
        <m:sSup>
          <m:sSupPr>
            <m:ctrlPr>
              <w:rPr>
                <w:rFonts w:ascii="Cambria Math" w:eastAsiaTheme="minorEastAsia" w:hAnsi="Cambria Math" w:cs="Times New Roman"/>
                <w:bCs/>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-n</m:t>
            </m:r>
          </m:sup>
        </m:sSup>
      </m:oMath>
    </w:p>
    <w:p w:rsidR="009B20AA" w:rsidRPr="001B74F5" w:rsidRDefault="00850922"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Relier les courbes représentatives de la fonction racine carrée et de la fonction carré sur</w:t>
      </w:r>
      <w:r w:rsidR="00CB226E">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m:rPr>
                <m:scr m:val="double-struck"/>
              </m:rPr>
              <w:rPr>
                <w:rFonts w:ascii="Cambria Math" w:hAnsi="Cambria Math" w:cs="Times New Roman"/>
                <w:sz w:val="20"/>
                <w:szCs w:val="20"/>
              </w:rPr>
              <m:t>R</m:t>
            </m:r>
          </m:e>
          <m:sup>
            <m:r>
              <w:rPr>
                <w:rFonts w:ascii="Cambria Math" w:hAnsi="Cambria Math" w:cs="Times New Roman"/>
                <w:sz w:val="20"/>
                <w:szCs w:val="20"/>
              </w:rPr>
              <m:t>+</m:t>
            </m:r>
          </m:sup>
        </m:sSup>
      </m:oMath>
    </w:p>
    <w:p w:rsidR="00976E86" w:rsidRPr="001B74F5" w:rsidRDefault="00976E86" w:rsidP="00976E86">
      <w:pPr>
        <w:pStyle w:val="Paragraphedeliste"/>
        <w:spacing w:after="0"/>
        <w:rPr>
          <w:rFonts w:ascii="Times New Roman" w:hAnsi="Times New Roman" w:cs="Times New Roman"/>
          <w:bCs/>
          <w:sz w:val="20"/>
          <w:szCs w:val="20"/>
        </w:rPr>
      </w:pPr>
    </w:p>
    <w:p w:rsidR="009B20AA"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9B20AA" w:rsidRPr="001B74F5">
        <w:rPr>
          <w:rFonts w:ascii="Times New Roman" w:hAnsi="Times New Roman" w:cs="Times New Roman"/>
          <w:b/>
          <w:sz w:val="20"/>
          <w:szCs w:val="20"/>
        </w:rPr>
        <w:br/>
      </w:r>
      <w:r w:rsidR="00990F3B" w:rsidRPr="001B74F5">
        <w:rPr>
          <w:rFonts w:ascii="Times New Roman" w:hAnsi="Times New Roman" w:cs="Times New Roman"/>
          <w:sz w:val="20"/>
          <w:szCs w:val="20"/>
        </w:rPr>
        <w:t>Inégalité entre moyennes géométrique et arithmétique de deux réels strictement positifs</w:t>
      </w:r>
    </w:p>
    <w:p w:rsidR="00990F3B" w:rsidRPr="001B74F5" w:rsidRDefault="00990F3B" w:rsidP="00976E86">
      <w:pPr>
        <w:pStyle w:val="Paragraphedeliste"/>
        <w:spacing w:after="0"/>
        <w:rPr>
          <w:rFonts w:ascii="Times New Roman" w:hAnsi="Times New Roman" w:cs="Times New Roman"/>
          <w:b/>
          <w:sz w:val="20"/>
          <w:szCs w:val="20"/>
        </w:rPr>
      </w:pPr>
    </w:p>
    <w:p w:rsidR="000832E1"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p>
    <w:p w:rsidR="000832E1" w:rsidRPr="001B74F5" w:rsidRDefault="000832E1"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Nombres irrationnels ; exemples fournis par la géométrie, par exemple </w:t>
      </w:r>
      <m:oMath>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2</m:t>
            </m:r>
          </m:e>
        </m:rad>
      </m:oMath>
    </w:p>
    <w:p w:rsidR="009B20AA" w:rsidRPr="001B74F5" w:rsidRDefault="009B20AA" w:rsidP="00976E86">
      <w:pPr>
        <w:spacing w:after="0"/>
        <w:ind w:left="360"/>
        <w:rPr>
          <w:rFonts w:ascii="Times New Roman" w:hAnsi="Times New Roman" w:cs="Times New Roman"/>
          <w:b/>
          <w:sz w:val="20"/>
          <w:szCs w:val="20"/>
        </w:rPr>
      </w:pPr>
    </w:p>
    <w:p w:rsidR="000832E1" w:rsidRPr="001B74F5" w:rsidRDefault="009B20AA" w:rsidP="00976E86">
      <w:pPr>
        <w:pStyle w:val="Paragraphedeliste"/>
        <w:numPr>
          <w:ilvl w:val="0"/>
          <w:numId w:val="3"/>
        </w:numPr>
        <w:spacing w:after="0"/>
        <w:ind w:left="714" w:hanging="357"/>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0832E1" w:rsidRPr="001B74F5">
        <w:rPr>
          <w:rFonts w:ascii="Times New Roman" w:hAnsi="Times New Roman" w:cs="Times New Roman"/>
          <w:sz w:val="20"/>
          <w:szCs w:val="20"/>
        </w:rPr>
        <w:t>Si la racine d'un nombre a été découverte en cycle 4, elle n'a pour autant fait l'objet d'aucun travail sur les calculs (somme de deux racines, produit de deux racines, simplification d'écriture).</w:t>
      </w:r>
    </w:p>
    <w:p w:rsidR="000832E1" w:rsidRPr="001B74F5" w:rsidRDefault="000832E1" w:rsidP="00976E86">
      <w:pPr>
        <w:spacing w:after="0"/>
        <w:ind w:left="36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p w:rsidR="009817C7" w:rsidRPr="001B74F5" w:rsidRDefault="009817C7"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10.  Probabilités </w:t>
      </w:r>
      <w:r w:rsidR="0034591B" w:rsidRPr="001B74F5">
        <w:rPr>
          <w:rFonts w:ascii="Times New Roman" w:hAnsi="Times New Roman" w:cs="Times New Roman"/>
          <w:b/>
          <w:sz w:val="20"/>
          <w:szCs w:val="20"/>
        </w:rPr>
        <w:t>(2</w:t>
      </w:r>
      <w:r w:rsidRPr="001B74F5">
        <w:rPr>
          <w:rFonts w:ascii="Times New Roman" w:hAnsi="Times New Roman" w:cs="Times New Roman"/>
          <w:b/>
          <w:sz w:val="20"/>
          <w:szCs w:val="20"/>
        </w:rPr>
        <w:t xml:space="preserve"> 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Ensemble (univers) des issues</w:t>
      </w:r>
      <w:r w:rsidR="00CB226E">
        <w:rPr>
          <w:rFonts w:ascii="Times New Roman" w:hAnsi="Times New Roman" w:cs="Times New Roman"/>
          <w:sz w:val="20"/>
          <w:szCs w:val="20"/>
        </w:rPr>
        <w:t> ; é</w:t>
      </w:r>
      <w:r w:rsidRPr="001B74F5">
        <w:rPr>
          <w:rFonts w:ascii="Times New Roman" w:hAnsi="Times New Roman" w:cs="Times New Roman"/>
          <w:sz w:val="20"/>
          <w:szCs w:val="20"/>
        </w:rPr>
        <w:t>v</w:t>
      </w:r>
      <w:r w:rsidR="00430C07">
        <w:rPr>
          <w:rFonts w:ascii="Times New Roman" w:hAnsi="Times New Roman" w:cs="Times New Roman"/>
          <w:sz w:val="20"/>
          <w:szCs w:val="20"/>
        </w:rPr>
        <w:t>è</w:t>
      </w:r>
      <w:r w:rsidRPr="001B74F5">
        <w:rPr>
          <w:rFonts w:ascii="Times New Roman" w:hAnsi="Times New Roman" w:cs="Times New Roman"/>
          <w:sz w:val="20"/>
          <w:szCs w:val="20"/>
        </w:rPr>
        <w:t>nements</w:t>
      </w:r>
      <w:r w:rsidR="00CB226E">
        <w:rPr>
          <w:rFonts w:ascii="Times New Roman" w:hAnsi="Times New Roman" w:cs="Times New Roman"/>
          <w:sz w:val="20"/>
          <w:szCs w:val="20"/>
        </w:rPr>
        <w:t> ;</w:t>
      </w:r>
      <w:r w:rsidRPr="001B74F5">
        <w:rPr>
          <w:rFonts w:ascii="Times New Roman" w:hAnsi="Times New Roman" w:cs="Times New Roman"/>
          <w:sz w:val="20"/>
          <w:szCs w:val="20"/>
        </w:rPr>
        <w:t xml:space="preserve"> </w:t>
      </w:r>
      <w:r w:rsidR="00CB226E">
        <w:rPr>
          <w:rFonts w:ascii="Times New Roman" w:hAnsi="Times New Roman" w:cs="Times New Roman"/>
          <w:sz w:val="20"/>
          <w:szCs w:val="20"/>
        </w:rPr>
        <w:t>r</w:t>
      </w:r>
      <w:r w:rsidRPr="001B74F5">
        <w:rPr>
          <w:rFonts w:ascii="Times New Roman" w:hAnsi="Times New Roman" w:cs="Times New Roman"/>
          <w:sz w:val="20"/>
          <w:szCs w:val="20"/>
        </w:rPr>
        <w:t>éunion, intersection, complémentaire</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Loi (distribution) de probabilité. Probabilité d’un évènement : somme des probabilités des issues</w:t>
      </w:r>
    </w:p>
    <w:p w:rsidR="0020487D"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Relation </w:t>
      </w: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A</m:t>
            </m:r>
          </m:e>
        </m:d>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B</m:t>
            </m:r>
          </m:e>
        </m:d>
      </m:oMath>
      <w:r w:rsidRPr="001B74F5">
        <w:rPr>
          <w:rFonts w:ascii="Times New Roman" w:hAnsi="Times New Roman" w:cs="Times New Roman"/>
          <w:sz w:val="20"/>
          <w:szCs w:val="20"/>
        </w:rPr>
        <w:t xml:space="preserve"> </w:t>
      </w:r>
    </w:p>
    <w:p w:rsidR="009B20AA"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Dénombrement à l’aide de tableaux et d’arbres</w:t>
      </w:r>
    </w:p>
    <w:p w:rsidR="0020487D" w:rsidRPr="001B74F5" w:rsidRDefault="0020487D"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9B20AA" w:rsidRPr="001B74F5" w:rsidRDefault="0020487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Expérience aléatoire, issue, év</w:t>
      </w:r>
      <w:r w:rsidR="00430C07">
        <w:rPr>
          <w:rFonts w:ascii="Times New Roman" w:hAnsi="Times New Roman" w:cs="Times New Roman"/>
          <w:sz w:val="20"/>
          <w:szCs w:val="20"/>
        </w:rPr>
        <w:t>è</w:t>
      </w:r>
      <w:r w:rsidRPr="001B74F5">
        <w:rPr>
          <w:rFonts w:ascii="Times New Roman" w:hAnsi="Times New Roman" w:cs="Times New Roman"/>
          <w:sz w:val="20"/>
          <w:szCs w:val="20"/>
        </w:rPr>
        <w:t>nement, probabilité</w:t>
      </w:r>
    </w:p>
    <w:p w:rsidR="0020487D" w:rsidRPr="001B74F5" w:rsidRDefault="0020487D" w:rsidP="00976E86">
      <w:pPr>
        <w:pStyle w:val="Paragraphedeliste"/>
        <w:spacing w:after="0"/>
        <w:rPr>
          <w:rFonts w:ascii="Times New Roman" w:hAnsi="Times New Roman" w:cs="Times New Roman"/>
          <w:b/>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9B20AA" w:rsidRPr="001B74F5" w:rsidRDefault="009B20AA" w:rsidP="00976E86">
      <w:pPr>
        <w:pStyle w:val="Paragraphedeliste"/>
        <w:spacing w:after="0"/>
        <w:rPr>
          <w:rFonts w:ascii="Times New Roman" w:hAnsi="Times New Roman" w:cs="Times New Roman"/>
          <w:sz w:val="20"/>
          <w:szCs w:val="20"/>
        </w:rPr>
      </w:pPr>
    </w:p>
    <w:p w:rsidR="009B20AA"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9B20AA"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p>
    <w:p w:rsidR="00976E86" w:rsidRPr="001B74F5" w:rsidRDefault="009B20AA" w:rsidP="00976E86">
      <w:pPr>
        <w:pStyle w:val="Paragraphedeliste"/>
        <w:numPr>
          <w:ilvl w:val="0"/>
          <w:numId w:val="3"/>
        </w:numPr>
        <w:spacing w:after="0"/>
        <w:jc w:val="both"/>
        <w:rPr>
          <w:rFonts w:ascii="Times New Roman" w:hAnsi="Times New Roman" w:cs="Times New Roman"/>
          <w:b/>
          <w:bCs/>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20487D" w:rsidRPr="001B74F5">
        <w:rPr>
          <w:rFonts w:ascii="Times New Roman" w:hAnsi="Times New Roman" w:cs="Times New Roman"/>
          <w:sz w:val="20"/>
          <w:szCs w:val="20"/>
        </w:rPr>
        <w:t>Au cycle 4, les élèves ont travaillé sur les notions élémentaires de probabilité : expérience aléatoire, issue, év</w:t>
      </w:r>
      <w:r w:rsidR="00430C07">
        <w:rPr>
          <w:rFonts w:ascii="Times New Roman" w:hAnsi="Times New Roman" w:cs="Times New Roman"/>
          <w:sz w:val="20"/>
          <w:szCs w:val="20"/>
        </w:rPr>
        <w:t>è</w:t>
      </w:r>
      <w:r w:rsidR="0020487D" w:rsidRPr="001B74F5">
        <w:rPr>
          <w:rFonts w:ascii="Times New Roman" w:hAnsi="Times New Roman" w:cs="Times New Roman"/>
          <w:sz w:val="20"/>
          <w:szCs w:val="20"/>
        </w:rPr>
        <w:t>nement, probabilité. Ils ont construit leur intuition sur des situations concrètes fondées sur l’équiprobabilité, puis en simulant la répétition d’épreuves identiques et indépendantes pour observer la stabilisation des fréquences. Ils sont capables de calculer des probabilités dans des contextes faisant intervenir une ou deux épreuves.</w:t>
      </w:r>
    </w:p>
    <w:p w:rsidR="009B20AA" w:rsidRPr="001B74F5" w:rsidRDefault="0020487D" w:rsidP="00976E86">
      <w:pPr>
        <w:pStyle w:val="Paragraphedeliste"/>
        <w:spacing w:after="0"/>
        <w:jc w:val="both"/>
        <w:rPr>
          <w:rFonts w:ascii="Times New Roman" w:hAnsi="Times New Roman" w:cs="Times New Roman"/>
          <w:b/>
          <w:bCs/>
          <w:sz w:val="20"/>
          <w:szCs w:val="20"/>
        </w:rPr>
      </w:pPr>
      <w:r w:rsidRPr="001B74F5">
        <w:rPr>
          <w:rFonts w:ascii="Times New Roman" w:hAnsi="Times New Roman" w:cs="Times New Roman"/>
          <w:sz w:val="20"/>
          <w:szCs w:val="20"/>
        </w:rPr>
        <w:t xml:space="preserve">En classe de seconde, </w:t>
      </w:r>
      <w:r w:rsidRPr="001B74F5">
        <w:rPr>
          <w:rFonts w:ascii="Times New Roman" w:hAnsi="Times New Roman" w:cs="Times New Roman"/>
          <w:b/>
          <w:bCs/>
          <w:sz w:val="20"/>
          <w:szCs w:val="20"/>
        </w:rPr>
        <w:t>on formalise la notion de loi</w:t>
      </w:r>
      <w:r w:rsidRPr="001B74F5">
        <w:rPr>
          <w:rFonts w:ascii="Times New Roman" w:hAnsi="Times New Roman" w:cs="Times New Roman"/>
          <w:sz w:val="20"/>
          <w:szCs w:val="20"/>
        </w:rPr>
        <w:t xml:space="preserve"> (ou distribution) de probabilité dans le cas fini en s’appuyant sur le langage des ensembles et on précise les premiers éléments de calcul des probabilités. On insiste sur le fait qu’une </w:t>
      </w:r>
      <w:r w:rsidRPr="001B74F5">
        <w:rPr>
          <w:rFonts w:ascii="Times New Roman" w:hAnsi="Times New Roman" w:cs="Times New Roman"/>
          <w:b/>
          <w:bCs/>
          <w:sz w:val="20"/>
          <w:szCs w:val="20"/>
        </w:rPr>
        <w:t>loi de probabilité</w:t>
      </w:r>
      <w:r w:rsidRPr="001B74F5">
        <w:rPr>
          <w:rFonts w:ascii="Times New Roman" w:hAnsi="Times New Roman" w:cs="Times New Roman"/>
          <w:sz w:val="20"/>
          <w:szCs w:val="20"/>
        </w:rPr>
        <w:t xml:space="preserve"> (par exemple une équiprobabilité) </w:t>
      </w:r>
      <w:r w:rsidRPr="001B74F5">
        <w:rPr>
          <w:rFonts w:ascii="Times New Roman" w:hAnsi="Times New Roman" w:cs="Times New Roman"/>
          <w:b/>
          <w:bCs/>
          <w:sz w:val="20"/>
          <w:szCs w:val="20"/>
        </w:rPr>
        <w:t>est une hypothèse du modèle choisi et ne se démontre pas</w:t>
      </w:r>
      <w:r w:rsidRPr="001B74F5">
        <w:rPr>
          <w:rFonts w:ascii="Times New Roman" w:hAnsi="Times New Roman" w:cs="Times New Roman"/>
          <w:sz w:val="20"/>
          <w:szCs w:val="20"/>
        </w:rPr>
        <w:t xml:space="preserve">. Le choix du modèle peut résulter d’hypothèses implicites d’équiprobabilité (par exemple, lancers de pièces ou dés équilibrés, tirage au hasard dans une population) qu’il est recommandable d’expliciter ; il peut aussi résulter d’une application d’une version vulgarisée de la loi des grands nombres, où un modèle est construit à partir de fréquences observées pour un phénomène réel (par exemple : lancer de punaise, sexe d’un enfant à la naissance). Dans tous les cas, on distingue nettement le </w:t>
      </w:r>
      <w:r w:rsidRPr="001B74F5">
        <w:rPr>
          <w:rFonts w:ascii="Times New Roman" w:hAnsi="Times New Roman" w:cs="Times New Roman"/>
          <w:b/>
          <w:bCs/>
          <w:sz w:val="20"/>
          <w:szCs w:val="20"/>
        </w:rPr>
        <w:t>modèle probabiliste abstrait et la situation réelle</w:t>
      </w:r>
      <w:r w:rsidR="00C50EB3" w:rsidRPr="001B74F5">
        <w:rPr>
          <w:rFonts w:ascii="Times New Roman" w:hAnsi="Times New Roman" w:cs="Times New Roman"/>
          <w:sz w:val="20"/>
          <w:szCs w:val="20"/>
        </w:rPr>
        <w:t>.</w:t>
      </w:r>
    </w:p>
    <w:p w:rsidR="00C50EB3" w:rsidRPr="001B74F5" w:rsidRDefault="00C50EB3" w:rsidP="00976E86">
      <w:pPr>
        <w:pStyle w:val="Paragraphedeliste"/>
        <w:spacing w:after="0"/>
        <w:jc w:val="both"/>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p w:rsidR="009817C7" w:rsidRPr="001B74F5" w:rsidRDefault="009817C7"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11.  Fonction inverse </w:t>
      </w:r>
      <w:r w:rsidR="0034591B" w:rsidRPr="001B74F5">
        <w:rPr>
          <w:rFonts w:ascii="Times New Roman" w:hAnsi="Times New Roman" w:cs="Times New Roman"/>
          <w:b/>
          <w:sz w:val="20"/>
          <w:szCs w:val="20"/>
        </w:rPr>
        <w:t>(</w:t>
      </w:r>
      <w:r w:rsidR="003149B7" w:rsidRPr="001B74F5">
        <w:rPr>
          <w:rFonts w:ascii="Times New Roman" w:hAnsi="Times New Roman" w:cs="Times New Roman"/>
          <w:b/>
          <w:sz w:val="20"/>
          <w:szCs w:val="20"/>
        </w:rPr>
        <w:t xml:space="preserve">2 </w:t>
      </w:r>
      <w:r w:rsidRPr="001B74F5">
        <w:rPr>
          <w:rFonts w:ascii="Times New Roman" w:hAnsi="Times New Roman" w:cs="Times New Roman"/>
          <w:b/>
          <w:sz w:val="20"/>
          <w:szCs w:val="20"/>
        </w:rPr>
        <w:t>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245E57" w:rsidRPr="001B74F5" w:rsidRDefault="00245E5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Définition et courbe représentative </w:t>
      </w:r>
    </w:p>
    <w:p w:rsidR="00245E57" w:rsidRPr="001B74F5" w:rsidRDefault="00245E5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Fonction impaire</w:t>
      </w:r>
    </w:p>
    <w:p w:rsidR="00245E57" w:rsidRPr="001B74F5" w:rsidRDefault="00245E5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Traduction géométrique, </w:t>
      </w:r>
      <w:r w:rsidR="0026657C" w:rsidRPr="001B74F5">
        <w:rPr>
          <w:rFonts w:ascii="Times New Roman" w:hAnsi="Times New Roman" w:cs="Times New Roman"/>
          <w:sz w:val="20"/>
          <w:szCs w:val="20"/>
        </w:rPr>
        <w:t>v</w:t>
      </w:r>
      <w:r w:rsidRPr="001B74F5">
        <w:rPr>
          <w:rFonts w:ascii="Times New Roman" w:hAnsi="Times New Roman" w:cs="Times New Roman"/>
          <w:sz w:val="20"/>
          <w:szCs w:val="20"/>
        </w:rPr>
        <w:t>ariation (définition intuitive)</w:t>
      </w:r>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Résoudre une équation ou une inéquation du type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f(x)&lt;k</m:t>
        </m:r>
      </m:oMath>
      <w:r w:rsidRPr="001B74F5">
        <w:rPr>
          <w:rFonts w:ascii="Times New Roman" w:hAnsi="Times New Roman" w:cs="Times New Roman"/>
          <w:sz w:val="20"/>
          <w:szCs w:val="20"/>
        </w:rPr>
        <w:t xml:space="preserve">, en choisissant une méthode </w:t>
      </w:r>
      <w:r w:rsidRPr="001B74F5">
        <w:rPr>
          <w:rFonts w:ascii="Times New Roman" w:hAnsi="Times New Roman" w:cs="Times New Roman"/>
          <w:sz w:val="20"/>
          <w:szCs w:val="20"/>
        </w:rPr>
        <w:tab/>
        <w:t>adaptée : graphique, algébrique, logicielle</w:t>
      </w:r>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graphiquement ou à l’aide d’un outil numérique une équation ou inéquation du type</w:t>
      </w:r>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g(x</m:t>
        </m:r>
        <m:r>
          <w:rPr>
            <w:rFonts w:ascii="Cambria Math" w:hAnsi="Cambria Math" w:cs="Times New Roman"/>
            <w:sz w:val="20"/>
            <w:szCs w:val="20"/>
          </w:rPr>
          <m:t>),</m:t>
        </m:r>
      </m:oMath>
      <w:r w:rsidRPr="00CB226E">
        <w:rPr>
          <w:rFonts w:ascii="Times New Roman" w:hAnsi="Times New Roman" w:cs="Times New Roman"/>
          <w:i/>
          <w:sz w:val="20"/>
          <w:szCs w:val="20"/>
        </w:rPr>
        <w:t xml:space="preserve"> </w:t>
      </w:r>
      <m:oMath>
        <m:r>
          <w:rPr>
            <w:rFonts w:ascii="Cambria Math" w:hAnsi="Cambria Math" w:cs="Times New Roman"/>
            <w:sz w:val="20"/>
            <w:szCs w:val="20"/>
          </w:rPr>
          <m:t>f(x)&lt;g(x)</m:t>
        </m:r>
      </m:oMath>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Pour la fonction inverse, résoudre graphiquement ou algébriquement une équation ou une inéquation du </w:t>
      </w:r>
      <w:r w:rsidRPr="001B74F5">
        <w:rPr>
          <w:rFonts w:ascii="Times New Roman" w:hAnsi="Times New Roman" w:cs="Times New Roman"/>
          <w:sz w:val="20"/>
          <w:szCs w:val="20"/>
        </w:rPr>
        <w:tab/>
        <w:t>type</w:t>
      </w:r>
      <w:r w:rsidRPr="00CB226E">
        <w:rPr>
          <w:rFonts w:ascii="Times New Roman" w:hAnsi="Times New Roman" w:cs="Times New Roman"/>
          <w:i/>
          <w:iCs/>
          <w:sz w:val="20"/>
          <w:szCs w:val="20"/>
        </w:rPr>
        <w:t xml:space="preserve"> </w:t>
      </w:r>
      <m:oMath>
        <m:r>
          <w:rPr>
            <w:rFonts w:ascii="Cambria Math" w:hAnsi="Cambria Math" w:cs="Times New Roman"/>
            <w:sz w:val="20"/>
            <w:szCs w:val="20"/>
          </w:rPr>
          <m:t>f</m:t>
        </m:r>
        <m:d>
          <m:dPr>
            <m:ctrlPr>
              <w:rPr>
                <w:rFonts w:ascii="Cambria Math" w:hAnsi="Cambria Math" w:cs="Times New Roman"/>
                <w:i/>
                <w:iCs/>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k, f(x)&lt;k</m:t>
        </m:r>
      </m:oMath>
      <w:r w:rsidRPr="001B74F5">
        <w:rPr>
          <w:rFonts w:ascii="Times New Roman" w:hAnsi="Times New Roman" w:cs="Times New Roman"/>
          <w:sz w:val="20"/>
          <w:szCs w:val="20"/>
        </w:rPr>
        <w:t xml:space="preserve">  </w:t>
      </w:r>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Exemples simples de calcul sur des expressions algébriques, en particulier sur des expressions </w:t>
      </w:r>
      <w:r w:rsidRPr="001B74F5">
        <w:rPr>
          <w:rFonts w:ascii="Times New Roman" w:hAnsi="Times New Roman" w:cs="Times New Roman"/>
          <w:sz w:val="20"/>
          <w:szCs w:val="20"/>
        </w:rPr>
        <w:tab/>
        <w:t>fractionnaires</w:t>
      </w:r>
    </w:p>
    <w:p w:rsidR="00245E57" w:rsidRPr="001B74F5" w:rsidRDefault="00245E57"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Résoudre une équation, une inéquation quotient à l’aide d’un tableau de signes</w:t>
      </w:r>
    </w:p>
    <w:p w:rsidR="009B20AA" w:rsidRPr="00C73478" w:rsidRDefault="009B20AA" w:rsidP="00C73478">
      <w:pPr>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3149B7" w:rsidRPr="001B74F5" w:rsidRDefault="003149B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de fonction</w:t>
      </w:r>
      <w:r w:rsidR="00976E86" w:rsidRPr="001B74F5">
        <w:rPr>
          <w:rFonts w:ascii="Times New Roman" w:hAnsi="Times New Roman" w:cs="Times New Roman"/>
          <w:sz w:val="20"/>
          <w:szCs w:val="20"/>
        </w:rPr>
        <w:t xml:space="preserve"> </w:t>
      </w:r>
      <w:r w:rsidR="00351137" w:rsidRPr="001B74F5">
        <w:rPr>
          <w:rFonts w:ascii="Times New Roman" w:hAnsi="Times New Roman" w:cs="Times New Roman"/>
          <w:sz w:val="20"/>
          <w:szCs w:val="20"/>
        </w:rPr>
        <w:t>: dépendance d'une variable par rapport à une autre</w:t>
      </w:r>
    </w:p>
    <w:p w:rsidR="003149B7" w:rsidRPr="001B74F5" w:rsidRDefault="003149B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Notion d’images et d’antécédents</w:t>
      </w:r>
    </w:p>
    <w:p w:rsidR="003149B7" w:rsidRPr="001B74F5" w:rsidRDefault="003149B7"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Symétrie centrale</w:t>
      </w:r>
    </w:p>
    <w:p w:rsidR="009B20AA" w:rsidRPr="001B74F5" w:rsidRDefault="0026657C"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Calculs fractionnaires</w:t>
      </w:r>
    </w:p>
    <w:p w:rsidR="0026657C" w:rsidRPr="001B74F5" w:rsidRDefault="0026657C" w:rsidP="00976E86">
      <w:pPr>
        <w:pStyle w:val="Paragraphedeliste"/>
        <w:spacing w:after="0"/>
        <w:rPr>
          <w:rFonts w:ascii="Times New Roman" w:hAnsi="Times New Roman" w:cs="Times New Roman"/>
          <w:sz w:val="20"/>
          <w:szCs w:val="20"/>
        </w:rPr>
      </w:pPr>
    </w:p>
    <w:p w:rsidR="0026657C"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p>
    <w:p w:rsidR="009B20AA" w:rsidRPr="001B74F5" w:rsidRDefault="0026657C"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Le nombre rationnel </w:t>
      </w:r>
      <m:oMath>
        <m:f>
          <m:fPr>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3</m:t>
            </m:r>
          </m:den>
        </m:f>
      </m:oMath>
      <w:r w:rsidRPr="001B74F5">
        <w:rPr>
          <w:rFonts w:ascii="Times New Roman" w:hAnsi="Times New Roman" w:cs="Times New Roman"/>
          <w:sz w:val="20"/>
          <w:szCs w:val="20"/>
        </w:rPr>
        <w:t xml:space="preserve"> n’est pas décimal</w:t>
      </w:r>
      <w:r w:rsidR="009B20AA" w:rsidRPr="001B74F5">
        <w:rPr>
          <w:rFonts w:ascii="Times New Roman" w:hAnsi="Times New Roman" w:cs="Times New Roman"/>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CB226E" w:rsidRDefault="0026657C" w:rsidP="00CB226E">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B9357E" w:rsidRPr="001B74F5">
        <w:rPr>
          <w:rFonts w:ascii="Times New Roman" w:hAnsi="Times New Roman" w:cs="Times New Roman"/>
          <w:sz w:val="20"/>
          <w:szCs w:val="20"/>
        </w:rPr>
        <w:t>TP arithmétique</w:t>
      </w:r>
    </w:p>
    <w:p w:rsidR="00305452" w:rsidRDefault="00305452" w:rsidP="00305452">
      <w:pPr>
        <w:spacing w:after="0"/>
        <w:ind w:left="708"/>
        <w:rPr>
          <w:rFonts w:ascii="Times New Roman" w:hAnsi="Times New Roman" w:cs="Times New Roman"/>
          <w:sz w:val="20"/>
          <w:szCs w:val="20"/>
        </w:rPr>
      </w:pPr>
      <w:r w:rsidRPr="001B74F5">
        <w:rPr>
          <w:rFonts w:ascii="Times New Roman" w:hAnsi="Times New Roman" w:cs="Times New Roman"/>
          <w:sz w:val="20"/>
          <w:szCs w:val="20"/>
        </w:rPr>
        <w:t xml:space="preserve">Déterminer si un entier naturel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est multiple d’un entier naturel </w:t>
      </w:r>
      <w:r w:rsidRPr="001B74F5">
        <w:rPr>
          <w:rFonts w:ascii="Cambria Math" w:hAnsi="Cambria Math" w:cs="Cambria Math"/>
          <w:sz w:val="20"/>
          <w:szCs w:val="20"/>
        </w:rPr>
        <w:t>𝑏</w:t>
      </w:r>
    </w:p>
    <w:p w:rsidR="00B9357E" w:rsidRPr="001B74F5" w:rsidRDefault="00B9357E"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 xml:space="preserve">Pour des entiers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et </w:t>
      </w:r>
      <w:r w:rsidRPr="001B74F5">
        <w:rPr>
          <w:rFonts w:ascii="Cambria Math" w:hAnsi="Cambria Math" w:cs="Cambria Math"/>
          <w:sz w:val="20"/>
          <w:szCs w:val="20"/>
        </w:rPr>
        <w:t>𝑏</w:t>
      </w:r>
      <w:r w:rsidRPr="001B74F5">
        <w:rPr>
          <w:rFonts w:ascii="Times New Roman" w:hAnsi="Times New Roman" w:cs="Times New Roman"/>
          <w:sz w:val="20"/>
          <w:szCs w:val="20"/>
        </w:rPr>
        <w:t xml:space="preserve"> donnés, déterminer le plus grand multiple de </w:t>
      </w:r>
      <w:r w:rsidRPr="001B74F5">
        <w:rPr>
          <w:rFonts w:ascii="Cambria Math" w:hAnsi="Cambria Math" w:cs="Cambria Math"/>
          <w:sz w:val="20"/>
          <w:szCs w:val="20"/>
        </w:rPr>
        <w:t>𝑎</w:t>
      </w:r>
      <w:r w:rsidRPr="001B74F5">
        <w:rPr>
          <w:rFonts w:ascii="Times New Roman" w:hAnsi="Times New Roman" w:cs="Times New Roman"/>
          <w:sz w:val="20"/>
          <w:szCs w:val="20"/>
        </w:rPr>
        <w:t xml:space="preserve"> inférieur ou égal à </w:t>
      </w:r>
      <w:r w:rsidRPr="001B74F5">
        <w:rPr>
          <w:rFonts w:ascii="Cambria Math" w:hAnsi="Cambria Math" w:cs="Cambria Math"/>
          <w:sz w:val="20"/>
          <w:szCs w:val="20"/>
        </w:rPr>
        <w:t>𝑏</w:t>
      </w:r>
      <w:r w:rsidRPr="001B74F5">
        <w:rPr>
          <w:rFonts w:ascii="Times New Roman" w:hAnsi="Times New Roman" w:cs="Times New Roman"/>
          <w:sz w:val="20"/>
          <w:szCs w:val="20"/>
        </w:rPr>
        <w:t xml:space="preserve"> </w:t>
      </w:r>
    </w:p>
    <w:p w:rsidR="00B9357E" w:rsidRPr="001B74F5" w:rsidRDefault="00B9357E" w:rsidP="00976E86">
      <w:pPr>
        <w:spacing w:after="0"/>
        <w:ind w:left="708"/>
        <w:rPr>
          <w:rFonts w:ascii="Times New Roman" w:hAnsi="Times New Roman" w:cs="Times New Roman"/>
          <w:sz w:val="20"/>
          <w:szCs w:val="20"/>
        </w:rPr>
      </w:pPr>
      <w:r w:rsidRPr="001B74F5">
        <w:rPr>
          <w:rFonts w:ascii="Times New Roman" w:hAnsi="Times New Roman" w:cs="Times New Roman"/>
          <w:sz w:val="20"/>
          <w:szCs w:val="20"/>
        </w:rPr>
        <w:t>Déterminer si un entier naturel est premier</w:t>
      </w:r>
    </w:p>
    <w:p w:rsidR="009B20AA" w:rsidRPr="001B74F5" w:rsidRDefault="009B20AA" w:rsidP="00976E86">
      <w:pPr>
        <w:pStyle w:val="Paragraphedeliste"/>
        <w:spacing w:after="0"/>
        <w:rPr>
          <w:rFonts w:ascii="Times New Roman" w:hAnsi="Times New Roman" w:cs="Times New Roman"/>
          <w:sz w:val="20"/>
          <w:szCs w:val="20"/>
        </w:rPr>
      </w:pPr>
    </w:p>
    <w:p w:rsidR="0026657C"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p>
    <w:p w:rsidR="00CB3A5C" w:rsidRPr="00CB3A5C" w:rsidRDefault="00CB3A5C" w:rsidP="00CB3A5C">
      <w:pPr>
        <w:pStyle w:val="Paragraphedeliste"/>
        <w:spacing w:after="0"/>
        <w:rPr>
          <w:rFonts w:ascii="Times New Roman" w:hAnsi="Times New Roman" w:cs="Times New Roman"/>
          <w:sz w:val="20"/>
          <w:szCs w:val="20"/>
        </w:rPr>
      </w:pPr>
      <w:r>
        <w:rPr>
          <w:rFonts w:ascii="Times New Roman" w:hAnsi="Times New Roman" w:cs="Times New Roman"/>
          <w:sz w:val="20"/>
          <w:szCs w:val="20"/>
        </w:rPr>
        <w:t>Dévelop</w:t>
      </w:r>
      <w:r w:rsidRPr="00CB3A5C">
        <w:rPr>
          <w:rFonts w:ascii="Times New Roman" w:hAnsi="Times New Roman" w:cs="Times New Roman"/>
          <w:sz w:val="20"/>
          <w:szCs w:val="20"/>
        </w:rPr>
        <w:t>pement décimal illimité d’un nombre réel</w:t>
      </w:r>
    </w:p>
    <w:p w:rsidR="00CB3A5C" w:rsidRPr="001B74F5" w:rsidRDefault="00CB3A5C" w:rsidP="00CB3A5C">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Observation, sur des exemples, de la périodicité du développement décimal de nombres rationnels, du fait qu’un développement décimal périodique correspond à un rationnel</w:t>
      </w:r>
      <w:r w:rsidRPr="001B74F5">
        <w:rPr>
          <w:rFonts w:ascii="Times New Roman" w:hAnsi="Times New Roman" w:cs="Times New Roman"/>
          <w:b/>
          <w:sz w:val="20"/>
          <w:szCs w:val="20"/>
        </w:rPr>
        <w:br/>
      </w:r>
    </w:p>
    <w:p w:rsidR="00164553"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p>
    <w:p w:rsidR="00164553" w:rsidRPr="001B74F5" w:rsidRDefault="001645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Ensemble </w:t>
      </w:r>
      <m:oMath>
        <m:r>
          <m:rPr>
            <m:scr m:val="double-struck"/>
          </m:rPr>
          <w:rPr>
            <w:rFonts w:ascii="Cambria Math" w:hAnsi="Cambria Math" w:cs="Times New Roman"/>
            <w:sz w:val="20"/>
            <w:szCs w:val="20"/>
          </w:rPr>
          <m:t>Q</m:t>
        </m:r>
      </m:oMath>
      <w:r w:rsidRPr="001B74F5">
        <w:rPr>
          <w:rFonts w:ascii="Times New Roman" w:hAnsi="Times New Roman" w:cs="Times New Roman"/>
          <w:sz w:val="20"/>
          <w:szCs w:val="20"/>
        </w:rPr>
        <w:t xml:space="preserve"> des nombres rationnels</w:t>
      </w:r>
    </w:p>
    <w:p w:rsidR="00164553" w:rsidRPr="001B74F5" w:rsidRDefault="001645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Effectuer des calculs numériques ou littéraux mettant en jeu des écritures fractionnaires</w:t>
      </w:r>
    </w:p>
    <w:p w:rsidR="00164553" w:rsidRPr="001B74F5" w:rsidRDefault="001645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Présenter les résultats fractionnaires sous forme irréductible</w:t>
      </w:r>
    </w:p>
    <w:p w:rsidR="009B20AA" w:rsidRPr="001B74F5" w:rsidRDefault="009B20AA" w:rsidP="00976E86">
      <w:pPr>
        <w:spacing w:after="0"/>
        <w:ind w:left="360"/>
        <w:rPr>
          <w:rFonts w:ascii="Times New Roman" w:hAnsi="Times New Roman" w:cs="Times New Roman"/>
          <w:b/>
          <w:sz w:val="20"/>
          <w:szCs w:val="20"/>
        </w:rPr>
      </w:pPr>
    </w:p>
    <w:p w:rsidR="00164553"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p>
    <w:p w:rsidR="00164553" w:rsidRPr="001B74F5" w:rsidRDefault="009F3F3C"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164553" w:rsidRPr="001B74F5">
        <w:rPr>
          <w:rFonts w:ascii="Times New Roman" w:hAnsi="Times New Roman" w:cs="Times New Roman"/>
          <w:sz w:val="20"/>
          <w:szCs w:val="20"/>
        </w:rPr>
        <w:t xml:space="preserve">Le travail sur </w:t>
      </w:r>
      <w:r w:rsidRPr="001B74F5">
        <w:rPr>
          <w:rFonts w:ascii="Times New Roman" w:hAnsi="Times New Roman" w:cs="Times New Roman"/>
          <w:sz w:val="20"/>
          <w:szCs w:val="20"/>
        </w:rPr>
        <w:t xml:space="preserve">l'inverse d'un nombre </w:t>
      </w:r>
      <w:r w:rsidR="00164553" w:rsidRPr="001B74F5">
        <w:rPr>
          <w:rFonts w:ascii="Times New Roman" w:hAnsi="Times New Roman" w:cs="Times New Roman"/>
          <w:sz w:val="20"/>
          <w:szCs w:val="20"/>
        </w:rPr>
        <w:t>sera l'occasion d'introduire l'ensemble des nombres rationnels</w:t>
      </w:r>
      <w:r w:rsidR="00CB3A5C">
        <w:rPr>
          <w:rFonts w:ascii="Times New Roman" w:hAnsi="Times New Roman" w:cs="Times New Roman"/>
          <w:sz w:val="20"/>
          <w:szCs w:val="20"/>
        </w:rPr>
        <w:t>.</w:t>
      </w:r>
    </w:p>
    <w:p w:rsidR="009B20AA" w:rsidRPr="001B74F5" w:rsidRDefault="009B20AA" w:rsidP="00976E86">
      <w:pPr>
        <w:spacing w:after="0"/>
        <w:ind w:left="357"/>
        <w:rPr>
          <w:rFonts w:ascii="Times New Roman" w:hAnsi="Times New Roman" w:cs="Times New Roman"/>
          <w:sz w:val="20"/>
          <w:szCs w:val="20"/>
        </w:rPr>
      </w:pPr>
    </w:p>
    <w:p w:rsidR="009B20AA" w:rsidRPr="001B74F5" w:rsidRDefault="009B20AA" w:rsidP="00976E86">
      <w:pPr>
        <w:pStyle w:val="Paragraphedeliste"/>
        <w:numPr>
          <w:ilvl w:val="0"/>
          <w:numId w:val="3"/>
        </w:numPr>
        <w:spacing w:after="0"/>
        <w:ind w:left="714" w:hanging="357"/>
        <w:rPr>
          <w:rFonts w:ascii="Times New Roman" w:hAnsi="Times New Roman" w:cs="Times New Roman"/>
          <w:b/>
          <w:sz w:val="20"/>
          <w:szCs w:val="20"/>
        </w:rPr>
      </w:pPr>
      <w:r w:rsidRPr="001B74F5">
        <w:rPr>
          <w:rFonts w:ascii="Times New Roman" w:hAnsi="Times New Roman" w:cs="Times New Roman"/>
          <w:b/>
          <w:sz w:val="20"/>
          <w:szCs w:val="20"/>
        </w:rPr>
        <w:t>Ressources</w:t>
      </w:r>
    </w:p>
    <w:p w:rsidR="00976E86" w:rsidRPr="001B74F5" w:rsidRDefault="00976E86" w:rsidP="00976E86">
      <w:pPr>
        <w:spacing w:after="0"/>
        <w:rPr>
          <w:rFonts w:ascii="Times New Roman" w:hAnsi="Times New Roman" w:cs="Times New Roman"/>
          <w:b/>
          <w:sz w:val="20"/>
          <w:szCs w:val="20"/>
        </w:rPr>
      </w:pPr>
    </w:p>
    <w:p w:rsidR="00976E86" w:rsidRPr="001B74F5" w:rsidRDefault="00976E86" w:rsidP="00976E86">
      <w:pPr>
        <w:spacing w:after="0"/>
        <w:rPr>
          <w:rFonts w:ascii="Times New Roman" w:hAnsi="Times New Roman" w:cs="Times New Roman"/>
          <w:b/>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12.  </w:t>
      </w:r>
      <w:r w:rsidR="009817C7" w:rsidRPr="001B74F5">
        <w:rPr>
          <w:rFonts w:ascii="Times New Roman" w:hAnsi="Times New Roman" w:cs="Times New Roman"/>
          <w:b/>
          <w:sz w:val="20"/>
          <w:szCs w:val="20"/>
        </w:rPr>
        <w:t>Droites (</w:t>
      </w:r>
      <w:r w:rsidR="001E1537" w:rsidRPr="001B74F5">
        <w:rPr>
          <w:rFonts w:ascii="Times New Roman" w:hAnsi="Times New Roman" w:cs="Times New Roman"/>
          <w:b/>
          <w:sz w:val="20"/>
          <w:szCs w:val="20"/>
        </w:rPr>
        <w:t>2</w:t>
      </w:r>
      <w:r w:rsidR="009131CC">
        <w:rPr>
          <w:rFonts w:ascii="Times New Roman" w:hAnsi="Times New Roman" w:cs="Times New Roman"/>
          <w:b/>
          <w:sz w:val="20"/>
          <w:szCs w:val="20"/>
        </w:rPr>
        <w:t>,5</w:t>
      </w:r>
      <w:r w:rsidRPr="001B74F5">
        <w:rPr>
          <w:rFonts w:ascii="Times New Roman" w:hAnsi="Times New Roman" w:cs="Times New Roman"/>
          <w:b/>
          <w:sz w:val="20"/>
          <w:szCs w:val="20"/>
        </w:rPr>
        <w:t xml:space="preserve"> 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Vecteur directeur d’une droite</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Equation de droite : équation cartésienne, équation réduite</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Pente (ou coefficient directeur) d’une droite non parallèle à l’axe des ordonnées</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Déterminer une équation de droite à partir de deux points, un point et un vecteur directeur ou un point et la pente</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Déterminer la pente ou un vecteur directeur d’une droite donnée par une équation ou une représentation graphique</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Tracer une droite connaissant son équation cartésienne ou réduite</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Établir que trois points sont alignés ou non</w:t>
      </w:r>
    </w:p>
    <w:p w:rsidR="009F75E7" w:rsidRPr="001B74F5" w:rsidRDefault="009F75E7" w:rsidP="00430C07">
      <w:pPr>
        <w:spacing w:after="0"/>
        <w:ind w:left="705"/>
        <w:rPr>
          <w:rFonts w:ascii="Times New Roman" w:hAnsi="Times New Roman" w:cs="Times New Roman"/>
          <w:sz w:val="20"/>
          <w:szCs w:val="20"/>
        </w:rPr>
      </w:pPr>
      <w:r w:rsidRPr="001B74F5">
        <w:rPr>
          <w:rFonts w:ascii="Times New Roman" w:hAnsi="Times New Roman" w:cs="Times New Roman"/>
          <w:sz w:val="20"/>
          <w:szCs w:val="20"/>
        </w:rPr>
        <w:t xml:space="preserve">Déterminer si deux droites sont parallèles ou sécantes </w:t>
      </w:r>
    </w:p>
    <w:p w:rsidR="009F75E7" w:rsidRPr="001B74F5" w:rsidRDefault="009F75E7" w:rsidP="00430C07">
      <w:pPr>
        <w:spacing w:after="0"/>
        <w:ind w:left="708"/>
        <w:rPr>
          <w:rFonts w:ascii="Times New Roman" w:hAnsi="Times New Roman" w:cs="Times New Roman"/>
          <w:sz w:val="20"/>
          <w:szCs w:val="20"/>
        </w:rPr>
      </w:pPr>
      <w:r w:rsidRPr="001B74F5">
        <w:rPr>
          <w:rFonts w:ascii="Times New Roman" w:hAnsi="Times New Roman" w:cs="Times New Roman"/>
          <w:sz w:val="20"/>
          <w:szCs w:val="20"/>
        </w:rPr>
        <w:t>Résoudre un système de deux équations linéaires à deux inconnues, déterminer le point d’intersection de deux droites sécantes</w:t>
      </w:r>
    </w:p>
    <w:p w:rsidR="009F75E7" w:rsidRPr="001B74F5" w:rsidRDefault="009F75E7"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9B20AA" w:rsidRPr="001B74F5" w:rsidRDefault="00012B4D"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Au cycle 4, les élèves ont rencontré les équations de droite pour représenter les fonctions affines.</w:t>
      </w:r>
    </w:p>
    <w:p w:rsidR="00976E86" w:rsidRPr="001B74F5" w:rsidRDefault="00976E86" w:rsidP="00976E86">
      <w:pPr>
        <w:pStyle w:val="Paragraphedeliste"/>
        <w:spacing w:after="0"/>
        <w:rPr>
          <w:rFonts w:ascii="Times New Roman" w:hAnsi="Times New Roman" w:cs="Times New Roman"/>
          <w:b/>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r w:rsidR="009F75E7" w:rsidRPr="001B74F5">
        <w:rPr>
          <w:rFonts w:ascii="Times New Roman" w:hAnsi="Times New Roman" w:cs="Times New Roman"/>
          <w:sz w:val="20"/>
          <w:szCs w:val="20"/>
        </w:rPr>
        <w:t>En utilisant le déterminant, établir la forme générale d’une équation de droite</w:t>
      </w:r>
    </w:p>
    <w:p w:rsidR="009F75E7" w:rsidRPr="001B74F5" w:rsidRDefault="009F75E7" w:rsidP="00976E86">
      <w:pPr>
        <w:pStyle w:val="Paragraphedeliste"/>
        <w:spacing w:after="0"/>
        <w:rPr>
          <w:rFonts w:ascii="Times New Roman" w:hAnsi="Times New Roman" w:cs="Times New Roman"/>
          <w:b/>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B736B3" w:rsidRPr="001B74F5" w:rsidRDefault="009F75E7" w:rsidP="00430C07">
      <w:pPr>
        <w:spacing w:after="0"/>
        <w:ind w:left="360" w:firstLine="360"/>
        <w:rPr>
          <w:rFonts w:ascii="Times New Roman" w:hAnsi="Times New Roman" w:cs="Times New Roman"/>
          <w:sz w:val="20"/>
          <w:szCs w:val="20"/>
        </w:rPr>
      </w:pPr>
      <w:r w:rsidRPr="001B74F5">
        <w:rPr>
          <w:rFonts w:ascii="Times New Roman" w:hAnsi="Times New Roman" w:cs="Times New Roman"/>
          <w:sz w:val="20"/>
          <w:szCs w:val="20"/>
        </w:rPr>
        <w:t xml:space="preserve">Étudier l’alignement de trois points dans le plan </w:t>
      </w:r>
    </w:p>
    <w:p w:rsidR="009B20AA" w:rsidRPr="001B74F5" w:rsidRDefault="009F75E7" w:rsidP="00430C07">
      <w:pPr>
        <w:spacing w:after="0"/>
        <w:ind w:left="360" w:firstLine="360"/>
        <w:rPr>
          <w:rFonts w:ascii="Times New Roman" w:hAnsi="Times New Roman" w:cs="Times New Roman"/>
          <w:sz w:val="20"/>
          <w:szCs w:val="20"/>
        </w:rPr>
      </w:pPr>
      <w:r w:rsidRPr="001B74F5">
        <w:rPr>
          <w:rFonts w:ascii="Times New Roman" w:hAnsi="Times New Roman" w:cs="Times New Roman"/>
          <w:sz w:val="20"/>
          <w:szCs w:val="20"/>
        </w:rPr>
        <w:t>Déterminer une équation de droite passant par deux points donnés</w:t>
      </w:r>
    </w:p>
    <w:p w:rsidR="00B736B3" w:rsidRPr="001B74F5" w:rsidRDefault="00B736B3" w:rsidP="00976E86">
      <w:pPr>
        <w:spacing w:after="0"/>
        <w:ind w:firstLine="360"/>
        <w:rPr>
          <w:rFonts w:ascii="Times New Roman" w:hAnsi="Times New Roman" w:cs="Times New Roman"/>
          <w:sz w:val="20"/>
          <w:szCs w:val="20"/>
        </w:rPr>
      </w:pPr>
    </w:p>
    <w:p w:rsidR="001E1537" w:rsidRPr="001B74F5" w:rsidRDefault="00C96F02" w:rsidP="00976E86">
      <w:pPr>
        <w:pStyle w:val="Paragraphedeliste"/>
        <w:numPr>
          <w:ilvl w:val="0"/>
          <w:numId w:val="6"/>
        </w:numPr>
        <w:spacing w:after="0"/>
        <w:rPr>
          <w:rFonts w:ascii="Times New Roman" w:hAnsi="Times New Roman" w:cs="Times New Roman"/>
          <w:b/>
          <w:sz w:val="20"/>
          <w:szCs w:val="20"/>
        </w:rPr>
      </w:pPr>
      <w:r>
        <w:rPr>
          <w:rFonts w:ascii="Times New Roman" w:hAnsi="Times New Roman" w:cs="Times New Roman"/>
          <w:b/>
          <w:sz w:val="20"/>
          <w:szCs w:val="20"/>
        </w:rPr>
        <w:t>Approfondissements</w:t>
      </w:r>
    </w:p>
    <w:p w:rsidR="001E1537" w:rsidRPr="001B74F5" w:rsidRDefault="001E1537" w:rsidP="00430C07">
      <w:pPr>
        <w:spacing w:after="0"/>
        <w:ind w:left="360" w:firstLine="360"/>
        <w:rPr>
          <w:rFonts w:ascii="Times New Roman" w:hAnsi="Times New Roman" w:cs="Times New Roman"/>
          <w:b/>
          <w:sz w:val="20"/>
          <w:szCs w:val="20"/>
        </w:rPr>
      </w:pPr>
      <w:r w:rsidRPr="001B74F5">
        <w:rPr>
          <w:rFonts w:ascii="Times New Roman" w:hAnsi="Times New Roman" w:cs="Times New Roman"/>
          <w:sz w:val="20"/>
          <w:szCs w:val="20"/>
        </w:rPr>
        <w:t>Ensemble des points équidistants d’un point et de l’axe des abscisses</w:t>
      </w:r>
    </w:p>
    <w:p w:rsidR="001E1537" w:rsidRPr="001B74F5" w:rsidRDefault="001E1537" w:rsidP="00430C07">
      <w:pPr>
        <w:spacing w:after="0"/>
        <w:ind w:left="360" w:firstLine="360"/>
        <w:rPr>
          <w:rFonts w:ascii="Times New Roman" w:hAnsi="Times New Roman" w:cs="Times New Roman"/>
          <w:sz w:val="20"/>
          <w:szCs w:val="20"/>
        </w:rPr>
      </w:pPr>
      <w:r w:rsidRPr="001B74F5">
        <w:rPr>
          <w:rFonts w:ascii="Times New Roman" w:hAnsi="Times New Roman" w:cs="Times New Roman"/>
          <w:sz w:val="20"/>
          <w:szCs w:val="20"/>
        </w:rPr>
        <w:t>Représentation, sur des exemples, de parties du plan décrites par des inégalités sur les coordonnées</w:t>
      </w:r>
    </w:p>
    <w:p w:rsidR="009B20AA" w:rsidRPr="001B74F5" w:rsidRDefault="009B20AA" w:rsidP="00976E86">
      <w:pPr>
        <w:pStyle w:val="Paragraphedeliste"/>
        <w:spacing w:after="0"/>
        <w:rPr>
          <w:rFonts w:ascii="Times New Roman" w:hAnsi="Times New Roman" w:cs="Times New Roman"/>
          <w:b/>
          <w:sz w:val="20"/>
          <w:szCs w:val="20"/>
        </w:rPr>
      </w:pPr>
    </w:p>
    <w:p w:rsidR="005F0378" w:rsidRPr="001B74F5" w:rsidRDefault="005F037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p>
    <w:p w:rsidR="001E1537" w:rsidRPr="001B74F5" w:rsidRDefault="001E1537" w:rsidP="00976E86">
      <w:pPr>
        <w:spacing w:after="0"/>
        <w:ind w:firstLine="360"/>
        <w:rPr>
          <w:rFonts w:ascii="Times New Roman" w:hAnsi="Times New Roman" w:cs="Times New Roman"/>
          <w:b/>
          <w:sz w:val="20"/>
          <w:szCs w:val="20"/>
        </w:rPr>
      </w:pPr>
    </w:p>
    <w:p w:rsidR="009B20AA"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p w:rsidR="00976E86" w:rsidRPr="001B74F5" w:rsidRDefault="00976E86"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9B20AA" w:rsidRPr="001B74F5" w:rsidRDefault="009B20AA"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13.  </w:t>
      </w:r>
      <w:r w:rsidR="0034591B" w:rsidRPr="001B74F5">
        <w:rPr>
          <w:rFonts w:ascii="Times New Roman" w:hAnsi="Times New Roman" w:cs="Times New Roman"/>
          <w:b/>
          <w:sz w:val="20"/>
          <w:szCs w:val="20"/>
        </w:rPr>
        <w:t>Étude</w:t>
      </w:r>
      <w:r w:rsidRPr="001B74F5">
        <w:rPr>
          <w:rFonts w:ascii="Times New Roman" w:hAnsi="Times New Roman" w:cs="Times New Roman"/>
          <w:b/>
          <w:sz w:val="20"/>
          <w:szCs w:val="20"/>
        </w:rPr>
        <w:t xml:space="preserve"> de fonctions </w:t>
      </w:r>
      <w:r w:rsidR="0034591B" w:rsidRPr="001B74F5">
        <w:rPr>
          <w:rFonts w:ascii="Times New Roman" w:hAnsi="Times New Roman" w:cs="Times New Roman"/>
          <w:b/>
          <w:sz w:val="20"/>
          <w:szCs w:val="20"/>
        </w:rPr>
        <w:t>(</w:t>
      </w:r>
      <w:r w:rsidR="00AE7A4C" w:rsidRPr="001B74F5">
        <w:rPr>
          <w:rFonts w:ascii="Times New Roman" w:hAnsi="Times New Roman" w:cs="Times New Roman"/>
          <w:b/>
          <w:sz w:val="20"/>
          <w:szCs w:val="20"/>
        </w:rPr>
        <w:t>3</w:t>
      </w:r>
      <w:r w:rsidR="003149B7" w:rsidRPr="001B74F5">
        <w:rPr>
          <w:rFonts w:ascii="Times New Roman" w:hAnsi="Times New Roman" w:cs="Times New Roman"/>
          <w:b/>
          <w:sz w:val="20"/>
          <w:szCs w:val="20"/>
        </w:rPr>
        <w:t xml:space="preserve"> </w:t>
      </w:r>
      <w:r w:rsidRPr="001B74F5">
        <w:rPr>
          <w:rFonts w:ascii="Times New Roman" w:hAnsi="Times New Roman" w:cs="Times New Roman"/>
          <w:b/>
          <w:sz w:val="20"/>
          <w:szCs w:val="20"/>
        </w:rPr>
        <w:t>semaines</w:t>
      </w:r>
      <w:r w:rsidR="0034591B" w:rsidRPr="001B74F5">
        <w:rPr>
          <w:rFonts w:ascii="Times New Roman" w:hAnsi="Times New Roman" w:cs="Times New Roman"/>
          <w:b/>
          <w:sz w:val="20"/>
          <w:szCs w:val="20"/>
        </w:rPr>
        <w:t>)</w:t>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Fonction à valeurs réelles définie sur un intervalle ou une réunion finie d’intervalles de </w:t>
      </w:r>
      <m:oMath>
        <m:r>
          <m:rPr>
            <m:scr m:val="double-struck"/>
          </m:rPr>
          <w:rPr>
            <w:rFonts w:ascii="Cambria Math" w:hAnsi="Cambria Math" w:cs="Times New Roman"/>
            <w:sz w:val="20"/>
            <w:szCs w:val="20"/>
          </w:rPr>
          <m:t>R</m:t>
        </m:r>
      </m:oMath>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 xml:space="preserve">Courbe représentative : la courbe d’équation </w:t>
      </w:r>
      <m:oMath>
        <m:r>
          <w:rPr>
            <w:rFonts w:ascii="Cambria Math" w:hAnsi="Cambria Math" w:cs="Times New Roman"/>
            <w:sz w:val="20"/>
            <w:szCs w:val="20"/>
          </w:rPr>
          <m:t>y</m:t>
        </m:r>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r w:rsidRPr="001B74F5">
        <w:rPr>
          <w:rFonts w:ascii="Times New Roman" w:hAnsi="Times New Roman" w:cs="Times New Roman"/>
          <w:sz w:val="20"/>
          <w:szCs w:val="20"/>
        </w:rPr>
        <w:t xml:space="preserve"> est l’ensemble des points du plan dont les </w:t>
      </w:r>
      <w:r w:rsidRPr="001B74F5">
        <w:rPr>
          <w:rFonts w:ascii="Times New Roman" w:hAnsi="Times New Roman" w:cs="Times New Roman"/>
          <w:sz w:val="20"/>
          <w:szCs w:val="20"/>
        </w:rPr>
        <w:tab/>
        <w:t xml:space="preserve">coordonnées </w:t>
      </w:r>
      <m:oMath>
        <m:d>
          <m:dPr>
            <m:ctrlPr>
              <w:rPr>
                <w:rFonts w:ascii="Cambria Math" w:hAnsi="Cambria Math" w:cs="Times New Roman"/>
                <w:sz w:val="20"/>
                <w:szCs w:val="20"/>
              </w:rPr>
            </m:ctrlPr>
          </m:dPr>
          <m:e>
            <m:r>
              <w:rPr>
                <w:rFonts w:ascii="Cambria Math" w:hAnsi="Cambria Math" w:cs="Times New Roman"/>
                <w:sz w:val="20"/>
                <w:szCs w:val="20"/>
              </w:rPr>
              <m:t>x ;y</m:t>
            </m:r>
          </m:e>
        </m:d>
      </m:oMath>
      <w:r w:rsidRPr="001B74F5">
        <w:rPr>
          <w:rFonts w:ascii="Times New Roman" w:hAnsi="Times New Roman" w:cs="Times New Roman"/>
          <w:sz w:val="20"/>
          <w:szCs w:val="20"/>
        </w:rPr>
        <w:t xml:space="preserve"> vérifient </w:t>
      </w:r>
      <m:oMath>
        <m:r>
          <w:rPr>
            <w:rFonts w:ascii="Cambria Math" w:hAnsi="Cambria Math" w:cs="Times New Roman"/>
            <w:sz w:val="20"/>
            <w:szCs w:val="20"/>
          </w:rPr>
          <m:t>y</m:t>
        </m:r>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r w:rsidRPr="001B74F5">
        <w:rPr>
          <w:rFonts w:ascii="Times New Roman" w:hAnsi="Times New Roman" w:cs="Times New Roman"/>
          <w:sz w:val="20"/>
          <w:szCs w:val="20"/>
        </w:rPr>
        <w:t xml:space="preserve"> </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Fonction paire, impaire</w:t>
      </w:r>
      <w:r w:rsidR="00630697">
        <w:rPr>
          <w:rFonts w:ascii="Times New Roman" w:hAnsi="Times New Roman" w:cs="Times New Roman"/>
          <w:sz w:val="20"/>
          <w:szCs w:val="20"/>
        </w:rPr>
        <w:t> ; t</w:t>
      </w:r>
      <w:r w:rsidRPr="001B74F5">
        <w:rPr>
          <w:rFonts w:ascii="Times New Roman" w:hAnsi="Times New Roman" w:cs="Times New Roman"/>
          <w:sz w:val="20"/>
          <w:szCs w:val="20"/>
        </w:rPr>
        <w:t>raduction géométrique</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 xml:space="preserve">Croissance, décroissance, monotonie d’une fonction définie sur un intervalle </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r>
      <w:r w:rsidR="00AE7A4C" w:rsidRPr="001B74F5">
        <w:rPr>
          <w:rFonts w:ascii="Times New Roman" w:hAnsi="Times New Roman" w:cs="Times New Roman"/>
          <w:sz w:val="20"/>
          <w:szCs w:val="20"/>
        </w:rPr>
        <w:t>Relier représentation graphique et tableau de variations</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 xml:space="preserve"> </w:t>
      </w:r>
      <w:r w:rsidRPr="001B74F5">
        <w:rPr>
          <w:rFonts w:ascii="Times New Roman" w:hAnsi="Times New Roman" w:cs="Times New Roman"/>
          <w:sz w:val="20"/>
          <w:szCs w:val="20"/>
        </w:rPr>
        <w:tab/>
        <w:t>Maximum, minimum d’une fonction sur un intervalle</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 xml:space="preserve">Pour une fonction affine, interprétation du coefficient directeur comme taux d’accroissement, variations </w:t>
      </w:r>
      <w:r w:rsidRPr="001B74F5">
        <w:rPr>
          <w:rFonts w:ascii="Times New Roman" w:hAnsi="Times New Roman" w:cs="Times New Roman"/>
          <w:sz w:val="20"/>
          <w:szCs w:val="20"/>
        </w:rPr>
        <w:tab/>
        <w:t>selon son signe</w:t>
      </w:r>
    </w:p>
    <w:p w:rsidR="00B57001" w:rsidRPr="001B74F5" w:rsidRDefault="00B57001"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Relier sens de variation, signe et droite représentative d’une fonction affine</w:t>
      </w:r>
    </w:p>
    <w:p w:rsidR="00705037" w:rsidRPr="001B74F5" w:rsidRDefault="00705037" w:rsidP="00976E86">
      <w:pPr>
        <w:spacing w:after="0"/>
        <w:ind w:left="360"/>
        <w:rPr>
          <w:rFonts w:ascii="Times New Roman" w:hAnsi="Times New Roman" w:cs="Times New Roman"/>
          <w:sz w:val="20"/>
          <w:szCs w:val="20"/>
        </w:rPr>
      </w:pPr>
      <w:r w:rsidRPr="001B74F5">
        <w:rPr>
          <w:rFonts w:ascii="Times New Roman" w:hAnsi="Times New Roman" w:cs="Times New Roman"/>
        </w:rPr>
        <w:tab/>
      </w:r>
      <w:r w:rsidRPr="001B74F5">
        <w:rPr>
          <w:rFonts w:ascii="Times New Roman" w:hAnsi="Times New Roman" w:cs="Times New Roman"/>
          <w:sz w:val="20"/>
          <w:szCs w:val="20"/>
        </w:rPr>
        <w:t xml:space="preserve">Variations des fonctions carré, inverse, racine carrée, cube </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Exploiter l’équation </w:t>
      </w:r>
      <m:oMath>
        <m:r>
          <w:rPr>
            <w:rFonts w:ascii="Cambria Math" w:hAnsi="Cambria Math" w:cs="Times New Roman"/>
            <w:sz w:val="20"/>
            <w:szCs w:val="20"/>
          </w:rPr>
          <m:t>y</m:t>
        </m:r>
        <m:r>
          <w:rPr>
            <w:rFonts w:ascii="Cambria Math" w:hAnsi="Cambria Math" w:cs="Times New Roman"/>
            <w:sz w:val="20"/>
            <w:szCs w:val="20"/>
          </w:rPr>
          <m:t>=</m:t>
        </m:r>
        <m:r>
          <w:rPr>
            <w:rFonts w:ascii="Cambria Math" w:hAnsi="Cambria Math" w:cs="Times New Roman"/>
            <w:sz w:val="20"/>
            <w:szCs w:val="20"/>
          </w:rPr>
          <m:t>f(x)</m:t>
        </m:r>
      </m:oMath>
      <w:r w:rsidRPr="001B74F5">
        <w:rPr>
          <w:rFonts w:ascii="Times New Roman" w:hAnsi="Times New Roman" w:cs="Times New Roman"/>
          <w:sz w:val="20"/>
          <w:szCs w:val="20"/>
        </w:rPr>
        <w:t xml:space="preserve"> d’une courbe : appartenance, calcul de coordonnées </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Pour deux nombres </w:t>
      </w:r>
      <m:oMath>
        <m:r>
          <w:rPr>
            <w:rFonts w:ascii="Cambria Math" w:hAnsi="Cambria Math" w:cs="Times New Roman"/>
            <w:sz w:val="20"/>
            <w:szCs w:val="20"/>
          </w:rPr>
          <m:t xml:space="preserve">a </m:t>
        </m:r>
      </m:oMath>
      <w:r w:rsidRPr="001B74F5">
        <w:rPr>
          <w:rFonts w:ascii="Times New Roman" w:hAnsi="Times New Roman" w:cs="Times New Roman"/>
          <w:sz w:val="20"/>
          <w:szCs w:val="20"/>
        </w:rPr>
        <w:t xml:space="preserve">et </w:t>
      </w:r>
      <m:oMath>
        <m:r>
          <w:rPr>
            <w:rFonts w:ascii="Cambria Math" w:hAnsi="Cambria Math" w:cs="Times New Roman"/>
            <w:sz w:val="20"/>
            <w:szCs w:val="20"/>
          </w:rPr>
          <m:t>b</m:t>
        </m:r>
      </m:oMath>
      <w:r w:rsidRPr="001B74F5">
        <w:rPr>
          <w:rFonts w:ascii="Times New Roman" w:hAnsi="Times New Roman" w:cs="Times New Roman"/>
          <w:sz w:val="20"/>
          <w:szCs w:val="20"/>
        </w:rPr>
        <w:t xml:space="preserve"> donnés et une fonction de référence </w:t>
      </w:r>
      <m:oMath>
        <m:r>
          <w:rPr>
            <w:rFonts w:ascii="Cambria Math" w:hAnsi="Cambria Math" w:cs="Times New Roman"/>
            <w:sz w:val="20"/>
            <w:szCs w:val="20"/>
          </w:rPr>
          <m:t>f</m:t>
        </m:r>
      </m:oMath>
      <w:r w:rsidRPr="001B74F5">
        <w:rPr>
          <w:rFonts w:ascii="Times New Roman" w:hAnsi="Times New Roman" w:cs="Times New Roman"/>
          <w:sz w:val="20"/>
          <w:szCs w:val="20"/>
        </w:rPr>
        <w:t xml:space="preserve">, comparer </w:t>
      </w:r>
      <m:oMath>
        <m:r>
          <w:rPr>
            <w:rFonts w:ascii="Cambria Math" w:hAnsi="Cambria Math" w:cs="Times New Roman"/>
            <w:sz w:val="20"/>
            <w:szCs w:val="20"/>
          </w:rPr>
          <m:t>f(a)</m:t>
        </m:r>
      </m:oMath>
      <w:r w:rsidRPr="001B74F5">
        <w:rPr>
          <w:rFonts w:ascii="Times New Roman" w:hAnsi="Times New Roman" w:cs="Times New Roman"/>
          <w:sz w:val="20"/>
          <w:szCs w:val="20"/>
        </w:rPr>
        <w:t xml:space="preserve"> et </w:t>
      </w:r>
      <m:oMath>
        <m:r>
          <w:rPr>
            <w:rFonts w:ascii="Cambria Math" w:hAnsi="Cambria Math" w:cs="Times New Roman"/>
            <w:sz w:val="20"/>
            <w:szCs w:val="20"/>
          </w:rPr>
          <m:t>f(b)</m:t>
        </m:r>
      </m:oMath>
      <w:r w:rsidRPr="001B74F5">
        <w:rPr>
          <w:rFonts w:ascii="Times New Roman" w:hAnsi="Times New Roman" w:cs="Times New Roman"/>
          <w:sz w:val="20"/>
          <w:szCs w:val="20"/>
        </w:rPr>
        <w:t xml:space="preserve"> numériquement ou </w:t>
      </w:r>
      <w:r w:rsidRPr="001B74F5">
        <w:rPr>
          <w:rFonts w:ascii="Times New Roman" w:hAnsi="Times New Roman" w:cs="Times New Roman"/>
          <w:sz w:val="20"/>
          <w:szCs w:val="20"/>
        </w:rPr>
        <w:tab/>
        <w:t>graphiquement</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Relier représentation graphique et tableau de variation</w:t>
      </w:r>
      <w:r w:rsidR="00630697">
        <w:rPr>
          <w:rFonts w:ascii="Times New Roman" w:hAnsi="Times New Roman" w:cs="Times New Roman"/>
          <w:sz w:val="20"/>
          <w:szCs w:val="20"/>
        </w:rPr>
        <w:t>s</w:t>
      </w:r>
      <w:r w:rsidRPr="001B74F5">
        <w:rPr>
          <w:rFonts w:ascii="Times New Roman" w:hAnsi="Times New Roman" w:cs="Times New Roman"/>
          <w:sz w:val="20"/>
          <w:szCs w:val="20"/>
        </w:rPr>
        <w:t xml:space="preserve"> </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Déterminer graphiquement les extremums d’une fonction sur un intervalle</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Modéliser par des fonctions des situations issues des mathématiques, des autres disciplines </w:t>
      </w:r>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Exploiter un logiciel de géométrie dynamique ou de calcul formel, la calculatrice ou Python pour décrire les </w:t>
      </w:r>
      <w:r w:rsidRPr="001B74F5">
        <w:rPr>
          <w:rFonts w:ascii="Times New Roman" w:hAnsi="Times New Roman" w:cs="Times New Roman"/>
          <w:sz w:val="20"/>
          <w:szCs w:val="20"/>
        </w:rPr>
        <w:tab/>
        <w:t>variations d’une fonction donnée par une formule</w:t>
      </w:r>
    </w:p>
    <w:p w:rsidR="00351137" w:rsidRPr="001B74F5" w:rsidRDefault="003511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Sur des cas simples de relations entre variables (par exemple </w:t>
      </w:r>
      <m:oMath>
        <m:r>
          <w:rPr>
            <w:rFonts w:ascii="Cambria Math" w:hAnsi="Cambria Math" w:cs="Times New Roman"/>
            <w:sz w:val="20"/>
            <w:szCs w:val="20"/>
          </w:rPr>
          <m:t>U</m:t>
        </m:r>
        <m:r>
          <w:rPr>
            <w:rFonts w:ascii="Cambria Math" w:hAnsi="Cambria Math" w:cs="Times New Roman"/>
            <w:sz w:val="20"/>
            <w:szCs w:val="20"/>
          </w:rPr>
          <m:t>=</m:t>
        </m:r>
        <m:r>
          <w:rPr>
            <w:rFonts w:ascii="Cambria Math" w:hAnsi="Cambria Math" w:cs="Times New Roman"/>
            <w:sz w:val="20"/>
            <w:szCs w:val="20"/>
          </w:rPr>
          <m:t>RI</m:t>
        </m:r>
      </m:oMath>
      <w:r w:rsidRPr="001B74F5">
        <w:rPr>
          <w:rFonts w:ascii="Times New Roman" w:hAnsi="Times New Roman" w:cs="Times New Roman"/>
          <w:sz w:val="20"/>
          <w:szCs w:val="20"/>
        </w:rPr>
        <w:t xml:space="preserve">, </w:t>
      </w:r>
      <m:oMath>
        <m:r>
          <w:rPr>
            <w:rFonts w:ascii="Cambria Math" w:hAnsi="Cambria Math" w:cs="Times New Roman"/>
            <w:sz w:val="20"/>
            <w:szCs w:val="20"/>
          </w:rPr>
          <m:t>d</m:t>
        </m:r>
        <m:r>
          <w:rPr>
            <w:rFonts w:ascii="Cambria Math" w:hAnsi="Cambria Math" w:cs="Times New Roman"/>
            <w:sz w:val="20"/>
            <w:szCs w:val="20"/>
          </w:rPr>
          <m:t>=</m:t>
        </m:r>
        <m:r>
          <w:rPr>
            <w:rFonts w:ascii="Cambria Math" w:hAnsi="Cambria Math" w:cs="Times New Roman"/>
            <w:sz w:val="20"/>
            <w:szCs w:val="20"/>
          </w:rPr>
          <m:t>vt</m:t>
        </m:r>
      </m:oMath>
      <w:r w:rsidRPr="001B74F5">
        <w:rPr>
          <w:rFonts w:ascii="Times New Roman" w:hAnsi="Times New Roman" w:cs="Times New Roman"/>
          <w:sz w:val="20"/>
          <w:szCs w:val="20"/>
        </w:rPr>
        <w:t xml:space="preserve">, </w:t>
      </w:r>
      <m:oMath>
        <m:r>
          <w:rPr>
            <w:rFonts w:ascii="Cambria Math" w:hAnsi="Cambria Math" w:cs="Times New Roman"/>
            <w:sz w:val="20"/>
            <w:szCs w:val="20"/>
          </w:rPr>
          <m:t>S</m:t>
        </m:r>
        <m:r>
          <w:rPr>
            <w:rFonts w:ascii="Cambria Math" w:hAnsi="Cambria Math" w:cs="Times New Roman"/>
            <w:sz w:val="20"/>
            <w:szCs w:val="20"/>
          </w:rPr>
          <m:t>=</m:t>
        </m:r>
        <m:r>
          <w:rPr>
            <w:rFonts w:ascii="Cambria Math" w:hAnsi="Cambria Math" w:cs="Times New Roman"/>
            <w:sz w:val="20"/>
            <w:szCs w:val="20"/>
          </w:rPr>
          <m:t>πr²</m:t>
        </m:r>
      </m:oMath>
      <w:r w:rsidRPr="001B74F5">
        <w:rPr>
          <w:rFonts w:ascii="Times New Roman" w:hAnsi="Times New Roman" w:cs="Times New Roman"/>
          <w:sz w:val="20"/>
          <w:szCs w:val="20"/>
        </w:rPr>
        <w:t xml:space="preserve"> , </w:t>
      </w:r>
      <m:oMath>
        <m:r>
          <w:rPr>
            <w:rFonts w:ascii="Cambria Math" w:hAnsi="Cambria Math" w:cs="Times New Roman"/>
            <w:sz w:val="20"/>
            <w:szCs w:val="20"/>
          </w:rPr>
          <m:t>V</m:t>
        </m:r>
        <m:r>
          <w:rPr>
            <w:rFonts w:ascii="Cambria Math" w:hAnsi="Cambria Math" w:cs="Times New Roman"/>
            <w:sz w:val="20"/>
            <w:szCs w:val="20"/>
          </w:rPr>
          <m:t>=</m:t>
        </m:r>
        <m:r>
          <w:rPr>
            <w:rFonts w:ascii="Cambria Math" w:hAnsi="Cambria Math" w:cs="Times New Roman"/>
            <w:sz w:val="20"/>
            <w:szCs w:val="20"/>
          </w:rPr>
          <m:t>abc</m:t>
        </m:r>
      </m:oMath>
      <w:r w:rsidRPr="001B74F5">
        <w:rPr>
          <w:rFonts w:ascii="Times New Roman" w:hAnsi="Times New Roman" w:cs="Times New Roman"/>
          <w:sz w:val="20"/>
          <w:szCs w:val="20"/>
        </w:rPr>
        <w:t xml:space="preserve">, </w:t>
      </w:r>
      <w:r w:rsidRPr="001B74F5">
        <w:rPr>
          <w:rFonts w:ascii="Times New Roman" w:hAnsi="Times New Roman" w:cs="Times New Roman"/>
          <w:sz w:val="20"/>
          <w:szCs w:val="20"/>
        </w:rPr>
        <w:tab/>
      </w:r>
      <m:oMath>
        <m:r>
          <w:rPr>
            <w:rFonts w:ascii="Cambria Math" w:hAnsi="Cambria Math" w:cs="Times New Roman"/>
            <w:sz w:val="20"/>
            <w:szCs w:val="20"/>
          </w:rPr>
          <m:t>V</m:t>
        </m:r>
        <m:r>
          <w:rPr>
            <w:rFonts w:ascii="Cambria Math" w:hAnsi="Cambria Math" w:cs="Times New Roman"/>
            <w:sz w:val="20"/>
            <w:szCs w:val="20"/>
          </w:rPr>
          <m:t>=</m:t>
        </m:r>
        <m:r>
          <w:rPr>
            <w:rFonts w:ascii="Cambria Math" w:hAnsi="Cambria Math" w:cs="Times New Roman"/>
            <w:sz w:val="20"/>
            <w:szCs w:val="20"/>
          </w:rPr>
          <m:t>πr</m:t>
        </m:r>
      </m:oMath>
      <w:r w:rsidRPr="001B74F5">
        <w:rPr>
          <w:rFonts w:ascii="Times New Roman" w:hAnsi="Times New Roman" w:cs="Times New Roman"/>
          <w:sz w:val="20"/>
          <w:szCs w:val="20"/>
        </w:rPr>
        <w:t>²ℎ), exprimer une variable en fonction des autres</w:t>
      </w:r>
    </w:p>
    <w:p w:rsidR="00351137" w:rsidRPr="001B74F5" w:rsidRDefault="00351137" w:rsidP="00976E86">
      <w:pPr>
        <w:spacing w:after="0"/>
        <w:ind w:left="357"/>
        <w:rPr>
          <w:rFonts w:ascii="Times New Roman" w:hAnsi="Times New Roman" w:cs="Times New Roman"/>
          <w:sz w:val="20"/>
          <w:szCs w:val="20"/>
        </w:rPr>
      </w:pPr>
      <w:r w:rsidRPr="001B74F5">
        <w:rPr>
          <w:rFonts w:ascii="Times New Roman" w:hAnsi="Times New Roman" w:cs="Times New Roman"/>
          <w:sz w:val="20"/>
          <w:szCs w:val="20"/>
        </w:rPr>
        <w:tab/>
        <w:t xml:space="preserve">Cas d’une relation du premier degré </w:t>
      </w:r>
      <m:oMath>
        <m:r>
          <w:rPr>
            <w:rFonts w:ascii="Cambria Math" w:hAnsi="Cambria Math" w:cs="Times New Roman"/>
            <w:sz w:val="20"/>
            <w:szCs w:val="20"/>
          </w:rPr>
          <m:t>ax</m:t>
        </m:r>
        <m:r>
          <m:rPr>
            <m:sty m:val="p"/>
          </m:rPr>
          <w:rPr>
            <w:rFonts w:ascii="Cambria Math" w:hAnsi="Cambria Math" w:cs="Times New Roman"/>
            <w:sz w:val="20"/>
            <w:szCs w:val="20"/>
          </w:rPr>
          <m:t>+</m:t>
        </m:r>
        <m:r>
          <w:rPr>
            <w:rFonts w:ascii="Cambria Math" w:hAnsi="Cambria Math" w:cs="Times New Roman"/>
            <w:sz w:val="20"/>
            <w:szCs w:val="20"/>
          </w:rPr>
          <m:t>by</m:t>
        </m:r>
        <m:r>
          <w:rPr>
            <w:rFonts w:ascii="Cambria Math" w:hAnsi="Cambria Math" w:cs="Times New Roman"/>
            <w:sz w:val="20"/>
            <w:szCs w:val="20"/>
          </w:rPr>
          <m:t>=</m:t>
        </m:r>
        <m:r>
          <w:rPr>
            <w:rFonts w:ascii="Cambria Math" w:hAnsi="Cambria Math" w:cs="Times New Roman"/>
            <w:sz w:val="20"/>
            <w:szCs w:val="20"/>
          </w:rPr>
          <m:t>c</m:t>
        </m:r>
      </m:oMath>
    </w:p>
    <w:p w:rsidR="00CB0C53" w:rsidRPr="001B74F5" w:rsidRDefault="00CB0C53"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Choisir la forme la plus adaptée (factorisée, développée réduite) d’une expression en vue de la résolution </w:t>
      </w:r>
      <w:r w:rsidR="00351137" w:rsidRPr="001B74F5">
        <w:rPr>
          <w:rFonts w:ascii="Times New Roman" w:hAnsi="Times New Roman" w:cs="Times New Roman"/>
          <w:sz w:val="20"/>
          <w:szCs w:val="20"/>
        </w:rPr>
        <w:tab/>
      </w:r>
      <w:r w:rsidRPr="001B74F5">
        <w:rPr>
          <w:rFonts w:ascii="Times New Roman" w:hAnsi="Times New Roman" w:cs="Times New Roman"/>
          <w:sz w:val="20"/>
          <w:szCs w:val="20"/>
        </w:rPr>
        <w:t>d’un problème</w:t>
      </w:r>
    </w:p>
    <w:p w:rsidR="009B20AA" w:rsidRPr="001B74F5" w:rsidRDefault="009B20AA" w:rsidP="00976E86">
      <w:pPr>
        <w:pStyle w:val="Paragraphedeliste"/>
        <w:spacing w:after="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351137" w:rsidRPr="001B74F5" w:rsidRDefault="003511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Fonctions affine, carré, cube, racine carrée et inverse</w:t>
      </w:r>
    </w:p>
    <w:p w:rsidR="00351137" w:rsidRPr="001B74F5" w:rsidRDefault="003511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Parité</w:t>
      </w:r>
    </w:p>
    <w:p w:rsidR="00351137" w:rsidRPr="001B74F5" w:rsidRDefault="003511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Variation de fonctions</w:t>
      </w:r>
    </w:p>
    <w:p w:rsidR="00351137" w:rsidRPr="001B74F5" w:rsidRDefault="0035113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Tableau de signes</w:t>
      </w:r>
    </w:p>
    <w:p w:rsidR="00AE7A4C" w:rsidRPr="001B74F5" w:rsidRDefault="00B57001"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Ensemble des solutions d'une équation, d'une inéquation</w:t>
      </w:r>
    </w:p>
    <w:p w:rsidR="009B20AA" w:rsidRPr="001B74F5" w:rsidRDefault="009B20AA" w:rsidP="00976E86">
      <w:pPr>
        <w:pStyle w:val="Paragraphedeliste"/>
        <w:spacing w:after="0"/>
        <w:rPr>
          <w:rFonts w:ascii="Times New Roman" w:hAnsi="Times New Roman" w:cs="Times New Roman"/>
          <w:b/>
          <w:sz w:val="20"/>
          <w:szCs w:val="20"/>
        </w:rPr>
      </w:pPr>
    </w:p>
    <w:p w:rsidR="009B20AA"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r w:rsidR="003149B7" w:rsidRPr="001B74F5">
        <w:rPr>
          <w:rFonts w:ascii="Times New Roman" w:hAnsi="Times New Roman" w:cs="Times New Roman"/>
          <w:sz w:val="20"/>
          <w:szCs w:val="20"/>
        </w:rPr>
        <w:t>Variation des fonctions carré, inverse, racine carrée</w:t>
      </w:r>
    </w:p>
    <w:p w:rsidR="003149B7" w:rsidRPr="001B74F5" w:rsidRDefault="003149B7" w:rsidP="00976E86">
      <w:pPr>
        <w:spacing w:after="0"/>
        <w:ind w:left="36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3149B7" w:rsidRPr="001B74F5" w:rsidRDefault="003149B7"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 xml:space="preserve">Pour une fonction dont le tableau de variations est donné, algorithmes d’approximation numérique d’un </w:t>
      </w:r>
      <w:r w:rsidRPr="001B74F5">
        <w:rPr>
          <w:rFonts w:ascii="Times New Roman" w:hAnsi="Times New Roman" w:cs="Times New Roman"/>
          <w:sz w:val="20"/>
          <w:szCs w:val="20"/>
        </w:rPr>
        <w:tab/>
        <w:t>extremum (balayage, dichotomie)</w:t>
      </w:r>
    </w:p>
    <w:p w:rsidR="00B57001" w:rsidRPr="001B74F5" w:rsidRDefault="00B57001" w:rsidP="00976E86">
      <w:pPr>
        <w:spacing w:after="0"/>
        <w:ind w:left="360"/>
        <w:rPr>
          <w:rFonts w:ascii="Times New Roman" w:hAnsi="Times New Roman" w:cs="Times New Roman"/>
          <w:sz w:val="20"/>
          <w:szCs w:val="20"/>
        </w:rPr>
      </w:pPr>
      <w:r w:rsidRPr="001B74F5">
        <w:rPr>
          <w:rFonts w:ascii="Times New Roman" w:hAnsi="Times New Roman" w:cs="Times New Roman"/>
          <w:sz w:val="20"/>
          <w:szCs w:val="20"/>
        </w:rPr>
        <w:tab/>
        <w:t>Algorithme de calcul approché de longueur d’une portion de courbe représentative de fonction</w:t>
      </w:r>
    </w:p>
    <w:p w:rsidR="00B57001" w:rsidRPr="001B74F5" w:rsidRDefault="00B57001" w:rsidP="00976E86">
      <w:pPr>
        <w:framePr w:hSpace="141" w:wrap="around" w:vAnchor="text" w:hAnchor="text" w:y="1"/>
        <w:spacing w:after="0"/>
        <w:suppressOverlap/>
        <w:rPr>
          <w:rFonts w:ascii="Times New Roman" w:hAnsi="Times New Roman" w:cs="Times New Roman"/>
          <w:sz w:val="18"/>
          <w:szCs w:val="18"/>
        </w:rPr>
      </w:pPr>
    </w:p>
    <w:p w:rsidR="009B20AA" w:rsidRPr="001B74F5" w:rsidRDefault="009B20AA" w:rsidP="00976E86">
      <w:pPr>
        <w:pStyle w:val="Paragraphedeliste"/>
        <w:spacing w:after="0"/>
        <w:rPr>
          <w:rFonts w:ascii="Times New Roman" w:hAnsi="Times New Roman" w:cs="Times New Roman"/>
          <w:sz w:val="20"/>
          <w:szCs w:val="20"/>
        </w:rPr>
      </w:pPr>
    </w:p>
    <w:p w:rsidR="009B20AA"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9B20AA" w:rsidRPr="001B74F5">
        <w:rPr>
          <w:rFonts w:ascii="Times New Roman" w:hAnsi="Times New Roman" w:cs="Times New Roman"/>
          <w:b/>
          <w:sz w:val="20"/>
          <w:szCs w:val="20"/>
        </w:rPr>
        <w:br/>
      </w: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r w:rsidR="00B57001" w:rsidRPr="001B74F5">
        <w:rPr>
          <w:rFonts w:ascii="Times New Roman" w:hAnsi="Times New Roman" w:cs="Times New Roman"/>
          <w:sz w:val="20"/>
          <w:szCs w:val="20"/>
        </w:rPr>
        <w:t>Travail sur les ensemble</w:t>
      </w:r>
      <w:r w:rsidR="00976E86" w:rsidRPr="001B74F5">
        <w:rPr>
          <w:rFonts w:ascii="Times New Roman" w:hAnsi="Times New Roman" w:cs="Times New Roman"/>
          <w:sz w:val="20"/>
          <w:szCs w:val="20"/>
        </w:rPr>
        <w:t>s</w:t>
      </w:r>
      <w:r w:rsidR="00B57001" w:rsidRPr="001B74F5">
        <w:rPr>
          <w:rFonts w:ascii="Times New Roman" w:hAnsi="Times New Roman" w:cs="Times New Roman"/>
          <w:sz w:val="20"/>
          <w:szCs w:val="20"/>
        </w:rPr>
        <w:t xml:space="preserve"> de nombres selon les fonctions étudiées</w:t>
      </w:r>
    </w:p>
    <w:p w:rsidR="00B57001" w:rsidRPr="001B74F5" w:rsidRDefault="00B57001" w:rsidP="00976E86">
      <w:pPr>
        <w:spacing w:after="0"/>
        <w:ind w:left="360"/>
        <w:rPr>
          <w:rFonts w:ascii="Times New Roman" w:hAnsi="Times New Roman" w:cs="Times New Roman"/>
          <w:b/>
          <w:sz w:val="20"/>
          <w:szCs w:val="20"/>
        </w:rPr>
      </w:pPr>
    </w:p>
    <w:p w:rsidR="00351137" w:rsidRPr="001B74F5" w:rsidRDefault="009B20AA"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351137" w:rsidRPr="001B74F5">
        <w:rPr>
          <w:rFonts w:ascii="Times New Roman" w:hAnsi="Times New Roman" w:cs="Times New Roman"/>
          <w:sz w:val="20"/>
          <w:szCs w:val="20"/>
        </w:rPr>
        <w:t>Ce chapitre permet de faire un bilan et de démontrer les principales propriétés des fonctions étudiées au cours de l'année. On généralise ensuite ces résultats.</w:t>
      </w:r>
    </w:p>
    <w:p w:rsidR="00123DD9" w:rsidRPr="001B74F5" w:rsidRDefault="00123DD9" w:rsidP="00976E86">
      <w:pPr>
        <w:spacing w:after="0"/>
        <w:rPr>
          <w:rFonts w:ascii="Times New Roman" w:hAnsi="Times New Roman" w:cs="Times New Roman"/>
          <w:sz w:val="20"/>
          <w:szCs w:val="20"/>
        </w:rPr>
      </w:pPr>
      <w:r w:rsidRPr="001B74F5">
        <w:rPr>
          <w:rFonts w:ascii="Times New Roman" w:hAnsi="Times New Roman" w:cs="Times New Roman"/>
          <w:sz w:val="20"/>
          <w:szCs w:val="20"/>
        </w:rPr>
        <w:tab/>
        <w:t xml:space="preserve">On retrouve ainsi les études effectuées sur les fonctions (résolution d'une équation ou une inéquation du </w:t>
      </w:r>
      <w:r w:rsidRPr="001B74F5">
        <w:rPr>
          <w:rFonts w:ascii="Times New Roman" w:hAnsi="Times New Roman" w:cs="Times New Roman"/>
          <w:sz w:val="20"/>
          <w:szCs w:val="20"/>
        </w:rPr>
        <w:tab/>
        <w:t xml:space="preserve">type </w:t>
      </w:r>
      <m:oMath>
        <m:r>
          <w:rPr>
            <w:rFonts w:ascii="Cambria Math" w:hAnsi="Cambria Math" w:cs="Times New Roman"/>
            <w:sz w:val="20"/>
            <w:szCs w:val="20"/>
          </w:rPr>
          <m:t>f</m:t>
        </m:r>
        <m:d>
          <m:dPr>
            <m:ctrlPr>
              <w:rPr>
                <w:rFonts w:ascii="Cambria Math" w:hAnsi="Cambria Math" w:cs="Times New Roman"/>
                <w:sz w:val="20"/>
                <w:szCs w:val="20"/>
              </w:rPr>
            </m:ctrlPr>
          </m:dPr>
          <m:e>
            <m:r>
              <w:rPr>
                <w:rFonts w:ascii="Cambria Math" w:hAnsi="Cambria Math" w:cs="Times New Roman"/>
                <w:sz w:val="20"/>
                <w:szCs w:val="20"/>
              </w:rPr>
              <m:t>x</m:t>
            </m:r>
          </m:e>
        </m:d>
        <m:r>
          <m:rPr>
            <m:sty m:val="p"/>
          </m:rPr>
          <w:rPr>
            <w:rFonts w:ascii="Cambria Math" w:hAnsi="Cambria Math" w:cs="Times New Roman"/>
            <w:sz w:val="20"/>
            <w:szCs w:val="20"/>
          </w:rPr>
          <m:t>=</m:t>
        </m:r>
        <m:r>
          <w:rPr>
            <w:rFonts w:ascii="Cambria Math" w:hAnsi="Cambria Math" w:cs="Times New Roman"/>
            <w:sz w:val="20"/>
            <w:szCs w:val="20"/>
          </w:rPr>
          <m:t>k</m:t>
        </m:r>
        <m:r>
          <m:rPr>
            <m:sty m:val="p"/>
          </m:rPr>
          <w:rPr>
            <w:rFonts w:ascii="Cambria Math" w:hAnsi="Cambria Math" w:cs="Times New Roman"/>
            <w:sz w:val="20"/>
            <w:szCs w:val="20"/>
          </w:rPr>
          <m:t>,</m:t>
        </m:r>
        <m:r>
          <m:rPr>
            <m:sty m:val="p"/>
          </m:rPr>
          <w:rPr>
            <w:rFonts w:ascii="Cambria Math" w:hAnsi="Cambria Math" w:cs="Times New Roman"/>
            <w:sz w:val="20"/>
            <w:szCs w:val="20"/>
          </w:rPr>
          <m:t xml:space="preserve"> </m:t>
        </m:r>
        <m:r>
          <w:rPr>
            <w:rFonts w:ascii="Cambria Math" w:hAnsi="Cambria Math" w:cs="Times New Roman"/>
            <w:sz w:val="20"/>
            <w:szCs w:val="20"/>
          </w:rPr>
          <m:t>f</m:t>
        </m:r>
        <m:d>
          <m:dPr>
            <m:ctrlPr>
              <w:rPr>
                <w:rFonts w:ascii="Cambria Math" w:hAnsi="Cambria Math" w:cs="Times New Roman"/>
                <w:sz w:val="20"/>
                <w:szCs w:val="20"/>
              </w:rPr>
            </m:ctrlPr>
          </m:dPr>
          <m:e>
            <m:r>
              <w:rPr>
                <w:rFonts w:ascii="Cambria Math" w:hAnsi="Cambria Math" w:cs="Times New Roman"/>
                <w:sz w:val="20"/>
                <w:szCs w:val="20"/>
              </w:rPr>
              <m:t>x</m:t>
            </m:r>
          </m:e>
        </m:d>
        <m:r>
          <m:rPr>
            <m:sty m:val="p"/>
          </m:rPr>
          <w:rPr>
            <w:rFonts w:ascii="Cambria Math" w:hAnsi="Cambria Math" w:cs="Times New Roman"/>
            <w:sz w:val="20"/>
            <w:szCs w:val="20"/>
          </w:rPr>
          <m:t>&lt;</m:t>
        </m:r>
        <m:r>
          <w:rPr>
            <w:rFonts w:ascii="Cambria Math" w:hAnsi="Cambria Math" w:cs="Times New Roman"/>
            <w:sz w:val="20"/>
            <w:szCs w:val="20"/>
          </w:rPr>
          <m:t>k</m:t>
        </m:r>
      </m:oMath>
      <w:r w:rsidRPr="001B74F5">
        <w:rPr>
          <w:rFonts w:ascii="Times New Roman" w:hAnsi="Times New Roman" w:cs="Times New Roman"/>
          <w:sz w:val="20"/>
          <w:szCs w:val="20"/>
        </w:rPr>
        <w:t>, f</w:t>
      </w:r>
      <m:oMath>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r>
          <w:rPr>
            <w:rFonts w:ascii="Cambria Math" w:hAnsi="Cambria Math" w:cs="Times New Roman"/>
            <w:sz w:val="20"/>
            <w:szCs w:val="20"/>
          </w:rPr>
          <m:t>g(x),</m:t>
        </m:r>
      </m:oMath>
      <w:r w:rsidRPr="001B74F5">
        <w:rPr>
          <w:rFonts w:ascii="Times New Roman" w:hAnsi="Times New Roman" w:cs="Times New Roman"/>
          <w:sz w:val="20"/>
          <w:szCs w:val="20"/>
        </w:rPr>
        <w:t xml:space="preserve"> </w:t>
      </w:r>
      <m:oMath>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)&lt;</m:t>
        </m:r>
        <m:r>
          <w:rPr>
            <w:rFonts w:ascii="Cambria Math" w:hAnsi="Cambria Math" w:cs="Times New Roman"/>
            <w:sz w:val="20"/>
            <w:szCs w:val="20"/>
          </w:rPr>
          <m:t>g</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r w:rsidRPr="001B74F5">
        <w:rPr>
          <w:rFonts w:ascii="Times New Roman" w:eastAsiaTheme="minorEastAsia" w:hAnsi="Times New Roman" w:cs="Times New Roman"/>
          <w:sz w:val="20"/>
          <w:szCs w:val="20"/>
        </w:rPr>
        <w:t>...)</w:t>
      </w:r>
    </w:p>
    <w:p w:rsidR="00351137" w:rsidRPr="001B74F5" w:rsidRDefault="00351137" w:rsidP="00976E86">
      <w:pPr>
        <w:spacing w:after="0"/>
        <w:ind w:left="360"/>
        <w:rPr>
          <w:rFonts w:ascii="Times New Roman" w:hAnsi="Times New Roman" w:cs="Times New Roman"/>
          <w:sz w:val="20"/>
          <w:szCs w:val="20"/>
        </w:rPr>
      </w:pPr>
    </w:p>
    <w:p w:rsidR="009B20AA" w:rsidRPr="001B74F5" w:rsidRDefault="009B20AA"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p w:rsidR="00976E86" w:rsidRPr="001B74F5" w:rsidRDefault="00976E86" w:rsidP="00976E86">
      <w:pPr>
        <w:spacing w:after="0"/>
        <w:rPr>
          <w:rFonts w:ascii="Times New Roman" w:hAnsi="Times New Roman" w:cs="Times New Roman"/>
          <w:sz w:val="20"/>
          <w:szCs w:val="20"/>
        </w:rPr>
      </w:pPr>
    </w:p>
    <w:p w:rsidR="00EF2B31" w:rsidRPr="001B74F5" w:rsidRDefault="00EF2B31">
      <w:pPr>
        <w:rPr>
          <w:rFonts w:ascii="Times New Roman" w:hAnsi="Times New Roman" w:cs="Times New Roman"/>
          <w:b/>
          <w:sz w:val="20"/>
          <w:szCs w:val="20"/>
        </w:rPr>
      </w:pPr>
      <w:r w:rsidRPr="001B74F5">
        <w:rPr>
          <w:rFonts w:ascii="Times New Roman" w:hAnsi="Times New Roman" w:cs="Times New Roman"/>
          <w:b/>
          <w:sz w:val="20"/>
          <w:szCs w:val="20"/>
        </w:rPr>
        <w:br w:type="page"/>
      </w:r>
    </w:p>
    <w:p w:rsidR="00B75538" w:rsidRPr="001B74F5" w:rsidRDefault="00B75538" w:rsidP="00976E86">
      <w:pPr>
        <w:spacing w:after="0"/>
        <w:rPr>
          <w:rFonts w:ascii="Times New Roman" w:hAnsi="Times New Roman" w:cs="Times New Roman"/>
          <w:b/>
          <w:sz w:val="20"/>
          <w:szCs w:val="20"/>
        </w:rPr>
      </w:pPr>
      <w:r w:rsidRPr="001B74F5">
        <w:rPr>
          <w:rFonts w:ascii="Times New Roman" w:hAnsi="Times New Roman" w:cs="Times New Roman"/>
          <w:b/>
          <w:sz w:val="20"/>
          <w:szCs w:val="20"/>
        </w:rPr>
        <w:lastRenderedPageBreak/>
        <w:t xml:space="preserve">14.  </w:t>
      </w:r>
      <w:r w:rsidR="00976E86" w:rsidRPr="001B74F5">
        <w:rPr>
          <w:rFonts w:ascii="Times New Roman" w:hAnsi="Times New Roman" w:cs="Times New Roman"/>
          <w:b/>
          <w:sz w:val="20"/>
          <w:szCs w:val="20"/>
        </w:rPr>
        <w:t>Échantillonnage (</w:t>
      </w:r>
      <w:r w:rsidRPr="001B74F5">
        <w:rPr>
          <w:rFonts w:ascii="Times New Roman" w:hAnsi="Times New Roman" w:cs="Times New Roman"/>
          <w:b/>
          <w:sz w:val="20"/>
          <w:szCs w:val="20"/>
        </w:rPr>
        <w:t>1 semaine</w:t>
      </w:r>
      <w:r w:rsidR="0034591B" w:rsidRPr="001B74F5">
        <w:rPr>
          <w:rFonts w:ascii="Times New Roman" w:hAnsi="Times New Roman" w:cs="Times New Roman"/>
          <w:b/>
          <w:sz w:val="20"/>
          <w:szCs w:val="20"/>
        </w:rPr>
        <w:t>)</w:t>
      </w: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Contenus et capacités </w:t>
      </w:r>
    </w:p>
    <w:p w:rsidR="00C50EB3"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Échantillon aléatoire de taille n pour une expérience à deux issues</w:t>
      </w:r>
    </w:p>
    <w:p w:rsidR="00C50EB3"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Version vulgarisée de la loi des grands nombres : « Lorsque </w:t>
      </w:r>
      <w:r w:rsidRPr="001B74F5">
        <w:rPr>
          <w:rFonts w:ascii="Cambria Math" w:hAnsi="Cambria Math" w:cs="Cambria Math"/>
          <w:sz w:val="20"/>
          <w:szCs w:val="20"/>
        </w:rPr>
        <w:t>𝑛</w:t>
      </w:r>
      <w:r w:rsidRPr="001B74F5">
        <w:rPr>
          <w:rFonts w:ascii="Times New Roman" w:hAnsi="Times New Roman" w:cs="Times New Roman"/>
          <w:sz w:val="20"/>
          <w:szCs w:val="20"/>
        </w:rPr>
        <w:t xml:space="preserve"> est grand, sauf exception, la fréquence observée est proche de la probabilité. »</w:t>
      </w:r>
    </w:p>
    <w:p w:rsidR="00B75538"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Principe de l’estimation d’une probabilité, ou d’une proportion dans une population, par une fréquence observée sur un échantillon</w:t>
      </w:r>
    </w:p>
    <w:p w:rsidR="00C50EB3" w:rsidRPr="001B74F5" w:rsidRDefault="00C50EB3" w:rsidP="00976E86">
      <w:pPr>
        <w:pStyle w:val="Paragraphedeliste"/>
        <w:spacing w:after="0"/>
        <w:rPr>
          <w:rFonts w:ascii="Times New Roman" w:hAnsi="Times New Roman" w:cs="Times New Roman"/>
          <w:sz w:val="20"/>
          <w:szCs w:val="20"/>
        </w:rPr>
      </w:pP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 xml:space="preserve">Notions réactivées </w:t>
      </w:r>
    </w:p>
    <w:p w:rsidR="00B75538" w:rsidRPr="001B74F5" w:rsidRDefault="00014AA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Version vulgarisée de la loi des grands nombres, où un modèle est construit à partir de fréquences observées (chapitre 10) </w:t>
      </w:r>
    </w:p>
    <w:p w:rsidR="00014AA0" w:rsidRPr="001B74F5" w:rsidRDefault="00014AA0" w:rsidP="00976E86">
      <w:pPr>
        <w:pStyle w:val="Paragraphedeliste"/>
        <w:spacing w:after="0"/>
        <w:rPr>
          <w:rFonts w:ascii="Times New Roman" w:hAnsi="Times New Roman" w:cs="Times New Roman"/>
          <w:b/>
          <w:sz w:val="20"/>
          <w:szCs w:val="20"/>
        </w:rPr>
      </w:pP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Démonstrations</w:t>
      </w:r>
      <w:r w:rsidRPr="001B74F5">
        <w:rPr>
          <w:rFonts w:ascii="Times New Roman" w:hAnsi="Times New Roman" w:cs="Times New Roman"/>
          <w:b/>
          <w:sz w:val="20"/>
          <w:szCs w:val="20"/>
        </w:rPr>
        <w:br/>
      </w: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Algorithmique et programmation</w:t>
      </w:r>
    </w:p>
    <w:p w:rsidR="00C50EB3"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Lire et comprendre une fonction Python renvoyant le nombre ou la fréquence de succès dans un échantillon de taille </w:t>
      </w:r>
      <m:oMath>
        <m:r>
          <w:rPr>
            <w:rFonts w:ascii="Cambria Math" w:hAnsi="Cambria Math" w:cs="Cambria Math"/>
            <w:sz w:val="20"/>
            <w:szCs w:val="20"/>
          </w:rPr>
          <m:t>n</m:t>
        </m:r>
      </m:oMath>
      <w:r w:rsidRPr="001B74F5">
        <w:rPr>
          <w:rFonts w:ascii="Times New Roman" w:hAnsi="Times New Roman" w:cs="Times New Roman"/>
          <w:sz w:val="20"/>
          <w:szCs w:val="20"/>
        </w:rPr>
        <w:t xml:space="preserve"> pour une expérience aléatoire à deux issue</w:t>
      </w:r>
      <w:r w:rsidR="00630697">
        <w:rPr>
          <w:rFonts w:ascii="Times New Roman" w:hAnsi="Times New Roman" w:cs="Times New Roman"/>
          <w:sz w:val="20"/>
          <w:szCs w:val="20"/>
        </w:rPr>
        <w:t>s</w:t>
      </w:r>
    </w:p>
    <w:p w:rsidR="00C50EB3"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Observer la loi des grands nombres à l’aide d’une simulation sur Python ou tableur</w:t>
      </w:r>
    </w:p>
    <w:p w:rsidR="00630697"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Simuler </w:t>
      </w:r>
      <m:oMath>
        <m:r>
          <w:rPr>
            <w:rFonts w:ascii="Cambria Math" w:hAnsi="Cambria Math" w:cs="Cambria Math"/>
            <w:sz w:val="20"/>
            <w:szCs w:val="20"/>
          </w:rPr>
          <m:t>N</m:t>
        </m:r>
      </m:oMath>
      <w:r w:rsidRPr="001B74F5">
        <w:rPr>
          <w:rFonts w:ascii="Times New Roman" w:hAnsi="Times New Roman" w:cs="Times New Roman"/>
          <w:sz w:val="20"/>
          <w:szCs w:val="20"/>
        </w:rPr>
        <w:t xml:space="preserve"> échantillons de taille </w:t>
      </w:r>
      <m:oMath>
        <m:r>
          <w:rPr>
            <w:rFonts w:ascii="Cambria Math" w:hAnsi="Cambria Math" w:cs="Cambria Math"/>
            <w:sz w:val="20"/>
            <w:szCs w:val="20"/>
          </w:rPr>
          <m:t>n</m:t>
        </m:r>
      </m:oMath>
      <w:r w:rsidRPr="001B74F5">
        <w:rPr>
          <w:rFonts w:ascii="Times New Roman" w:hAnsi="Times New Roman" w:cs="Times New Roman"/>
          <w:sz w:val="20"/>
          <w:szCs w:val="20"/>
        </w:rPr>
        <w:t xml:space="preserve"> d’une expérience aléatoire à deux issues. </w:t>
      </w:r>
    </w:p>
    <w:p w:rsidR="00B75538" w:rsidRPr="001B74F5" w:rsidRDefault="00C50EB3"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Si </w:t>
      </w:r>
      <m:oMath>
        <m:r>
          <w:rPr>
            <w:rFonts w:ascii="Cambria Math" w:hAnsi="Cambria Math" w:cs="Cambria Math"/>
            <w:sz w:val="20"/>
            <w:szCs w:val="20"/>
          </w:rPr>
          <m:t>p</m:t>
        </m:r>
      </m:oMath>
      <w:r w:rsidRPr="001B74F5">
        <w:rPr>
          <w:rFonts w:ascii="Times New Roman" w:hAnsi="Times New Roman" w:cs="Times New Roman"/>
          <w:sz w:val="20"/>
          <w:szCs w:val="20"/>
        </w:rPr>
        <w:t xml:space="preserve"> est la probabilité d’une issue et </w:t>
      </w:r>
      <m:oMath>
        <m:r>
          <w:rPr>
            <w:rFonts w:ascii="Cambria Math" w:hAnsi="Cambria Math" w:cs="Cambria Math"/>
            <w:sz w:val="20"/>
            <w:szCs w:val="20"/>
          </w:rPr>
          <m:t>f</m:t>
        </m:r>
        <m:r>
          <w:rPr>
            <w:rFonts w:ascii="Cambria Math" w:hAnsi="Cambria Math" w:cs="Times New Roman"/>
            <w:sz w:val="20"/>
            <w:szCs w:val="20"/>
          </w:rPr>
          <m:t xml:space="preserve"> </m:t>
        </m:r>
      </m:oMath>
      <w:r w:rsidRPr="001B74F5">
        <w:rPr>
          <w:rFonts w:ascii="Times New Roman" w:hAnsi="Times New Roman" w:cs="Times New Roman"/>
          <w:sz w:val="20"/>
          <w:szCs w:val="20"/>
        </w:rPr>
        <w:t>sa fréquence observée dans un échantillon, calculer la proportion des cas où l’écart entre</w:t>
      </w:r>
      <m:oMath>
        <m:r>
          <w:rPr>
            <w:rFonts w:ascii="Cambria Math" w:hAnsi="Cambria Math" w:cs="Times New Roman"/>
            <w:sz w:val="20"/>
            <w:szCs w:val="20"/>
          </w:rPr>
          <m:t xml:space="preserve"> </m:t>
        </m:r>
        <m:r>
          <w:rPr>
            <w:rFonts w:ascii="Cambria Math" w:hAnsi="Cambria Math" w:cs="Cambria Math"/>
            <w:sz w:val="20"/>
            <w:szCs w:val="20"/>
          </w:rPr>
          <m:t>p</m:t>
        </m:r>
      </m:oMath>
      <w:r w:rsidRPr="001B74F5">
        <w:rPr>
          <w:rFonts w:ascii="Times New Roman" w:hAnsi="Times New Roman" w:cs="Times New Roman"/>
          <w:sz w:val="20"/>
          <w:szCs w:val="20"/>
        </w:rPr>
        <w:t xml:space="preserve"> et </w:t>
      </w:r>
      <m:oMath>
        <m:r>
          <w:rPr>
            <w:rFonts w:ascii="Cambria Math" w:hAnsi="Cambria Math" w:cs="Cambria Math"/>
            <w:sz w:val="20"/>
            <w:szCs w:val="20"/>
          </w:rPr>
          <m:t>f</m:t>
        </m:r>
      </m:oMath>
      <w:r w:rsidRPr="001B74F5">
        <w:rPr>
          <w:rFonts w:ascii="Times New Roman" w:hAnsi="Times New Roman" w:cs="Times New Roman"/>
          <w:sz w:val="20"/>
          <w:szCs w:val="20"/>
        </w:rPr>
        <w:t xml:space="preserve"> est inférieur ou égal à</w:t>
      </w:r>
      <w:r w:rsidR="00630697">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ad>
              <m:radPr>
                <m:degHide m:val="1"/>
                <m:ctrlPr>
                  <w:rPr>
                    <w:rFonts w:ascii="Cambria Math" w:hAnsi="Cambria Math" w:cs="Times New Roman"/>
                    <w:i/>
                    <w:sz w:val="20"/>
                    <w:szCs w:val="20"/>
                  </w:rPr>
                </m:ctrlPr>
              </m:radPr>
              <m:deg/>
              <m:e>
                <m:r>
                  <w:rPr>
                    <w:rFonts w:ascii="Cambria Math" w:hAnsi="Cambria Math" w:cs="Times New Roman"/>
                    <w:sz w:val="20"/>
                    <w:szCs w:val="20"/>
                  </w:rPr>
                  <m:t>n</m:t>
                </m:r>
              </m:e>
            </m:rad>
          </m:den>
        </m:f>
      </m:oMath>
    </w:p>
    <w:p w:rsidR="00014AA0" w:rsidRPr="001B74F5" w:rsidRDefault="00014AA0" w:rsidP="00976E86">
      <w:pPr>
        <w:pStyle w:val="Paragraphedeliste"/>
        <w:spacing w:after="0"/>
        <w:rPr>
          <w:rFonts w:ascii="Times New Roman" w:hAnsi="Times New Roman" w:cs="Times New Roman"/>
          <w:sz w:val="20"/>
          <w:szCs w:val="20"/>
        </w:rPr>
      </w:pPr>
    </w:p>
    <w:p w:rsidR="00B75538" w:rsidRPr="001B74F5" w:rsidRDefault="00C96F02" w:rsidP="00976E86">
      <w:pPr>
        <w:pStyle w:val="Paragraphedeliste"/>
        <w:numPr>
          <w:ilvl w:val="0"/>
          <w:numId w:val="3"/>
        </w:numPr>
        <w:spacing w:after="0"/>
        <w:rPr>
          <w:rFonts w:ascii="Times New Roman" w:hAnsi="Times New Roman" w:cs="Times New Roman"/>
          <w:b/>
          <w:sz w:val="20"/>
          <w:szCs w:val="20"/>
        </w:rPr>
      </w:pPr>
      <w:r>
        <w:rPr>
          <w:rFonts w:ascii="Times New Roman" w:hAnsi="Times New Roman" w:cs="Times New Roman"/>
          <w:b/>
          <w:sz w:val="20"/>
          <w:szCs w:val="20"/>
        </w:rPr>
        <w:t>Approfondissements</w:t>
      </w:r>
      <w:r w:rsidR="00B75538" w:rsidRPr="001B74F5">
        <w:rPr>
          <w:rFonts w:ascii="Times New Roman" w:hAnsi="Times New Roman" w:cs="Times New Roman"/>
          <w:b/>
          <w:sz w:val="20"/>
          <w:szCs w:val="20"/>
        </w:rPr>
        <w:br/>
      </w: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Nombres et calculs</w:t>
      </w:r>
      <w:r w:rsidRPr="001B74F5">
        <w:rPr>
          <w:rFonts w:ascii="Times New Roman" w:hAnsi="Times New Roman" w:cs="Times New Roman"/>
          <w:b/>
          <w:sz w:val="20"/>
          <w:szCs w:val="20"/>
        </w:rPr>
        <w:br/>
      </w:r>
    </w:p>
    <w:p w:rsidR="00B75538" w:rsidRPr="001B74F5" w:rsidRDefault="00B75538" w:rsidP="00976E86">
      <w:pPr>
        <w:pStyle w:val="Paragraphedeliste"/>
        <w:numPr>
          <w:ilvl w:val="0"/>
          <w:numId w:val="3"/>
        </w:numPr>
        <w:spacing w:after="0"/>
        <w:rPr>
          <w:rFonts w:ascii="Times New Roman" w:hAnsi="Times New Roman" w:cs="Times New Roman"/>
          <w:sz w:val="20"/>
          <w:szCs w:val="20"/>
        </w:rPr>
      </w:pPr>
      <w:r w:rsidRPr="001B74F5">
        <w:rPr>
          <w:rFonts w:ascii="Times New Roman" w:hAnsi="Times New Roman" w:cs="Times New Roman"/>
          <w:b/>
          <w:sz w:val="20"/>
          <w:szCs w:val="20"/>
        </w:rPr>
        <w:t>Commentaires</w:t>
      </w:r>
      <w:r w:rsidRPr="001B74F5">
        <w:rPr>
          <w:rFonts w:ascii="Times New Roman" w:hAnsi="Times New Roman" w:cs="Times New Roman"/>
          <w:sz w:val="20"/>
          <w:szCs w:val="20"/>
        </w:rPr>
        <w:br/>
      </w:r>
      <w:r w:rsidR="00014AA0" w:rsidRPr="001B74F5">
        <w:rPr>
          <w:rFonts w:ascii="Times New Roman" w:hAnsi="Times New Roman" w:cs="Times New Roman"/>
          <w:sz w:val="20"/>
          <w:szCs w:val="20"/>
        </w:rPr>
        <w:t xml:space="preserve">En liaison avec la partie « Algorithmique et programmation », on définit la notion d’échantillon. </w:t>
      </w:r>
      <w:r w:rsidR="00014AA0" w:rsidRPr="001B74F5">
        <w:rPr>
          <w:rFonts w:ascii="Times New Roman" w:hAnsi="Times New Roman" w:cs="Times New Roman"/>
          <w:sz w:val="20"/>
          <w:szCs w:val="20"/>
        </w:rPr>
        <w:br/>
        <w:t xml:space="preserve">L’objectif est de faire percevoir, </w:t>
      </w:r>
      <w:r w:rsidR="00014AA0" w:rsidRPr="00430C07">
        <w:rPr>
          <w:rFonts w:ascii="Times New Roman" w:hAnsi="Times New Roman" w:cs="Times New Roman"/>
          <w:b/>
          <w:bCs/>
          <w:sz w:val="20"/>
          <w:szCs w:val="20"/>
        </w:rPr>
        <w:t>sous une forme expérimentale</w:t>
      </w:r>
      <w:r w:rsidR="00014AA0" w:rsidRPr="001B74F5">
        <w:rPr>
          <w:rFonts w:ascii="Times New Roman" w:hAnsi="Times New Roman" w:cs="Times New Roman"/>
          <w:sz w:val="20"/>
          <w:szCs w:val="20"/>
        </w:rPr>
        <w:t>, la loi des grands nombres, la fluctuation d’échantillonnage et le principe de l’estimation d’une probabilité par une fréquence observée sur un échantillon.</w:t>
      </w:r>
    </w:p>
    <w:p w:rsidR="00014AA0" w:rsidRPr="001B74F5" w:rsidRDefault="00014AA0" w:rsidP="00976E86">
      <w:pPr>
        <w:pStyle w:val="Paragraphedeliste"/>
        <w:spacing w:after="0"/>
        <w:rPr>
          <w:rFonts w:ascii="Times New Roman" w:hAnsi="Times New Roman" w:cs="Times New Roman"/>
          <w:sz w:val="20"/>
          <w:szCs w:val="20"/>
        </w:rPr>
      </w:pPr>
      <w:r w:rsidRPr="001B74F5">
        <w:rPr>
          <w:rFonts w:ascii="Times New Roman" w:hAnsi="Times New Roman" w:cs="Times New Roman"/>
          <w:sz w:val="20"/>
          <w:szCs w:val="20"/>
        </w:rPr>
        <w:t xml:space="preserve">Ce chapitre </w:t>
      </w:r>
      <w:r w:rsidR="00430C07">
        <w:rPr>
          <w:rFonts w:ascii="Times New Roman" w:hAnsi="Times New Roman" w:cs="Times New Roman"/>
          <w:sz w:val="20"/>
          <w:szCs w:val="20"/>
        </w:rPr>
        <w:t xml:space="preserve">peut être traité essentiellement sous la forme </w:t>
      </w:r>
      <w:r w:rsidR="00430C07" w:rsidRPr="00C96F02">
        <w:rPr>
          <w:rFonts w:ascii="Times New Roman" w:hAnsi="Times New Roman" w:cs="Times New Roman"/>
          <w:b/>
          <w:bCs/>
          <w:sz w:val="20"/>
          <w:szCs w:val="20"/>
        </w:rPr>
        <w:t>de travaux pratiques de programmation et utilisant un tableur</w:t>
      </w:r>
      <w:r w:rsidR="00430C07">
        <w:rPr>
          <w:rFonts w:ascii="Times New Roman" w:hAnsi="Times New Roman" w:cs="Times New Roman"/>
          <w:sz w:val="20"/>
          <w:szCs w:val="20"/>
        </w:rPr>
        <w:t>. N</w:t>
      </w:r>
      <w:r w:rsidRPr="001B74F5">
        <w:rPr>
          <w:rFonts w:ascii="Times New Roman" w:hAnsi="Times New Roman" w:cs="Times New Roman"/>
          <w:sz w:val="20"/>
          <w:szCs w:val="20"/>
        </w:rPr>
        <w:t>écessitant une salle informatique, il pourra être traité en parallèle d’un autre.</w:t>
      </w:r>
    </w:p>
    <w:p w:rsidR="00014AA0" w:rsidRPr="001B74F5" w:rsidRDefault="00014AA0" w:rsidP="00976E86">
      <w:pPr>
        <w:pStyle w:val="Paragraphedeliste"/>
        <w:spacing w:after="0"/>
        <w:rPr>
          <w:rFonts w:ascii="Times New Roman" w:hAnsi="Times New Roman" w:cs="Times New Roman"/>
          <w:sz w:val="20"/>
          <w:szCs w:val="20"/>
        </w:rPr>
      </w:pPr>
    </w:p>
    <w:p w:rsidR="00B75538" w:rsidRPr="001B74F5" w:rsidRDefault="00B75538" w:rsidP="00976E86">
      <w:pPr>
        <w:pStyle w:val="Paragraphedeliste"/>
        <w:numPr>
          <w:ilvl w:val="0"/>
          <w:numId w:val="3"/>
        </w:numPr>
        <w:spacing w:after="0"/>
        <w:rPr>
          <w:rFonts w:ascii="Times New Roman" w:hAnsi="Times New Roman" w:cs="Times New Roman"/>
          <w:b/>
          <w:sz w:val="20"/>
          <w:szCs w:val="20"/>
        </w:rPr>
      </w:pPr>
      <w:r w:rsidRPr="001B74F5">
        <w:rPr>
          <w:rFonts w:ascii="Times New Roman" w:hAnsi="Times New Roman" w:cs="Times New Roman"/>
          <w:b/>
          <w:sz w:val="20"/>
          <w:szCs w:val="20"/>
        </w:rPr>
        <w:t>Ressources</w:t>
      </w:r>
    </w:p>
    <w:p w:rsidR="009B20AA" w:rsidRPr="001B74F5" w:rsidRDefault="009B20AA" w:rsidP="00976E86">
      <w:pPr>
        <w:spacing w:after="0"/>
        <w:rPr>
          <w:rFonts w:ascii="Times New Roman" w:hAnsi="Times New Roman" w:cs="Times New Roman"/>
          <w:sz w:val="20"/>
          <w:szCs w:val="20"/>
        </w:rPr>
      </w:pPr>
    </w:p>
    <w:sectPr w:rsidR="009B20AA" w:rsidRPr="001B74F5" w:rsidSect="00464CA5">
      <w:pgSz w:w="11906" w:h="16838"/>
      <w:pgMar w:top="993"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29D"/>
    <w:multiLevelType w:val="hybridMultilevel"/>
    <w:tmpl w:val="7FFC50D0"/>
    <w:lvl w:ilvl="0" w:tplc="54BC09C8">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07E61"/>
    <w:multiLevelType w:val="hybridMultilevel"/>
    <w:tmpl w:val="538C9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972E9D"/>
    <w:multiLevelType w:val="hybridMultilevel"/>
    <w:tmpl w:val="CBEE1796"/>
    <w:lvl w:ilvl="0" w:tplc="4BF0B8D8">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BB5633"/>
    <w:multiLevelType w:val="hybridMultilevel"/>
    <w:tmpl w:val="52A2996C"/>
    <w:lvl w:ilvl="0" w:tplc="AAE4664A">
      <w:start w:val="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B046B9"/>
    <w:multiLevelType w:val="hybridMultilevel"/>
    <w:tmpl w:val="B2E0C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E06B29"/>
    <w:multiLevelType w:val="hybridMultilevel"/>
    <w:tmpl w:val="2C3A11FC"/>
    <w:lvl w:ilvl="0" w:tplc="2D58F2B6">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565293"/>
    <w:multiLevelType w:val="hybridMultilevel"/>
    <w:tmpl w:val="31748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A211A4"/>
    <w:multiLevelType w:val="hybridMultilevel"/>
    <w:tmpl w:val="0C54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ED"/>
    <w:rsid w:val="00012B4D"/>
    <w:rsid w:val="00014AA0"/>
    <w:rsid w:val="0002097E"/>
    <w:rsid w:val="00070EA8"/>
    <w:rsid w:val="0007324D"/>
    <w:rsid w:val="000832E1"/>
    <w:rsid w:val="000871C5"/>
    <w:rsid w:val="000A4010"/>
    <w:rsid w:val="000D4EE1"/>
    <w:rsid w:val="000F6CB9"/>
    <w:rsid w:val="00107A86"/>
    <w:rsid w:val="00123DD9"/>
    <w:rsid w:val="00164553"/>
    <w:rsid w:val="0016783D"/>
    <w:rsid w:val="001826B9"/>
    <w:rsid w:val="001A6219"/>
    <w:rsid w:val="001B74F5"/>
    <w:rsid w:val="001B7920"/>
    <w:rsid w:val="001C0243"/>
    <w:rsid w:val="001E1537"/>
    <w:rsid w:val="0020487D"/>
    <w:rsid w:val="002077EE"/>
    <w:rsid w:val="00215201"/>
    <w:rsid w:val="00245E57"/>
    <w:rsid w:val="0026657C"/>
    <w:rsid w:val="002B06A3"/>
    <w:rsid w:val="002C69ED"/>
    <w:rsid w:val="00305452"/>
    <w:rsid w:val="003149B7"/>
    <w:rsid w:val="0034591B"/>
    <w:rsid w:val="00351137"/>
    <w:rsid w:val="00356EB6"/>
    <w:rsid w:val="003B00AE"/>
    <w:rsid w:val="00430C07"/>
    <w:rsid w:val="00431FCE"/>
    <w:rsid w:val="00460D83"/>
    <w:rsid w:val="00464CA5"/>
    <w:rsid w:val="004862CD"/>
    <w:rsid w:val="004B27EF"/>
    <w:rsid w:val="00525DDF"/>
    <w:rsid w:val="00526ABD"/>
    <w:rsid w:val="00562657"/>
    <w:rsid w:val="00564758"/>
    <w:rsid w:val="00570472"/>
    <w:rsid w:val="005B0498"/>
    <w:rsid w:val="005C6ACB"/>
    <w:rsid w:val="005D4181"/>
    <w:rsid w:val="005F0378"/>
    <w:rsid w:val="00630697"/>
    <w:rsid w:val="00663B38"/>
    <w:rsid w:val="00675743"/>
    <w:rsid w:val="00705037"/>
    <w:rsid w:val="00713354"/>
    <w:rsid w:val="00751B27"/>
    <w:rsid w:val="007F5437"/>
    <w:rsid w:val="00820853"/>
    <w:rsid w:val="00826EF7"/>
    <w:rsid w:val="008330BF"/>
    <w:rsid w:val="00850922"/>
    <w:rsid w:val="00867197"/>
    <w:rsid w:val="0090030B"/>
    <w:rsid w:val="009131CC"/>
    <w:rsid w:val="00976E86"/>
    <w:rsid w:val="009817C7"/>
    <w:rsid w:val="00987A15"/>
    <w:rsid w:val="00990F3B"/>
    <w:rsid w:val="009B13F0"/>
    <w:rsid w:val="009B20AA"/>
    <w:rsid w:val="009B7B06"/>
    <w:rsid w:val="009F36D6"/>
    <w:rsid w:val="009F3F3C"/>
    <w:rsid w:val="009F75E7"/>
    <w:rsid w:val="00A04F10"/>
    <w:rsid w:val="00A22A89"/>
    <w:rsid w:val="00A401B6"/>
    <w:rsid w:val="00A414C8"/>
    <w:rsid w:val="00A515FE"/>
    <w:rsid w:val="00A648B5"/>
    <w:rsid w:val="00A73FF8"/>
    <w:rsid w:val="00AB2E19"/>
    <w:rsid w:val="00AE7A4C"/>
    <w:rsid w:val="00B57001"/>
    <w:rsid w:val="00B671B6"/>
    <w:rsid w:val="00B736B3"/>
    <w:rsid w:val="00B75538"/>
    <w:rsid w:val="00B9357E"/>
    <w:rsid w:val="00BA049D"/>
    <w:rsid w:val="00BB7A13"/>
    <w:rsid w:val="00C50EB3"/>
    <w:rsid w:val="00C73478"/>
    <w:rsid w:val="00C96F02"/>
    <w:rsid w:val="00CB0C53"/>
    <w:rsid w:val="00CB226E"/>
    <w:rsid w:val="00CB3A5C"/>
    <w:rsid w:val="00CB63E6"/>
    <w:rsid w:val="00CF3BD4"/>
    <w:rsid w:val="00D3578D"/>
    <w:rsid w:val="00D53F5B"/>
    <w:rsid w:val="00DB0214"/>
    <w:rsid w:val="00DB1A7C"/>
    <w:rsid w:val="00E661E0"/>
    <w:rsid w:val="00EC3422"/>
    <w:rsid w:val="00EC76FD"/>
    <w:rsid w:val="00EF2B31"/>
    <w:rsid w:val="00F542CD"/>
    <w:rsid w:val="00F94023"/>
    <w:rsid w:val="00F9562A"/>
    <w:rsid w:val="00FA5F01"/>
    <w:rsid w:val="00FB0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076F"/>
  <w15:docId w15:val="{6ED93121-1ACF-4857-A40C-22A54113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9ED"/>
    <w:pPr>
      <w:ind w:left="720"/>
      <w:contextualSpacing/>
    </w:pPr>
  </w:style>
  <w:style w:type="paragraph" w:styleId="Textedebulles">
    <w:name w:val="Balloon Text"/>
    <w:basedOn w:val="Normal"/>
    <w:link w:val="TextedebullesCar"/>
    <w:uiPriority w:val="99"/>
    <w:semiHidden/>
    <w:unhideWhenUsed/>
    <w:rsid w:val="00182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6B9"/>
    <w:rPr>
      <w:rFonts w:ascii="Tahoma" w:hAnsi="Tahoma" w:cs="Tahoma"/>
      <w:sz w:val="16"/>
      <w:szCs w:val="16"/>
    </w:rPr>
  </w:style>
  <w:style w:type="character" w:styleId="Textedelespacerserv">
    <w:name w:val="Placeholder Text"/>
    <w:basedOn w:val="Policepardfaut"/>
    <w:uiPriority w:val="99"/>
    <w:semiHidden/>
    <w:rsid w:val="001826B9"/>
    <w:rPr>
      <w:color w:val="808080"/>
    </w:rPr>
  </w:style>
  <w:style w:type="table" w:styleId="Grilledutableau">
    <w:name w:val="Table Grid"/>
    <w:basedOn w:val="TableauNormal"/>
    <w:uiPriority w:val="39"/>
    <w:rsid w:val="0043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2805">
      <w:bodyDiv w:val="1"/>
      <w:marLeft w:val="0"/>
      <w:marRight w:val="0"/>
      <w:marTop w:val="0"/>
      <w:marBottom w:val="0"/>
      <w:divBdr>
        <w:top w:val="none" w:sz="0" w:space="0" w:color="auto"/>
        <w:left w:val="none" w:sz="0" w:space="0" w:color="auto"/>
        <w:bottom w:val="none" w:sz="0" w:space="0" w:color="auto"/>
        <w:right w:val="none" w:sz="0" w:space="0" w:color="auto"/>
      </w:divBdr>
    </w:div>
    <w:div w:id="18941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3B04-7D2B-4C0B-998A-2862142A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16</Pages>
  <Words>4494</Words>
  <Characters>24718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Bouget</dc:creator>
  <cp:lastModifiedBy>Benoit Lafargue</cp:lastModifiedBy>
  <cp:revision>27</cp:revision>
  <dcterms:created xsi:type="dcterms:W3CDTF">2019-06-16T11:21:00Z</dcterms:created>
  <dcterms:modified xsi:type="dcterms:W3CDTF">2019-06-18T09:42:00Z</dcterms:modified>
</cp:coreProperties>
</file>