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Lecture d</w:t>
      </w:r>
      <w:r>
        <w:rPr>
          <w:rtl w:val="0"/>
        </w:rPr>
        <w:t>’</w:t>
      </w:r>
      <w:r>
        <w:rPr>
          <w:rtl w:val="0"/>
        </w:rPr>
        <w:t>un extrait long :  Socrate  est dans un beau p</w:t>
      </w:r>
      <w:r>
        <w:rPr>
          <w:rtl w:val="0"/>
        </w:rPr>
        <w:t>é</w:t>
      </w:r>
      <w:r>
        <w:rPr>
          <w:rtl w:val="0"/>
        </w:rPr>
        <w:t>trin (Apul</w:t>
      </w:r>
      <w:r>
        <w:rPr>
          <w:rtl w:val="0"/>
        </w:rPr>
        <w:t>é</w:t>
      </w:r>
      <w:r>
        <w:rPr>
          <w:rtl w:val="0"/>
        </w:rPr>
        <w:t xml:space="preserve">e, </w:t>
      </w:r>
      <w:r>
        <w:rPr>
          <w:rStyle w:val="Aucun"/>
          <w:i w:val="1"/>
          <w:iCs w:val="1"/>
          <w:rtl w:val="0"/>
          <w:lang w:val="fr-FR"/>
        </w:rPr>
        <w:t>M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tamorphoses</w:t>
      </w:r>
      <w:r>
        <w:rPr>
          <w:rtl w:val="0"/>
        </w:rPr>
        <w:t>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ance 1 : de dr</w:t>
      </w:r>
      <w:r>
        <w:rPr>
          <w:rtl w:val="0"/>
        </w:rPr>
        <w:t>ô</w:t>
      </w:r>
      <w:r>
        <w:rPr>
          <w:rtl w:val="0"/>
        </w:rPr>
        <w:t>les de retrouvailles.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ab/>
        <w:t>Le narrateur, Aristom</w:t>
      </w:r>
      <w:r>
        <w:rPr>
          <w:rtl w:val="0"/>
        </w:rPr>
        <w:t>è</w:t>
      </w:r>
      <w:r>
        <w:rPr>
          <w:rtl w:val="0"/>
        </w:rPr>
        <w:t>ne, une vendeur de fromage, tombe par hasard sur un vieil ami, qu</w:t>
      </w:r>
      <w:r>
        <w:rPr>
          <w:rtl w:val="0"/>
        </w:rPr>
        <w:t>’</w:t>
      </w:r>
      <w:r>
        <w:rPr>
          <w:rtl w:val="0"/>
        </w:rPr>
        <w:t>il croyait mort. Socrate lui raconte qu</w:t>
      </w:r>
      <w:r>
        <w:rPr>
          <w:rtl w:val="0"/>
        </w:rPr>
        <w:t>’</w:t>
      </w:r>
      <w:r>
        <w:rPr>
          <w:rtl w:val="0"/>
        </w:rPr>
        <w:t>il est retenu prisonnier par une myst</w:t>
      </w:r>
      <w:r>
        <w:rPr>
          <w:rtl w:val="0"/>
        </w:rPr>
        <w:t>é</w:t>
      </w:r>
      <w:r>
        <w:rPr>
          <w:rtl w:val="0"/>
        </w:rPr>
        <w:t>rieuse femme dans auberge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but de texte traduit</w:t>
      </w:r>
    </w:p>
    <w:p>
      <w:pPr>
        <w:pStyle w:val="Corps"/>
        <w:bidi w:val="0"/>
      </w:pPr>
    </w:p>
    <w:p>
      <w:pPr>
        <w:pStyle w:val="Corps"/>
        <w:bidi w:val="0"/>
      </w:pPr>
      <w:r>
        <w:tab/>
      </w:r>
      <w:r>
        <w:rPr>
          <w:rtl w:val="0"/>
        </w:rPr>
        <w:t>Voici que j'aper</w:t>
      </w:r>
      <w:r>
        <w:rPr>
          <w:rtl w:val="0"/>
        </w:rPr>
        <w:t>ç</w:t>
      </w:r>
      <w:r>
        <w:rPr>
          <w:rtl w:val="0"/>
        </w:rPr>
        <w:t xml:space="preserve">ois mon camarade, Socrate. Il </w:t>
      </w:r>
      <w:r>
        <w:rPr>
          <w:rtl w:val="0"/>
        </w:rPr>
        <w:t>é</w:t>
      </w:r>
      <w:r>
        <w:rPr>
          <w:rtl w:val="0"/>
        </w:rPr>
        <w:t xml:space="preserve">tait assis </w:t>
      </w:r>
      <w:r>
        <w:rPr>
          <w:rtl w:val="0"/>
        </w:rPr>
        <w:t xml:space="preserve">à </w:t>
      </w:r>
      <w:r>
        <w:rPr>
          <w:rtl w:val="0"/>
        </w:rPr>
        <w:t>terre... rendu m</w:t>
      </w:r>
      <w:r>
        <w:rPr>
          <w:rtl w:val="0"/>
        </w:rPr>
        <w:t>é</w:t>
      </w:r>
      <w:r>
        <w:rPr>
          <w:rtl w:val="0"/>
        </w:rPr>
        <w:t>connaissable par une maigreur pitoyable. "H</w:t>
      </w:r>
      <w:r>
        <w:rPr>
          <w:rtl w:val="0"/>
        </w:rPr>
        <w:t>é</w:t>
      </w:r>
      <w:r>
        <w:rPr>
          <w:rtl w:val="0"/>
        </w:rPr>
        <w:t xml:space="preserve">las, mon cher Socrate, dis-je, qu'est-ce que cela ? quel visage </w:t>
      </w:r>
      <w:r>
        <w:rPr>
          <w:rtl w:val="0"/>
        </w:rPr>
        <w:t>je vois l</w:t>
      </w:r>
      <w:r>
        <w:rPr>
          <w:rtl w:val="0"/>
        </w:rPr>
        <w:t xml:space="preserve">à </w:t>
      </w:r>
      <w:r>
        <w:rPr>
          <w:rtl w:val="0"/>
        </w:rPr>
        <w:t xml:space="preserve">?" Mais lui, approchant l'index de sa bouche, </w:t>
      </w:r>
      <w:r>
        <w:rPr>
          <w:rtl w:val="0"/>
        </w:rPr>
        <w:t xml:space="preserve">me dit </w:t>
      </w:r>
      <w:r>
        <w:rPr>
          <w:rtl w:val="0"/>
        </w:rPr>
        <w:t>l'air hagard : "Tais-toi, tais-toi" et regardant tout autour s'il pouvait parler librement : "Arr</w:t>
      </w:r>
      <w:r>
        <w:rPr>
          <w:rtl w:val="0"/>
        </w:rPr>
        <w:t>ê</w:t>
      </w:r>
      <w:r>
        <w:rPr>
          <w:rtl w:val="0"/>
        </w:rPr>
        <w:t>te, c'est une femme aux pouvoirs divins ! avec ta langue sans frein, tu pourrais t'attirer une mauvaise affaire !" -"Eh bien, repris-je, cette puissante cr</w:t>
      </w:r>
      <w:r>
        <w:rPr>
          <w:rtl w:val="0"/>
        </w:rPr>
        <w:t>é</w:t>
      </w:r>
      <w:r>
        <w:rPr>
          <w:rtl w:val="0"/>
        </w:rPr>
        <w:t xml:space="preserve">ature, cette </w:t>
      </w:r>
      <w:r>
        <w:rPr>
          <w:rtl w:val="0"/>
        </w:rPr>
        <w:t>dr</w:t>
      </w:r>
      <w:r>
        <w:rPr>
          <w:rtl w:val="0"/>
        </w:rPr>
        <w:t>ô</w:t>
      </w:r>
      <w:r>
        <w:rPr>
          <w:rtl w:val="0"/>
        </w:rPr>
        <w:t>le de personne</w:t>
      </w:r>
      <w:r>
        <w:rPr>
          <w:rtl w:val="0"/>
        </w:rPr>
        <w:t xml:space="preserve">, quel genre de femme est-ce donc?" </w:t>
      </w:r>
    </w:p>
    <w:p>
      <w:pPr>
        <w:pStyle w:val="Corps"/>
        <w:bidi w:val="0"/>
      </w:pPr>
      <w:r>
        <w:rPr>
          <w:rtl w:val="0"/>
        </w:rPr>
        <w:t>Alors Socrate lui r</w:t>
      </w:r>
      <w:r>
        <w:rPr>
          <w:rtl w:val="0"/>
        </w:rPr>
        <w:t>é</w:t>
      </w:r>
      <w:r>
        <w:rPr>
          <w:rtl w:val="0"/>
        </w:rPr>
        <w:t>pondit :</w:t>
      </w:r>
      <w:r>
        <w:rPr>
          <w:rtl w:val="0"/>
        </w:rPr>
        <w:t>…</w:t>
      </w:r>
      <w:r>
        <w:rPr>
          <w:rtl w:val="0"/>
        </w:rPr>
        <w:t>.. (suspense, c</w:t>
      </w:r>
      <w:r>
        <w:rPr>
          <w:rtl w:val="0"/>
        </w:rPr>
        <w:t>’</w:t>
      </w:r>
      <w:r>
        <w:rPr>
          <w:rtl w:val="0"/>
        </w:rPr>
        <w:t>est dans la suite !)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Socrate met l</w:t>
      </w:r>
      <w:r>
        <w:rPr>
          <w:rtl w:val="0"/>
        </w:rPr>
        <w:t>’</w:t>
      </w:r>
      <w:r>
        <w:rPr>
          <w:rtl w:val="0"/>
        </w:rPr>
        <w:t>index de sa bouche : que signifie ce signe ? Pourquoi le fait-il ? 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>rez-vous au cours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 sur le surnaturel dans l</w:t>
      </w:r>
      <w:r>
        <w:rPr>
          <w:rtl w:val="0"/>
        </w:rPr>
        <w:t>’</w:t>
      </w:r>
      <w:r>
        <w:rPr>
          <w:rtl w:val="0"/>
        </w:rPr>
        <w:t>antiquit</w:t>
      </w:r>
      <w:r>
        <w:rPr>
          <w:rtl w:val="0"/>
        </w:rPr>
        <w:t>é</w:t>
      </w:r>
      <w:r>
        <w:rPr>
          <w:rtl w:val="0"/>
        </w:rPr>
        <w:t xml:space="preserve">, ou cherche ce qui signifie le mot </w:t>
      </w:r>
      <w:r>
        <w:rPr>
          <w:rtl w:val="0"/>
        </w:rPr>
        <w:t>« </w:t>
      </w:r>
      <w:r>
        <w:rPr>
          <w:rtl w:val="0"/>
        </w:rPr>
        <w:t>carmen</w:t>
      </w:r>
      <w:r>
        <w:rPr>
          <w:rtl w:val="0"/>
        </w:rPr>
        <w:t xml:space="preserve"> » </w:t>
      </w:r>
      <w:r>
        <w:rPr>
          <w:rtl w:val="0"/>
        </w:rPr>
        <w:t>au dictionnaire latin-fran</w:t>
      </w:r>
      <w:r>
        <w:rPr>
          <w:rtl w:val="0"/>
        </w:rPr>
        <w:t>ç</w:t>
      </w:r>
      <w:r>
        <w:rPr>
          <w:rtl w:val="0"/>
        </w:rPr>
        <w:t xml:space="preserve">ais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"https://www.lexilogos.com/latin/gaffiot.php"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https://www.lexilogos.com/latin/gaffiot.php</w:t>
      </w:r>
      <w:r>
        <w:rPr/>
        <w:fldChar w:fldCharType="end" w:fldLock="0"/>
      </w:r>
      <w:r>
        <w:rPr>
          <w:rtl w:val="0"/>
        </w:rPr>
        <w:t xml:space="preserve"> (mettre le mot en haut </w:t>
      </w:r>
      <w:r>
        <w:rPr>
          <w:rtl w:val="0"/>
        </w:rPr>
        <w:t xml:space="preserve">à </w:t>
      </w:r>
      <w:r>
        <w:rPr>
          <w:rtl w:val="0"/>
        </w:rPr>
        <w:t>droite, dans la case)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 xml:space="preserve">Comment expliqueriez-vous cette maigreur ? </w:t>
      </w: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A quoi vous attendez-vous dans la suite du texte ? Pourquoi ?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Et la suite ? Et la suite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Voici comment Socrate d</w:t>
      </w:r>
      <w:r>
        <w:rPr>
          <w:rtl w:val="0"/>
        </w:rPr>
        <w:t>é</w:t>
      </w:r>
      <w:r>
        <w:rPr>
          <w:rtl w:val="0"/>
        </w:rPr>
        <w:t>crit la femme qui le s</w:t>
      </w:r>
      <w:r>
        <w:rPr>
          <w:rtl w:val="0"/>
        </w:rPr>
        <w:t>é</w:t>
      </w:r>
      <w:r>
        <w:rPr>
          <w:rtl w:val="0"/>
        </w:rPr>
        <w:t>questre</w:t>
      </w:r>
      <w:r>
        <w:rPr>
          <w:rtl w:val="0"/>
        </w:rPr>
        <w:t xml:space="preserve">… </w:t>
      </w:r>
      <w:r>
        <w:rPr>
          <w:rtl w:val="0"/>
        </w:rPr>
        <w:t>elle a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vi avant et elle a une dr</w:t>
      </w:r>
      <w:r>
        <w:rPr>
          <w:rtl w:val="0"/>
        </w:rPr>
        <w:t>ô</w:t>
      </w:r>
      <w:r>
        <w:rPr>
          <w:rtl w:val="0"/>
        </w:rPr>
        <w:t>le de r</w:t>
      </w:r>
      <w:r>
        <w:rPr>
          <w:rtl w:val="0"/>
        </w:rPr>
        <w:t>é</w:t>
      </w:r>
      <w:r>
        <w:rPr>
          <w:rtl w:val="0"/>
        </w:rPr>
        <w:t>putation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« </w:t>
      </w:r>
      <w:r>
        <w:rPr>
          <w:rStyle w:val="Aucun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Saga</w:t>
      </w:r>
      <w:r>
        <w:rPr>
          <w:rtl w:val="0"/>
        </w:rPr>
        <w:t xml:space="preserve">, et </w:t>
      </w:r>
      <w:r>
        <w:rPr>
          <w:rStyle w:val="Aucun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divina</w:t>
      </w:r>
      <w:r>
        <w:rPr>
          <w:rtl w:val="0"/>
        </w:rPr>
        <w:t xml:space="preserve"> /est/</w:t>
      </w:r>
      <w:r>
        <w:rPr>
          <w:rtl w:val="0"/>
        </w:rPr>
        <w:t xml:space="preserve">, </w:t>
      </w:r>
      <w:r>
        <w:rPr>
          <w:rStyle w:val="Aucun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>potens</w:t>
      </w:r>
      <w:r>
        <w:rPr>
          <w:rtl w:val="0"/>
        </w:rPr>
        <w:t xml:space="preserve"> </w:t>
      </w:r>
      <w:r>
        <w:rPr>
          <w:rStyle w:val="Aucu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caelum</w:t>
      </w:r>
      <w:r>
        <w:rPr>
          <w:rtl w:val="0"/>
        </w:rPr>
        <w:t xml:space="preserve"> deponere,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terram</w:t>
      </w:r>
      <w:r>
        <w:rPr>
          <w:rtl w:val="0"/>
        </w:rPr>
        <w:t xml:space="preserve"> suspendere,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fontes</w:t>
      </w:r>
      <w:r>
        <w:rPr>
          <w:rtl w:val="0"/>
          <w:lang w:val="it-IT"/>
        </w:rPr>
        <w:t xml:space="preserve"> durare, </w:t>
      </w:r>
      <w:r>
        <w:rPr>
          <w:rStyle w:val="Aucun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montes</w:t>
      </w:r>
      <w:r>
        <w:rPr>
          <w:rtl w:val="0"/>
          <w:lang w:val="da-DK"/>
        </w:rPr>
        <w:t xml:space="preserve"> diluere, </w:t>
      </w:r>
      <w:r>
        <w:rPr>
          <w:rStyle w:val="Aucu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Manes</w:t>
      </w:r>
      <w:r>
        <w:rPr>
          <w:rtl w:val="0"/>
        </w:rPr>
        <w:t xml:space="preserve"> sublimare, </w:t>
      </w:r>
      <w:r>
        <w:rPr>
          <w:rStyle w:val="Aucu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deos</w:t>
      </w:r>
      <w:r>
        <w:rPr>
          <w:rtl w:val="0"/>
        </w:rPr>
        <w:t xml:space="preserve"> infimare,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sidera</w:t>
      </w:r>
      <w:r>
        <w:rPr>
          <w:rtl w:val="0"/>
          <w:lang w:val="pt-PT"/>
        </w:rPr>
        <w:t xml:space="preserve"> extinguere, </w:t>
      </w:r>
      <w:r>
        <w:rPr>
          <w:rStyle w:val="Aucun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Tartarum ipsum</w:t>
      </w:r>
      <w:r>
        <w:rPr>
          <w:rtl w:val="0"/>
          <w:lang w:val="it-IT"/>
        </w:rPr>
        <w:t xml:space="preserve"> illuminare." </w:t>
      </w:r>
      <w:r>
        <w:rPr>
          <w:rtl w:val="0"/>
        </w:rPr>
        <w:t>(</w:t>
      </w:r>
      <w:r>
        <w:rPr>
          <w:rtl w:val="0"/>
        </w:rPr>
        <w:t>…</w:t>
      </w:r>
      <w:r>
        <w:rPr>
          <w:rtl w:val="0"/>
        </w:rPr>
        <w:t>)</w:t>
      </w:r>
      <w:r>
        <w:rPr>
          <w:rtl w:val="0"/>
        </w:rPr>
        <w:t xml:space="preserve"> </w:t>
      </w:r>
      <w:r>
        <w:rPr>
          <w:rStyle w:val="Aucu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Amatorem suum,</w:t>
      </w:r>
      <w:r>
        <w:rPr>
          <w:rtl w:val="0"/>
        </w:rPr>
        <w:t xml:space="preserve"> quod </w:t>
      </w:r>
      <w:r>
        <w:rPr>
          <w:rtl w:val="0"/>
        </w:rPr>
        <w:t xml:space="preserve">(parce que) </w:t>
      </w:r>
      <w:r>
        <w:rPr>
          <w:rtl w:val="0"/>
          <w:lang w:val="pt-PT"/>
        </w:rPr>
        <w:t xml:space="preserve">in aliam temerasset, </w:t>
      </w:r>
      <w:r>
        <w:rPr>
          <w:rStyle w:val="Aucun"/>
          <w:outline w:val="0"/>
          <w:color w:val="017000"/>
          <w:rtl w:val="0"/>
          <w:lang w:val="it-IT"/>
          <w14:textFill>
            <w14:solidFill>
              <w14:srgbClr w14:val="017100"/>
            </w14:solidFill>
          </w14:textFill>
        </w:rPr>
        <w:t>unico verbo</w:t>
      </w:r>
      <w:r>
        <w:rPr>
          <w:rtl w:val="0"/>
        </w:rPr>
        <w:t xml:space="preserve"> mutavit</w:t>
      </w:r>
      <w:r>
        <w:rPr>
          <w:rtl w:val="0"/>
        </w:rPr>
        <w:t xml:space="preserve"> </w:t>
      </w:r>
      <w:r>
        <w:rPr>
          <w:rStyle w:val="Aucun"/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/</w:t>
      </w:r>
      <w:r>
        <w:rPr>
          <w:rStyle w:val="Aucun"/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saga/</w:t>
      </w:r>
      <w:r>
        <w:rPr>
          <w:rStyle w:val="Aucun"/>
          <w:outline w:val="0"/>
          <w:color w:val="004c7f"/>
          <w:rtl w:val="0"/>
          <w14:textFill>
            <w14:solidFill>
              <w14:srgbClr w14:val="004D80"/>
            </w14:solidFill>
          </w14:textFill>
        </w:rPr>
        <w:t xml:space="preserve"> </w:t>
      </w:r>
      <w:r>
        <w:rPr>
          <w:rtl w:val="0"/>
        </w:rPr>
        <w:t xml:space="preserve">in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feram castorem</w:t>
      </w:r>
      <w:r>
        <w:rPr>
          <w:rtl w:val="0"/>
        </w:rPr>
        <w:t xml:space="preserve">... </w:t>
      </w:r>
      <w:r>
        <w:br w:type="textWrapping"/>
      </w:r>
      <w:r>
        <w:rPr>
          <w:rStyle w:val="Aucun"/>
          <w:outline w:val="0"/>
          <w:color w:val="ed220b"/>
          <w:rtl w:val="0"/>
          <w:lang w:val="es-ES_tradnl"/>
          <w14:textFill>
            <w14:solidFill>
              <w14:srgbClr w14:val="EE220C"/>
            </w14:solidFill>
          </w14:textFill>
        </w:rPr>
        <w:t>Cauponem</w:t>
      </w:r>
      <w:r>
        <w:rPr>
          <w:rtl w:val="0"/>
        </w:rPr>
        <w:t xml:space="preserve"> quoque </w:t>
      </w:r>
      <w:r>
        <w:rPr>
          <w:rStyle w:val="Aucun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vicinum</w:t>
      </w:r>
      <w:r>
        <w:rPr>
          <w:rStyle w:val="Aucu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 </w:t>
      </w:r>
      <w:r>
        <w:rPr>
          <w:rtl w:val="0"/>
        </w:rPr>
        <w:t>(</w:t>
      </w:r>
      <w:r>
        <w:rPr>
          <w:rtl w:val="0"/>
        </w:rPr>
        <w:t>…</w:t>
      </w:r>
      <w:r>
        <w:rPr>
          <w:rtl w:val="0"/>
        </w:rPr>
        <w:t>)</w:t>
      </w:r>
      <w:r>
        <w:rPr>
          <w:rStyle w:val="Aucun"/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 xml:space="preserve"> </w:t>
      </w:r>
      <w:r>
        <w:rPr>
          <w:rtl w:val="0"/>
          <w:lang w:val="de-DE"/>
        </w:rPr>
        <w:t xml:space="preserve">deformavit in ranam et nunc </w:t>
      </w:r>
      <w:r>
        <w:rPr>
          <w:rStyle w:val="Aucun"/>
          <w:outline w:val="0"/>
          <w:color w:val="0075b9"/>
          <w:rtl w:val="0"/>
          <w:lang w:val="it-IT"/>
          <w14:textFill>
            <w14:solidFill>
              <w14:srgbClr w14:val="0076BA"/>
            </w14:solidFill>
          </w14:textFill>
        </w:rPr>
        <w:t>senex ille</w:t>
      </w:r>
      <w:r>
        <w:rPr>
          <w:rtl w:val="0"/>
          <w:lang w:val="sv-SE"/>
        </w:rPr>
        <w:t xml:space="preserve">, dolium innatans, </w:t>
      </w:r>
      <w:r>
        <w:rPr>
          <w:rtl w:val="0"/>
        </w:rPr>
        <w:t>(</w:t>
      </w:r>
      <w:r>
        <w:rPr>
          <w:rtl w:val="0"/>
        </w:rPr>
        <w:t>…</w:t>
      </w:r>
      <w:r>
        <w:rPr>
          <w:rtl w:val="0"/>
        </w:rPr>
        <w:t xml:space="preserve">)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adventores pristinos</w:t>
      </w:r>
      <w:r>
        <w:rPr>
          <w:rtl w:val="0"/>
        </w:rPr>
        <w:t xml:space="preserve"> </w:t>
      </w:r>
      <w:r>
        <w:rPr>
          <w:rStyle w:val="Aucu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raucus</w:t>
      </w:r>
      <w:r>
        <w:rPr>
          <w:rtl w:val="0"/>
          <w:lang w:val="it-IT"/>
        </w:rPr>
        <w:t xml:space="preserve"> appellat. </w:t>
      </w:r>
      <w:r>
        <w:rPr>
          <w:rStyle w:val="Aucun"/>
          <w:outline w:val="0"/>
          <w:color w:val="ed220b"/>
          <w:rtl w:val="0"/>
          <w14:textFill>
            <w14:solidFill>
              <w14:srgbClr w14:val="EE220C"/>
            </w14:solidFill>
          </w14:textFill>
        </w:rPr>
        <w:t>Alium</w:t>
      </w:r>
      <w:r>
        <w:rPr>
          <w:rtl w:val="0"/>
          <w:lang w:val="es-ES_tradnl"/>
        </w:rPr>
        <w:t xml:space="preserve"> de foro, quod </w:t>
      </w:r>
      <w:r>
        <w:rPr>
          <w:rtl w:val="0"/>
        </w:rPr>
        <w:t xml:space="preserve">(parce que) </w:t>
      </w:r>
      <w:r>
        <w:rPr>
          <w:rStyle w:val="Aucun"/>
          <w:outline w:val="0"/>
          <w:color w:val="0075b9"/>
          <w:rtl w:val="0"/>
          <w14:textFill>
            <w14:solidFill>
              <w14:srgbClr w14:val="0076BA"/>
            </w14:solidFill>
          </w14:textFill>
        </w:rPr>
        <w:t>adversus</w:t>
      </w:r>
      <w:r>
        <w:rPr>
          <w:rtl w:val="0"/>
        </w:rPr>
        <w:t xml:space="preserve"> </w:t>
      </w:r>
      <w:r>
        <w:rPr>
          <w:rStyle w:val="Aucun"/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eam</w:t>
      </w:r>
      <w:r>
        <w:rPr>
          <w:rtl w:val="0"/>
        </w:rPr>
        <w:t xml:space="preserve"> locutus esset, in </w:t>
      </w:r>
      <w:r>
        <w:rPr>
          <w:rStyle w:val="Aucun"/>
          <w:outline w:val="0"/>
          <w:color w:val="ed220b"/>
          <w:rtl w:val="0"/>
          <w:lang w:val="it-IT"/>
          <w14:textFill>
            <w14:solidFill>
              <w14:srgbClr w14:val="EE220C"/>
            </w14:solidFill>
          </w14:textFill>
        </w:rPr>
        <w:t>arietem</w:t>
      </w:r>
      <w:r>
        <w:rPr>
          <w:rtl w:val="0"/>
        </w:rPr>
        <w:t xml:space="preserve"> deformavit </w:t>
      </w:r>
      <w:r>
        <w:rPr>
          <w:rStyle w:val="Aucun"/>
          <w:outline w:val="0"/>
          <w:color w:val="0075b9"/>
          <w:rtl w:val="0"/>
          <w:lang w:val="fr-FR"/>
          <w14:textFill>
            <w14:solidFill>
              <w14:srgbClr w14:val="0076BA"/>
            </w14:solidFill>
          </w14:textFill>
        </w:rPr>
        <w:t>/saga/</w:t>
      </w:r>
      <w:r>
        <w:rPr>
          <w:rtl w:val="0"/>
        </w:rPr>
        <w:t xml:space="preserve"> </w:t>
      </w:r>
      <w:r>
        <w:rPr>
          <w:rtl w:val="0"/>
          <w:lang w:val="de-DE"/>
        </w:rPr>
        <w:t xml:space="preserve">et nunc </w:t>
      </w:r>
      <w:r>
        <w:rPr>
          <w:rStyle w:val="Aucun"/>
          <w:outline w:val="0"/>
          <w:color w:val="0075b9"/>
          <w:rtl w:val="0"/>
          <w:lang w:val="en-US"/>
          <w14:textFill>
            <w14:solidFill>
              <w14:srgbClr w14:val="0076BA"/>
            </w14:solidFill>
          </w14:textFill>
        </w:rPr>
        <w:t>aries ille</w:t>
      </w:r>
      <w:r>
        <w:rPr>
          <w:rtl w:val="0"/>
        </w:rPr>
        <w:t xml:space="preserve"> </w:t>
      </w:r>
      <w:r>
        <w:rPr>
          <w:rStyle w:val="Aucun"/>
          <w:outline w:val="0"/>
          <w:color w:val="ed220b"/>
          <w:rtl w:val="0"/>
          <w:lang w:val="pt-PT"/>
          <w14:textFill>
            <w14:solidFill>
              <w14:srgbClr w14:val="EE220C"/>
            </w14:solidFill>
          </w14:textFill>
        </w:rPr>
        <w:t>causas</w:t>
      </w:r>
      <w:r>
        <w:rPr>
          <w:rtl w:val="0"/>
        </w:rPr>
        <w:t xml:space="preserve"> agit</w:t>
      </w:r>
      <w:r>
        <w:rPr>
          <w:rtl w:val="0"/>
        </w:rPr>
        <w:t>…</w:t>
      </w:r>
      <w:r>
        <w:rPr>
          <w:rtl w:val="0"/>
          <w:lang w:val="ru-RU"/>
        </w:rPr>
        <w:t>"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Utilise le syst</w:t>
      </w:r>
      <w:r>
        <w:rPr>
          <w:rtl w:val="0"/>
        </w:rPr>
        <w:t>è</w:t>
      </w:r>
      <w:r>
        <w:rPr>
          <w:rtl w:val="0"/>
        </w:rPr>
        <w:t xml:space="preserve">me de couleur habituel pour traduire le texte avec ces rappels : le </w:t>
      </w:r>
      <w:r>
        <w:rPr>
          <w:rStyle w:val="Aucun"/>
          <w:outline w:val="0"/>
          <w:color w:val="004c7f"/>
          <w:rtl w:val="0"/>
          <w:lang w:val="fr-FR"/>
          <w14:textFill>
            <w14:solidFill>
              <w14:srgbClr w14:val="004D80"/>
            </w14:solidFill>
          </w14:textFill>
        </w:rPr>
        <w:t>bleu</w:t>
      </w:r>
      <w:r>
        <w:rPr>
          <w:rtl w:val="0"/>
        </w:rPr>
        <w:t xml:space="preserve"> permet d</w:t>
      </w:r>
      <w:r>
        <w:rPr>
          <w:rtl w:val="0"/>
        </w:rPr>
        <w:t>’</w:t>
      </w:r>
      <w:r>
        <w:rPr>
          <w:rtl w:val="0"/>
        </w:rPr>
        <w:t>exprimer le sujet ou l</w:t>
      </w:r>
      <w:r>
        <w:rPr>
          <w:rtl w:val="0"/>
        </w:rPr>
        <w:t>’</w:t>
      </w:r>
      <w:r>
        <w:rPr>
          <w:rtl w:val="0"/>
        </w:rPr>
        <w:t xml:space="preserve">attribut du sujet, le </w:t>
      </w:r>
      <w:r>
        <w:rPr>
          <w:rStyle w:val="Aucun"/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rouge</w:t>
      </w:r>
      <w:r>
        <w:rPr>
          <w:rtl w:val="0"/>
        </w:rPr>
        <w:t xml:space="preserve"> le compl</w:t>
      </w:r>
      <w:r>
        <w:rPr>
          <w:rtl w:val="0"/>
        </w:rPr>
        <w:t>é</w:t>
      </w:r>
      <w:r>
        <w:rPr>
          <w:rtl w:val="0"/>
        </w:rPr>
        <w:t xml:space="preserve">ment direct du verbe, le </w:t>
      </w:r>
      <w:r>
        <w:rPr>
          <w:rStyle w:val="Aucun"/>
          <w:b w:val="1"/>
          <w:bCs w:val="1"/>
          <w:rtl w:val="0"/>
          <w:lang w:val="fr-FR"/>
        </w:rPr>
        <w:t>noir en gras</w:t>
      </w:r>
      <w:r>
        <w:rPr>
          <w:rtl w:val="0"/>
        </w:rPr>
        <w:t xml:space="preserve"> l</w:t>
      </w:r>
      <w:r>
        <w:rPr>
          <w:rtl w:val="0"/>
        </w:rPr>
        <w:t>’</w:t>
      </w:r>
      <w:r>
        <w:rPr>
          <w:rtl w:val="0"/>
        </w:rPr>
        <w:t>attribution (</w:t>
      </w:r>
      <w:r>
        <w:rPr>
          <w:rtl w:val="0"/>
        </w:rPr>
        <w:t xml:space="preserve">à </w:t>
      </w:r>
      <w:r>
        <w:rPr>
          <w:rtl w:val="0"/>
        </w:rPr>
        <w:t>qqu</w:t>
      </w:r>
      <w:r>
        <w:rPr>
          <w:rtl w:val="0"/>
        </w:rPr>
        <w:t>’</w:t>
      </w:r>
      <w:r>
        <w:rPr>
          <w:rtl w:val="0"/>
        </w:rPr>
        <w:t>un, pour qqu</w:t>
      </w:r>
      <w:r>
        <w:rPr>
          <w:rtl w:val="0"/>
        </w:rPr>
        <w:t>’</w:t>
      </w:r>
      <w:r>
        <w:rPr>
          <w:rtl w:val="0"/>
        </w:rPr>
        <w:t xml:space="preserve">un), le </w:t>
      </w:r>
      <w:r>
        <w:rPr>
          <w:rStyle w:val="Aucun"/>
          <w:outline w:val="0"/>
          <w:color w:val="017000"/>
          <w:rtl w:val="0"/>
          <w:lang w:val="fr-FR"/>
          <w14:textFill>
            <w14:solidFill>
              <w14:srgbClr w14:val="017100"/>
            </w14:solidFill>
          </w14:textFill>
        </w:rPr>
        <w:t>vert</w:t>
      </w:r>
      <w:r>
        <w:rPr>
          <w:rtl w:val="0"/>
        </w:rPr>
        <w:t xml:space="preserve"> un compl</w:t>
      </w:r>
      <w:r>
        <w:rPr>
          <w:rtl w:val="0"/>
        </w:rPr>
        <w:t>é</w:t>
      </w:r>
      <w:r>
        <w:rPr>
          <w:rtl w:val="0"/>
        </w:rPr>
        <w:t xml:space="preserve">ment circonstanciel, le </w:t>
      </w:r>
      <w:r>
        <w:rPr>
          <w:rStyle w:val="Aucun"/>
          <w:outline w:val="0"/>
          <w:color w:val="98185e"/>
          <w:rtl w:val="0"/>
          <w:lang w:val="fr-FR"/>
          <w14:textFill>
            <w14:solidFill>
              <w14:srgbClr w14:val="99195E"/>
            </w14:solidFill>
          </w14:textFill>
        </w:rPr>
        <w:t>g</w:t>
      </w:r>
      <w:r>
        <w:rPr>
          <w:rStyle w:val="Aucun"/>
          <w:outline w:val="0"/>
          <w:color w:val="98185e"/>
          <w:rtl w:val="0"/>
          <w:lang w:val="fr-FR"/>
          <w14:textFill>
            <w14:solidFill>
              <w14:srgbClr w14:val="99195E"/>
            </w14:solidFill>
          </w14:textFill>
        </w:rPr>
        <w:t>é</w:t>
      </w:r>
      <w:r>
        <w:rPr>
          <w:rStyle w:val="Aucun"/>
          <w:outline w:val="0"/>
          <w:color w:val="98185e"/>
          <w:rtl w:val="0"/>
          <w:lang w:val="fr-FR"/>
          <w14:textFill>
            <w14:solidFill>
              <w14:srgbClr w14:val="99195E"/>
            </w14:solidFill>
          </w14:textFill>
        </w:rPr>
        <w:t>nitif</w:t>
      </w:r>
      <w:r>
        <w:rPr>
          <w:rtl w:val="0"/>
        </w:rPr>
        <w:t xml:space="preserve"> celui qui poss</w:t>
      </w:r>
      <w:r>
        <w:rPr>
          <w:rtl w:val="0"/>
        </w:rPr>
        <w:t>è</w:t>
      </w:r>
      <w:r>
        <w:rPr>
          <w:rtl w:val="0"/>
        </w:rPr>
        <w:t>de qque chose.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Si jamais tu es compl</w:t>
      </w:r>
      <w:r>
        <w:rPr>
          <w:rtl w:val="0"/>
        </w:rPr>
        <w:t>è</w:t>
      </w:r>
      <w:r>
        <w:rPr>
          <w:rtl w:val="0"/>
        </w:rPr>
        <w:t>tement perdu, ne t</w:t>
      </w:r>
      <w:r>
        <w:rPr>
          <w:rtl w:val="0"/>
        </w:rPr>
        <w:t>’</w:t>
      </w:r>
      <w:r>
        <w:rPr>
          <w:rtl w:val="0"/>
        </w:rPr>
        <w:t xml:space="preserve">attache pas </w:t>
      </w:r>
      <w:r>
        <w:rPr>
          <w:rtl w:val="0"/>
        </w:rPr>
        <w:t xml:space="preserve">à </w:t>
      </w:r>
      <w:r>
        <w:rPr>
          <w:rtl w:val="0"/>
        </w:rPr>
        <w:t xml:space="preserve">tout traduire : traduis ce que tu comprends, avec tes mots, quitte </w:t>
      </w:r>
      <w:r>
        <w:rPr>
          <w:rtl w:val="0"/>
        </w:rPr>
        <w:t xml:space="preserve">à </w:t>
      </w:r>
      <w:r>
        <w:rPr>
          <w:rtl w:val="0"/>
        </w:rPr>
        <w:t>ce que l</w:t>
      </w:r>
      <w:r>
        <w:rPr>
          <w:rtl w:val="0"/>
        </w:rPr>
        <w:t>’</w:t>
      </w:r>
      <w:r>
        <w:rPr>
          <w:rtl w:val="0"/>
        </w:rPr>
        <w:t>on ne suive pas le texte exactement. Tu peux aussi faire un r</w:t>
      </w:r>
      <w:r>
        <w:rPr>
          <w:rtl w:val="0"/>
        </w:rPr>
        <w:t>é</w:t>
      </w:r>
      <w:r>
        <w:rPr>
          <w:rtl w:val="0"/>
        </w:rPr>
        <w:t>sum</w:t>
      </w:r>
      <w:r>
        <w:rPr>
          <w:rtl w:val="0"/>
        </w:rPr>
        <w:t xml:space="preserve">é </w:t>
      </w:r>
      <w:r>
        <w:rPr>
          <w:rtl w:val="0"/>
        </w:rPr>
        <w:t>et m</w:t>
      </w:r>
      <w:r>
        <w:rPr>
          <w:rtl w:val="0"/>
        </w:rPr>
        <w:t>’</w:t>
      </w:r>
      <w:r>
        <w:rPr>
          <w:rtl w:val="0"/>
        </w:rPr>
        <w:t>expliquer globalement ce qu</w:t>
      </w:r>
      <w:r>
        <w:rPr>
          <w:rtl w:val="0"/>
        </w:rPr>
        <w:t>’</w:t>
      </w:r>
      <w:r>
        <w:rPr>
          <w:rtl w:val="0"/>
        </w:rPr>
        <w:t>est cette femme et ce qu</w:t>
      </w:r>
      <w:r>
        <w:rPr>
          <w:rtl w:val="0"/>
        </w:rPr>
        <w:t>’</w:t>
      </w:r>
      <w:r>
        <w:rPr>
          <w:rtl w:val="0"/>
        </w:rPr>
        <w:t>elle a fait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Traduction/r</w:t>
      </w:r>
      <w:r>
        <w:rPr>
          <w:rtl w:val="0"/>
        </w:rPr>
        <w:t>é</w:t>
      </w:r>
      <w:r>
        <w:rPr>
          <w:rtl w:val="0"/>
        </w:rPr>
        <w:t>sum</w:t>
      </w:r>
      <w:r>
        <w:rPr>
          <w:rtl w:val="0"/>
        </w:rPr>
        <w:t>é</w:t>
      </w:r>
      <w:r>
        <w:rPr>
          <w:rtl w:val="0"/>
        </w:rPr>
        <w:t>/compr</w:t>
      </w:r>
      <w:r>
        <w:rPr>
          <w:rtl w:val="0"/>
        </w:rPr>
        <w:t>é</w:t>
      </w:r>
      <w:r>
        <w:rPr>
          <w:rtl w:val="0"/>
        </w:rPr>
        <w:t>hension :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819"/>
      </w:tblGrid>
      <w:tr>
        <w:tblPrEx>
          <w:shd w:val="clear" w:color="auto" w:fill="ced7e7"/>
        </w:tblPrEx>
        <w:trPr>
          <w:trHeight w:val="12399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after="200" w:line="276" w:lineRule="auto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aduersor, aris, atus sum : s'opposer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aduersus, a, um : contraire (pr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p. + acc. = contre)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aemulor, aris, ari : imiter, suivre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aemulus, a, um : qui cherche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imiter,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mule, rival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ago, is, ere, egi, actum : 1 - chasser devant soi, faire marcher, conduire, pousser, amener (en parlant des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tres anim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 ou personnifi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s) 2. faire, traiter, agir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alius, a, ud : autre, un autre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alter, era, erum : l'autre (de deux)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amator, oris, m. : l'amoureux, le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bauch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appello (2), as, are : appeler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appello, is, ere, puli, pulsum : pousser vers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aries, etis, m. : le b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lier; (machine de guerre)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atque, conj. : et, et aussi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at, conj. : mais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audio, is, ire, iui, itum : 1. entendre (dire) 2.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couter 3. apprendre 4. bene, male audire : avoir bonne, mauvaise 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putation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caelum, i, n. : ciel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castor, oris, m. : le castor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caupo, onis, m. : aubergiste, restaurateur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causa, ae, f. : la cause, le motif; l'affaire judiciaire, le proc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s; + G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n. : pour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causor, aris, ari :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texter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cedo (2), is, ere, cessi, cessum : 1. aller, marcher 2. s'en aller, se retirer 3. aller, arriver 4. c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der, conc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cedo, : donne, dis, parle, allons, voyons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communis, e : 1. commun 2. accessible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tous, affable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p. + abl. : au sujet de, du haut de, de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deformo, as, are : enlaidir,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figurer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deni, ae, a : dix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deus, i, m. : le dieu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depono, is, ere, posui, positum :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poser, abandonner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diluo, is, ere, dilui, dilutum : dissoudre,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sagr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ger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diuinus, a, um : divin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dolium, ii, n. : la jarre, le tonneau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duro, as, are : durcir, endurcir, rendre dur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eo, is, ire, iui, itum : aller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is, ea, id : ce, cette ; celui-ci, celle-ci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et, conj. : et. adv. aussi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extinguo, is, ere, stinxi, strinctum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teindre, faire dispara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î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tre, faire mourir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facio, is, ere, feci, factum : faire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factum, i, n. : le fait, l'action, le travail, l'ouvrage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fio, is, fieri, factus sum : devenir, arriver; fio sert de passif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facio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fera, ae, f. : la b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 sauvage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fero, fers, ferre, tuli, latum : porter, supporter, rapporter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ferus (2), a, um : sauvage, barbare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fons, fontis, m. : la source, la fontaine, l'eau (po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tique); la cause, le principe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forum, i, n. : march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, forum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forus, i, m. : pont (d'un bateau)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ille, illa, illud : ce, cette, celui-ci, celle-ci, il, elle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illus, illa, illud : adjectif : ce, cette(-l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) ; pronom : celui-l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, celle-l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, cela.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illumino, as, are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clairer, illuminer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immo, inv. : pas du tout, non, au contraire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in,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p. : (acc. ou abl.) dans, sur, contre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infimo, as, are : faire descendre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innato, as, are : nager dans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inquam, v. : dis-je</w:t>
            </w:r>
            <w:r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r>
          </w:p>
        </w:tc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inquit, vb. inv. : dit-il, dit-elle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is, ea, id : ce, cette ; celui-ci, celle-ci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loquor, eris, i, locutus sum : parler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maneo, es, ere, mansi, mansum : rester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manes, ium, m. : 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â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nes, esprits des morts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mano, as, are : couler, se 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pandre,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goutter de (abl)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mons, montis, m. : montagne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muto, as, are : 1.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placer 2. changer, modifier 3.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changer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nunc, adv. : maintenant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ob,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p. + acc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cause de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oro, as, are : prier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plurimus, ae, a : pl. superlatif de multi - tr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 nombreux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potens (2), entis, m. : puissant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potens, entis : puissant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qui, quae, quod : qui ; interr. quel ? lequel ?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quod, : 1. pronom relatif nom. ou acc. neutre singulier : qui, que 2. faux relatif = et id 3. conjonction : parce que, le fait que 4. apr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 si, nisi, ne, num = aliquod = quelque chose 5. adjectif interrogatif nom. ou acc. neutre sing. = quel?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quisque, quaeque, quidque : chaque, chacun, chaque chose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quoque, adv. : aussi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qui, quae, quod : qui ; interr. quel ? lequel ?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quo, 1. Abl. M. ou N. du pronom relatif. 2. Abl. M. ou N. du pronom ou de l'adjectif interrogatif. 3. Faux relatif = et eo. 4. Apr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 si, nisi, ne, num = aliquo. 5. Adv. =o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 xml:space="preserve">ù 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? (avec changement de lieu) 6. suivi d'un comparatif = d'autant 7. conj. : pour que par 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à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rana, ae, f. : grenouille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raucus, a, um : enrou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, au son rauque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saga, ae, f. : la magicienne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sagum, i, n. : le sayon (sorte de manteau des Germains), le v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tement des esclaves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senex, senis, m. : vieillard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sidus, eris, n.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toile, astre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sublimo, as, are :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lever, exalter, glorifier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 xml:space="preserve">sum, es, esse, fui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tre ; en t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 de phrase : il y a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sus, suis, f. : le cochon - f. : la truie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suus, a, um : adj. : son; pronom : le sien, le leur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en-US"/>
              </w:rPr>
              <w:t>suspendo, is, ere, di, sum : suspendre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temero, as, are : se 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conduire,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dhonorer, profaner, souiller, violer, outrager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terra, ae, f. : terre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tu, tui, pron. : tu, te, toi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uel, adv. : ou, ou bien, 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u w:color="000000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me, notamment (uel... uel... : soit... soit...)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uerbum, i, n. 1. le mot, le terme, l'expression 2. la parole 3. les mots, la forme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uicinus (2), i, m. : voisin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uicinus, a, um : voisin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en-US"/>
              </w:rPr>
              <w:t>uinum, i, n. : vin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en-US"/>
              </w:rPr>
              <w:t>uis, -, f. : force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uolo, uis, uelle : vouloir</w:t>
            </w:r>
          </w:p>
          <w:p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left"/>
            </w:pPr>
            <w:r>
              <w:rPr>
                <w:rStyle w:val="Aucun"/>
                <w:rFonts w:ascii="Calibri" w:hAnsi="Calibri"/>
                <w:sz w:val="16"/>
                <w:szCs w:val="16"/>
                <w:u w:color="000000"/>
                <w:rtl w:val="0"/>
                <w:lang w:val="fr-FR"/>
              </w:rPr>
              <w:t>unus, a, um : un seul, un</w:t>
            </w:r>
            <w:r>
              <w:rPr>
                <w:rStyle w:val="Aucun"/>
                <w:rFonts w:ascii="Calibri" w:cs="Calibri" w:hAnsi="Calibri" w:eastAsia="Calibri"/>
                <w:sz w:val="16"/>
                <w:szCs w:val="16"/>
                <w:u w:color="000000"/>
              </w:rPr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Nombres">
    <w:name w:val="Nombres"/>
    <w:pPr>
      <w:numPr>
        <w:numId w:val="1"/>
      </w:numPr>
    </w:pPr>
  </w:style>
  <w:style w:type="numbering" w:styleId="Lettres">
    <w:name w:val="Lettres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