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823" w14:textId="77777777" w:rsidR="00687FAF" w:rsidRPr="00687FAF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23274C6F" w14:textId="36D54BAC" w:rsidR="00687FAF" w:rsidRPr="00687FAF" w:rsidRDefault="00687FAF" w:rsidP="0068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  <w:r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BACCALAURÉAT GÉNÉRAL 202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4</w:t>
      </w:r>
    </w:p>
    <w:p w14:paraId="35AC105F" w14:textId="7DC8525B" w:rsidR="00687FAF" w:rsidRPr="00687FAF" w:rsidRDefault="00380102" w:rsidP="00687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Partie 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orale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 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– </w:t>
      </w:r>
      <w:r w:rsid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>Enseignement de s</w:t>
      </w:r>
      <w:r w:rsidR="00687FAF" w:rsidRPr="00687FAF"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  <w:t xml:space="preserve">pécialité </w:t>
      </w:r>
      <w:r w:rsidR="00687FAF" w:rsidRPr="00D03A2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>LLCER</w:t>
      </w:r>
      <w:r w:rsidR="00045E88" w:rsidRPr="00D03A2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 xml:space="preserve"> </w:t>
      </w:r>
      <w:r w:rsidR="00D03A29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fr-FR"/>
          <w14:ligatures w14:val="none"/>
        </w:rPr>
        <w:t>ESPAGNOL</w:t>
      </w:r>
    </w:p>
    <w:p w14:paraId="63BC4A07" w14:textId="77777777" w:rsidR="00045E88" w:rsidRDefault="00045E88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fr-FR"/>
          <w14:ligatures w14:val="none"/>
        </w:rPr>
      </w:pPr>
    </w:p>
    <w:p w14:paraId="24FCE262" w14:textId="673E7FDE" w:rsidR="00687FAF" w:rsidRPr="00D03A29" w:rsidRDefault="00687FAF" w:rsidP="00D03A29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Établissement :</w:t>
      </w:r>
      <w:r w:rsidR="00AC7B91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………………………………………………………………………………………</w:t>
      </w:r>
    </w:p>
    <w:p w14:paraId="14858339" w14:textId="6186899D" w:rsidR="00687FAF" w:rsidRPr="00D03A29" w:rsidRDefault="00687FAF" w:rsidP="00D03A29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Nom, Prénom</w:t>
      </w:r>
      <w:r w:rsidR="00045E88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(candidat) :</w:t>
      </w:r>
      <w:r w:rsidR="00FF2EFC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………………………………………………………………………….</w:t>
      </w:r>
    </w:p>
    <w:p w14:paraId="2C8A6106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107EF55" w14:textId="1B291BBB" w:rsidR="00687FAF" w:rsidRPr="00D03A29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Le dossier est composé </w:t>
      </w:r>
      <w:r w:rsidRPr="00D03A2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fr-FR"/>
          <w14:ligatures w14:val="none"/>
        </w:rPr>
        <w:t>de quatre à six documents</w:t>
      </w:r>
      <w:r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(textuels et</w:t>
      </w:r>
      <w:r w:rsidR="00045E88"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/ou</w:t>
      </w:r>
      <w:r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iconographiques étudiés ou non en classe) choisis par le</w:t>
      </w:r>
      <w:r w:rsidR="00216398"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/la </w:t>
      </w:r>
      <w:r w:rsidRPr="00D03A29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candidat(e) en lien avec une ou plusieurs thématiques du programme du cycle terminal.</w:t>
      </w:r>
    </w:p>
    <w:p w14:paraId="768B2BA1" w14:textId="77777777" w:rsidR="00687FAF" w:rsidRPr="00D03A29" w:rsidRDefault="00687FAF" w:rsidP="00687FAF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</w:p>
    <w:tbl>
      <w:tblPr>
        <w:tblW w:w="10595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10595"/>
      </w:tblGrid>
      <w:tr w:rsidR="00687FAF" w:rsidRPr="00380102" w14:paraId="7A860BDC" w14:textId="77777777" w:rsidTr="00A25DE5">
        <w:trPr>
          <w:trHeight w:val="622"/>
        </w:trPr>
        <w:tc>
          <w:tcPr>
            <w:tcW w:w="10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875709D" w14:textId="77777777" w:rsidR="00687FAF" w:rsidRPr="00D03A2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 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au moins une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 des œuvres intégrales étudiées au cours du cycle terminal (matérialisée par un extrait ou une illustration) :</w:t>
            </w:r>
          </w:p>
          <w:p w14:paraId="1C6DFD9F" w14:textId="77777777" w:rsidR="00687FAF" w:rsidRPr="00D03A29" w:rsidRDefault="00687FAF" w:rsidP="00687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2D24DEDA" w14:textId="77777777" w:rsidR="00687FAF" w:rsidRPr="00D03A29" w:rsidRDefault="00687FAF" w:rsidP="00687FAF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687FAF" w:rsidRPr="00380102" w14:paraId="3CB64FAA" w14:textId="77777777" w:rsidTr="00A25DE5">
        <w:trPr>
          <w:trHeight w:val="622"/>
        </w:trPr>
        <w:tc>
          <w:tcPr>
            <w:tcW w:w="10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381FFBF" w14:textId="77777777" w:rsidR="00687FAF" w:rsidRPr="00D03A2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 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au moins un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 texte littéraire :</w:t>
            </w:r>
          </w:p>
          <w:p w14:paraId="2D3CE993" w14:textId="77777777" w:rsidR="00687FAF" w:rsidRPr="00D03A29" w:rsidRDefault="00687FAF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4D9862B" w14:textId="77777777" w:rsidR="00687FAF" w:rsidRPr="00D03A29" w:rsidRDefault="00687FAF" w:rsidP="00687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77FCEA52" w14:textId="77777777" w:rsidR="00687FAF" w:rsidRPr="00D03A2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687FAF" w:rsidRPr="00380102" w14:paraId="7225A591" w14:textId="77777777" w:rsidTr="00A25DE5">
        <w:trPr>
          <w:trHeight w:val="622"/>
        </w:trPr>
        <w:tc>
          <w:tcPr>
            <w:tcW w:w="1059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91AFA9C" w14:textId="021E891B" w:rsidR="00687FAF" w:rsidRPr="00D03A2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représenter, 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au plus, deux œuvres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 d'art visuel :</w:t>
            </w:r>
          </w:p>
          <w:p w14:paraId="5B0D01F2" w14:textId="77777777" w:rsidR="00687FAF" w:rsidRPr="00D03A29" w:rsidRDefault="00687FAF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D108180" w14:textId="77777777" w:rsidR="00687FAF" w:rsidRPr="00D03A29" w:rsidRDefault="00687FAF" w:rsidP="00687FA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  <w:p w14:paraId="1D44C426" w14:textId="77777777" w:rsidR="00687FAF" w:rsidRPr="00D03A29" w:rsidRDefault="00687FAF" w:rsidP="00687F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687FAF" w:rsidRPr="00380102" w14:paraId="43EA9B00" w14:textId="77777777" w:rsidTr="00A25DE5">
        <w:trPr>
          <w:trHeight w:val="299"/>
        </w:trPr>
        <w:tc>
          <w:tcPr>
            <w:tcW w:w="10595" w:type="dxa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14:paraId="294D9B9F" w14:textId="77777777" w:rsidR="00687FAF" w:rsidRPr="00D03A29" w:rsidRDefault="00687FAF" w:rsidP="00687FAF">
            <w:pPr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Document(s) choisi(s) pour représenter 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u w:val="single"/>
                <w:lang w:eastAsia="zh-CN"/>
                <w14:ligatures w14:val="none"/>
              </w:rPr>
              <w:t>au moins un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 xml:space="preserve"> texte non littéraire :</w:t>
            </w:r>
          </w:p>
          <w:p w14:paraId="4F8B69F0" w14:textId="77777777" w:rsidR="00687FAF" w:rsidRPr="00D03A29" w:rsidRDefault="00687FAF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6327CE14" w14:textId="77777777" w:rsidR="00687FAF" w:rsidRPr="00D03A29" w:rsidRDefault="00687FAF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  <w:p w14:paraId="2157E4A0" w14:textId="086D461F" w:rsidR="00884744" w:rsidRPr="00D03A29" w:rsidRDefault="00884744" w:rsidP="00687FAF">
            <w:pPr>
              <w:suppressAutoHyphens/>
              <w:spacing w:after="0" w:line="240" w:lineRule="auto"/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2E6CEA14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</w:p>
    <w:p w14:paraId="0096ADA5" w14:textId="30C8A207" w:rsidR="00884744" w:rsidRPr="00D03A29" w:rsidRDefault="00687FAF" w:rsidP="00D03A29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Problémat</w:t>
      </w:r>
      <w:r w:rsidR="00045E88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isation</w:t>
      </w:r>
      <w:r w:rsidR="00FF2EFC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:</w:t>
      </w:r>
      <w:r w:rsidR="00FF2EFC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 </w:t>
      </w:r>
      <w:r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2EFC"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</w:t>
      </w:r>
      <w:proofErr w:type="gramStart"/>
      <w:r w:rsidR="00FF2EFC"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</w:t>
      </w:r>
      <w:r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.</w:t>
      </w:r>
      <w:proofErr w:type="gramEnd"/>
      <w:r w:rsidR="00884744"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…………………………………………………………………………………………………………………………</w:t>
      </w:r>
      <w:r w:rsidR="00380102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………………………………………………</w:t>
      </w:r>
      <w:r w:rsidR="00884744" w:rsidRPr="00D03A29"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  <w:t>………………</w:t>
      </w:r>
    </w:p>
    <w:p w14:paraId="21DF3F88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tbl>
      <w:tblPr>
        <w:tblW w:w="10505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10505"/>
      </w:tblGrid>
      <w:tr w:rsidR="00687FAF" w:rsidRPr="00380102" w14:paraId="46FE4858" w14:textId="77777777" w:rsidTr="00A25DE5">
        <w:trPr>
          <w:trHeight w:val="354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/>
          </w:tcPr>
          <w:p w14:paraId="05C739BA" w14:textId="77777777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MS Mincho" w:hAnsi="Cambria" w:cs="Cambria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b/>
                <w:kern w:val="0"/>
                <w:sz w:val="18"/>
                <w:szCs w:val="18"/>
                <w:lang w:eastAsia="zh-CN"/>
                <w14:ligatures w14:val="none"/>
              </w:rPr>
              <w:t>Programme de la classe de 1</w:t>
            </w:r>
            <w:r w:rsidRPr="00D03A29">
              <w:rPr>
                <w:rFonts w:ascii="Cambria" w:eastAsia="MS Mincho" w:hAnsi="Cambria" w:cs="Cambria"/>
                <w:b/>
                <w:kern w:val="0"/>
                <w:sz w:val="18"/>
                <w:szCs w:val="18"/>
                <w:vertAlign w:val="superscript"/>
                <w:lang w:eastAsia="zh-CN"/>
                <w14:ligatures w14:val="none"/>
              </w:rPr>
              <w:t>ère</w:t>
            </w:r>
          </w:p>
        </w:tc>
      </w:tr>
      <w:tr w:rsidR="00687FAF" w:rsidRPr="00380102" w14:paraId="26ED51F9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42A4584" w14:textId="6BF458DC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Thématique 1 : Circulation des hommes et circulation des idées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  <w:p w14:paraId="04B9A1DD" w14:textId="303406A1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1 : Voyages et exils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                              Axe 2 : Mémoire(s) : écrire l’histoire, écrire son histoire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</w:p>
          <w:p w14:paraId="608344A5" w14:textId="5C655EAD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Axe 3 : Echanges et transmissions 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687FAF" w:rsidRPr="00380102" w14:paraId="43467E28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96E83BD" w14:textId="38DF3D63" w:rsidR="00687FAF" w:rsidRPr="00D03A29" w:rsidRDefault="00687FAF" w:rsidP="00756AED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Thématique 2 : Diversité du monde hispanophone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  <w:p w14:paraId="04F5CC95" w14:textId="77777777" w:rsidR="007C1D3B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1 : Pluralité des espaces, pluralité des langues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                 Axe 2 : Altérité et </w:t>
            </w:r>
            <w:r w:rsidRPr="00D03A29">
              <w:rPr>
                <w:rFonts w:ascii="Cambria" w:eastAsia="MS Mincho" w:hAnsi="Cambria" w:cs="Cambria"/>
                <w:i/>
                <w:kern w:val="0"/>
                <w:sz w:val="18"/>
                <w:szCs w:val="18"/>
                <w:lang w:eastAsia="zh-CN"/>
                <w14:ligatures w14:val="none"/>
              </w:rPr>
              <w:t>convivencia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</w:t>
            </w:r>
          </w:p>
          <w:p w14:paraId="1FC0D20A" w14:textId="473986D1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3 : Métissage et syncrétisme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687FAF" w:rsidRPr="00380102" w14:paraId="1E483E54" w14:textId="77777777" w:rsidTr="00A25DE5">
        <w:trPr>
          <w:trHeight w:val="300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EEECE1"/>
          </w:tcPr>
          <w:p w14:paraId="0262AB0A" w14:textId="77777777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mbria" w:eastAsia="MS Mincho" w:hAnsi="Cambria" w:cs="Cambria"/>
                <w:b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b/>
                <w:kern w:val="0"/>
                <w:sz w:val="18"/>
                <w:szCs w:val="18"/>
                <w:lang w:eastAsia="zh-CN"/>
                <w14:ligatures w14:val="none"/>
              </w:rPr>
              <w:t>Programme de la classe de Terminale</w:t>
            </w:r>
          </w:p>
        </w:tc>
      </w:tr>
      <w:tr w:rsidR="00687FAF" w:rsidRPr="00380102" w14:paraId="079078EB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48BEFFD" w14:textId="655424E4" w:rsidR="00687FAF" w:rsidRPr="00D03A29" w:rsidRDefault="00687FAF" w:rsidP="00756AED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Thématique 1 :  Représentations culturelles : entre imaginaires et réalités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  <w:p w14:paraId="06EF40B1" w14:textId="77777777" w:rsidR="001A1A91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1 : Nature et mythologies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                           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2 : </w:t>
            </w:r>
            <w:r w:rsidR="00E0758D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Les représentation du réel </w:t>
            </w:r>
            <w:r w:rsidR="00E1012B"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</w:t>
            </w:r>
          </w:p>
          <w:p w14:paraId="178294BB" w14:textId="239168C5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3 : Du type au stéréotype : construction et dépassement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687FAF" w:rsidRPr="00380102" w14:paraId="61A1EA7C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C7B7E93" w14:textId="66EE374D" w:rsidR="00687FAF" w:rsidRPr="00D03A29" w:rsidRDefault="00687FAF" w:rsidP="00756AED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Thématique 2 : Dominations et soumissions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  <w:p w14:paraId="1FFE2FF1" w14:textId="77777777" w:rsidR="001A1A91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1 : Oppression, résistances et révoltes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                       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2 : </w:t>
            </w:r>
            <w:r w:rsidR="00E0758D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Révolutions et ruptures </w:t>
            </w:r>
            <w:r w:rsidR="00E1012B"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</w:t>
            </w:r>
          </w:p>
          <w:p w14:paraId="38B3B7E0" w14:textId="1C6D1653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3 : Culture officielle et émancipations culturelles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  <w:tr w:rsidR="00687FAF" w:rsidRPr="00380102" w14:paraId="49848E3B" w14:textId="77777777" w:rsidTr="00A25DE5">
        <w:trPr>
          <w:trHeight w:val="622"/>
        </w:trPr>
        <w:tc>
          <w:tcPr>
            <w:tcW w:w="105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BAD7649" w14:textId="6F71191F" w:rsidR="00687FAF" w:rsidRPr="00D03A29" w:rsidRDefault="00687FAF" w:rsidP="00756AED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Thématique 3 : L’Espagne et l’Amérique latine dans le monde : enjeux, perspectives et création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  <w:p w14:paraId="3E0B28B2" w14:textId="77777777" w:rsidR="001A1A91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1 : Monde globalisé : contacts et influences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                           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2 : </w:t>
            </w:r>
            <w:r w:rsidR="007C1D3B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Crises et violences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E1012B"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="00E1012B"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</w:p>
          <w:p w14:paraId="689F7CD3" w14:textId="37EDEF89" w:rsidR="00687FAF" w:rsidRPr="00D03A29" w:rsidRDefault="00687FAF" w:rsidP="00687FAF">
            <w:pPr>
              <w:widowControl w:val="0"/>
              <w:suppressAutoHyphens/>
              <w:autoSpaceDE w:val="0"/>
              <w:spacing w:after="0" w:line="240" w:lineRule="auto"/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</w:pP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 xml:space="preserve">Axe 3 : La frontière en question </w:t>
            </w:r>
            <w:r w:rsidRPr="00D03A29">
              <w:rPr>
                <w:rFonts w:ascii="Segoe UI Symbol" w:eastAsia="MS Mincho" w:hAnsi="Segoe UI Symbol" w:cs="Segoe UI Symbol"/>
                <w:kern w:val="0"/>
                <w:sz w:val="18"/>
                <w:szCs w:val="18"/>
                <w:lang w:eastAsia="zh-CN"/>
                <w14:ligatures w14:val="none"/>
              </w:rPr>
              <w:t>☐</w:t>
            </w:r>
            <w:r w:rsidRPr="00D03A29">
              <w:rPr>
                <w:rFonts w:ascii="Cambria" w:eastAsia="MS Mincho" w:hAnsi="Cambria" w:cs="Cambria"/>
                <w:kern w:val="0"/>
                <w:sz w:val="18"/>
                <w:szCs w:val="18"/>
                <w:lang w:eastAsia="zh-CN"/>
                <w14:ligatures w14:val="none"/>
              </w:rPr>
              <w:t> </w:t>
            </w:r>
          </w:p>
        </w:tc>
      </w:tr>
    </w:tbl>
    <w:p w14:paraId="164CA43A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</w:p>
    <w:p w14:paraId="7D5156A1" w14:textId="0E2E4D90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Œuvres intégrales étudiées pendant le cycle </w:t>
      </w:r>
      <w:r w:rsidR="00884744"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t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erminal : </w:t>
      </w:r>
    </w:p>
    <w:p w14:paraId="584B750F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37D65FF4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4CC6EA6D" w14:textId="56FB61A9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04DE7E78" w14:textId="66A66E8C" w:rsidR="00884744" w:rsidRPr="00D03A29" w:rsidRDefault="00884744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19EBF077" w14:textId="77777777" w:rsidR="00884744" w:rsidRPr="00D03A29" w:rsidRDefault="00884744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fr-FR"/>
          <w14:ligatures w14:val="none"/>
        </w:rPr>
      </w:pPr>
    </w:p>
    <w:p w14:paraId="03989C3E" w14:textId="77777777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</w:p>
    <w:p w14:paraId="61D6A60D" w14:textId="3091339F" w:rsidR="00687FAF" w:rsidRPr="00D03A29" w:rsidRDefault="00687FAF" w:rsidP="00687FA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</w:pP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Nom d</w:t>
      </w:r>
      <w:r w:rsidR="00F01F71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u/de </w:t>
      </w:r>
      <w:proofErr w:type="gramStart"/>
      <w:r w:rsidR="00F01F71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la  professeur</w:t>
      </w:r>
      <w:proofErr w:type="gramEnd"/>
      <w:r w:rsidR="00F01F71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>(e)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 xml:space="preserve">: </w:t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</w:r>
      <w:r w:rsidRPr="00D03A29">
        <w:rPr>
          <w:rFonts w:ascii="Arial" w:eastAsia="Times New Roman" w:hAnsi="Arial" w:cs="Arial"/>
          <w:b/>
          <w:bCs/>
          <w:kern w:val="0"/>
          <w:sz w:val="18"/>
          <w:szCs w:val="18"/>
          <w:lang w:eastAsia="fr-FR"/>
          <w14:ligatures w14:val="none"/>
        </w:rPr>
        <w:tab/>
        <w:t>Date et cachet de l’établissement :</w:t>
      </w:r>
    </w:p>
    <w:p w14:paraId="02AD2641" w14:textId="77777777" w:rsidR="00687FAF" w:rsidRPr="00D03A29" w:rsidRDefault="00687FAF" w:rsidP="00687FAF">
      <w:pPr>
        <w:spacing w:after="0" w:line="240" w:lineRule="auto"/>
        <w:rPr>
          <w:rFonts w:ascii="Cambria" w:eastAsia="Times New Roman" w:hAnsi="Cambria" w:cs="Times New Roman"/>
          <w:kern w:val="0"/>
          <w:sz w:val="18"/>
          <w:szCs w:val="18"/>
          <w:lang w:eastAsia="fr-FR"/>
          <w14:ligatures w14:val="none"/>
        </w:rPr>
      </w:pPr>
    </w:p>
    <w:p w14:paraId="206E98F1" w14:textId="77777777" w:rsidR="00687FAF" w:rsidRDefault="00687FAF"/>
    <w:sectPr w:rsidR="00687FAF" w:rsidSect="00C44997">
      <w:headerReference w:type="default" r:id="rId6"/>
      <w:footerReference w:type="default" r:id="rId7"/>
      <w:pgSz w:w="11906" w:h="16838"/>
      <w:pgMar w:top="289" w:right="720" w:bottom="295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8F10" w14:textId="77777777" w:rsidR="00E108D2" w:rsidRDefault="00E108D2" w:rsidP="00687FAF">
      <w:pPr>
        <w:spacing w:after="0" w:line="240" w:lineRule="auto"/>
      </w:pPr>
      <w:r>
        <w:separator/>
      </w:r>
    </w:p>
  </w:endnote>
  <w:endnote w:type="continuationSeparator" w:id="0">
    <w:p w14:paraId="45332372" w14:textId="77777777" w:rsidR="00E108D2" w:rsidRDefault="00E108D2" w:rsidP="0068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EE3" w14:textId="77777777" w:rsidR="008A5990" w:rsidRPr="004D3756" w:rsidRDefault="00E108D2" w:rsidP="00B2140C">
    <w:pPr>
      <w:pStyle w:val="En-tte"/>
      <w:tabs>
        <w:tab w:val="clear" w:pos="9072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14:ligatures w14:val="standardContextual"/>
      </w:rPr>
      <w:pict w14:anchorId="47A143CF">
        <v:rect id="_x0000_i1025" alt="" style="width:453.6pt;height:.05pt;mso-width-percent:0;mso-height-percent:0;mso-width-percent:0;mso-height-percent:0" o:hralign="center" o:hrstd="t" o:hr="t" fillcolor="#a28d68" stroked="f"/>
      </w:pict>
    </w:r>
  </w:p>
  <w:p w14:paraId="1648E6A8" w14:textId="27D7008B" w:rsidR="008A5990" w:rsidRPr="00687FAF" w:rsidRDefault="00687FAF" w:rsidP="00687FAF">
    <w:pPr>
      <w:pStyle w:val="En-tte"/>
      <w:rPr>
        <w:rFonts w:ascii="Arial" w:hAnsi="Arial" w:cs="Arial"/>
        <w:b/>
        <w:color w:val="808080"/>
      </w:rPr>
    </w:pPr>
    <w:r w:rsidRPr="004D3756">
      <w:rPr>
        <w:rFonts w:ascii="Arial" w:hAnsi="Arial" w:cs="Arial"/>
        <w:color w:val="808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3B95" w14:textId="77777777" w:rsidR="00E108D2" w:rsidRDefault="00E108D2" w:rsidP="00687FAF">
      <w:pPr>
        <w:spacing w:after="0" w:line="240" w:lineRule="auto"/>
      </w:pPr>
      <w:r>
        <w:separator/>
      </w:r>
    </w:p>
  </w:footnote>
  <w:footnote w:type="continuationSeparator" w:id="0">
    <w:p w14:paraId="2B90790A" w14:textId="77777777" w:rsidR="00E108D2" w:rsidRDefault="00E108D2" w:rsidP="0068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1482" w14:textId="01206820" w:rsidR="00544BD1" w:rsidRDefault="00544BD1">
    <w:pPr>
      <w:pStyle w:val="En-tte"/>
    </w:pPr>
    <w:r>
      <w:rPr>
        <w:noProof/>
        <w14:ligatures w14:val="standardContextual"/>
      </w:rPr>
      <w:drawing>
        <wp:inline distT="0" distB="0" distL="0" distR="0" wp14:anchorId="534746CD" wp14:editId="25EED9D7">
          <wp:extent cx="1348644" cy="796925"/>
          <wp:effectExtent l="0" t="0" r="0" b="3175"/>
          <wp:docPr id="2" name="Image 2" descr="Une image contenant texte, Police, blanc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blanc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364" cy="81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F"/>
    <w:rsid w:val="00045E88"/>
    <w:rsid w:val="00070EF5"/>
    <w:rsid w:val="001A1A91"/>
    <w:rsid w:val="001F1B81"/>
    <w:rsid w:val="00216398"/>
    <w:rsid w:val="00282510"/>
    <w:rsid w:val="002918CC"/>
    <w:rsid w:val="00380102"/>
    <w:rsid w:val="00395ABB"/>
    <w:rsid w:val="00411092"/>
    <w:rsid w:val="00544BD1"/>
    <w:rsid w:val="00583EAA"/>
    <w:rsid w:val="00687FAF"/>
    <w:rsid w:val="00695B4F"/>
    <w:rsid w:val="00756AED"/>
    <w:rsid w:val="007C1D3B"/>
    <w:rsid w:val="00884744"/>
    <w:rsid w:val="008A5990"/>
    <w:rsid w:val="009832C2"/>
    <w:rsid w:val="00A22199"/>
    <w:rsid w:val="00AC7B91"/>
    <w:rsid w:val="00BE62F5"/>
    <w:rsid w:val="00C44997"/>
    <w:rsid w:val="00D03A29"/>
    <w:rsid w:val="00DF0ED9"/>
    <w:rsid w:val="00E0758D"/>
    <w:rsid w:val="00E1012B"/>
    <w:rsid w:val="00E108D2"/>
    <w:rsid w:val="00E12EDD"/>
    <w:rsid w:val="00F01F71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9F96B"/>
  <w15:chartTrackingRefBased/>
  <w15:docId w15:val="{93368197-CA89-4EF8-B2A8-4DE78468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87F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fr-FR"/>
      <w14:ligatures w14:val="none"/>
    </w:rPr>
  </w:style>
  <w:style w:type="character" w:customStyle="1" w:styleId="En-tteCar">
    <w:name w:val="En-tête Car"/>
    <w:basedOn w:val="Policepardfaut"/>
    <w:link w:val="En-tte"/>
    <w:rsid w:val="00687FAF"/>
    <w:rPr>
      <w:rFonts w:ascii="Times New Roman" w:eastAsia="Times New Roman" w:hAnsi="Times New Roman" w:cs="Times New Roman"/>
      <w:kern w:val="0"/>
      <w:sz w:val="20"/>
      <w:szCs w:val="20"/>
      <w:lang w:val="x-none" w:eastAsia="fr-FR"/>
      <w14:ligatures w14:val="none"/>
    </w:rPr>
  </w:style>
  <w:style w:type="character" w:styleId="Lienhypertexte">
    <w:name w:val="Hyperlink"/>
    <w:rsid w:val="00687FAF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8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7FAF"/>
  </w:style>
  <w:style w:type="character" w:styleId="Marquedecommentaire">
    <w:name w:val="annotation reference"/>
    <w:basedOn w:val="Policepardfaut"/>
    <w:uiPriority w:val="99"/>
    <w:semiHidden/>
    <w:unhideWhenUsed/>
    <w:rsid w:val="00583E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3E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3E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3E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3EA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03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Hourdebaigt</dc:creator>
  <cp:keywords/>
  <dc:description/>
  <cp:lastModifiedBy>Nicolas GODBERT</cp:lastModifiedBy>
  <cp:revision>7</cp:revision>
  <dcterms:created xsi:type="dcterms:W3CDTF">2024-03-30T16:16:00Z</dcterms:created>
  <dcterms:modified xsi:type="dcterms:W3CDTF">2024-04-03T13:30:00Z</dcterms:modified>
</cp:coreProperties>
</file>