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B2F" w14:textId="7F62F85F" w:rsidR="00FF031A" w:rsidRPr="00F071B8" w:rsidRDefault="00FF031A" w:rsidP="00FF031A">
      <w:pPr>
        <w:pStyle w:val="En-tte"/>
        <w:pBdr>
          <w:bottom w:val="single" w:sz="12" w:space="1" w:color="7F7F7F"/>
        </w:pBdr>
        <w:jc w:val="center"/>
        <w:rPr>
          <w:rFonts w:ascii="American Typewriter" w:hAnsi="American Typewriter" w:cs="Consolas"/>
          <w:b/>
          <w:color w:val="385623" w:themeColor="accent6" w:themeShade="80"/>
          <w:sz w:val="32"/>
          <w:szCs w:val="21"/>
        </w:rPr>
      </w:pPr>
      <w:r w:rsidRPr="00F071B8">
        <w:rPr>
          <w:rFonts w:ascii="American Typewriter" w:hAnsi="American Typewriter" w:cs="Consolas"/>
          <w:b/>
          <w:color w:val="385623" w:themeColor="accent6" w:themeShade="80"/>
          <w:sz w:val="32"/>
          <w:szCs w:val="21"/>
        </w:rPr>
        <w:t xml:space="preserve">LES ÉLÈVES DE MC BARMAN ASSURENT LA FORMATION DES PROFESSEURS DE LA NOUVELLE AQUITAINE </w:t>
      </w:r>
    </w:p>
    <w:p w14:paraId="320950DA" w14:textId="4BAC5B2F" w:rsidR="00FF031A" w:rsidRDefault="00F071B8" w:rsidP="00FF031A">
      <w:pPr>
        <w:pStyle w:val="En-tte"/>
        <w:pBdr>
          <w:bottom w:val="single" w:sz="12" w:space="1" w:color="7F7F7F"/>
        </w:pBdr>
        <w:jc w:val="center"/>
        <w:rPr>
          <w:rFonts w:ascii="Consolas" w:hAnsi="Consolas" w:cs="Consolas"/>
          <w:b/>
          <w:color w:val="365F91"/>
          <w:sz w:val="36"/>
        </w:rPr>
      </w:pPr>
      <w:r>
        <w:rPr>
          <w:rFonts w:ascii="Consolas" w:hAnsi="Consolas" w:cs="Consolas"/>
          <w:b/>
          <w:noProof/>
          <w:color w:val="365F91"/>
          <w:sz w:val="36"/>
        </w:rPr>
        <w:drawing>
          <wp:inline distT="0" distB="0" distL="0" distR="0" wp14:anchorId="37EEA266" wp14:editId="719CB650">
            <wp:extent cx="2466975" cy="349114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119" cy="353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b/>
          <w:color w:val="365F91"/>
          <w:sz w:val="36"/>
        </w:rPr>
        <w:t xml:space="preserve">   </w:t>
      </w:r>
      <w:r>
        <w:rPr>
          <w:rFonts w:ascii="Consolas" w:hAnsi="Consolas" w:cs="Consolas"/>
          <w:b/>
          <w:noProof/>
          <w:color w:val="365F91"/>
          <w:sz w:val="36"/>
        </w:rPr>
        <w:drawing>
          <wp:inline distT="0" distB="0" distL="0" distR="0" wp14:anchorId="4D189ADF" wp14:editId="26EE5D07">
            <wp:extent cx="2386892" cy="3377820"/>
            <wp:effectExtent l="0" t="0" r="127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61" cy="34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0273" w14:textId="77777777" w:rsidR="00F071B8" w:rsidRDefault="00F071B8" w:rsidP="00FF031A">
      <w:pPr>
        <w:pStyle w:val="En-tte"/>
        <w:pBdr>
          <w:bottom w:val="single" w:sz="12" w:space="1" w:color="7F7F7F"/>
        </w:pBdr>
        <w:jc w:val="center"/>
        <w:rPr>
          <w:rFonts w:ascii="Consolas" w:hAnsi="Consolas" w:cs="Consolas"/>
          <w:b/>
          <w:color w:val="365F91"/>
          <w:sz w:val="36"/>
        </w:rPr>
      </w:pPr>
    </w:p>
    <w:p w14:paraId="01C61672" w14:textId="78985E98" w:rsidR="00FF031A" w:rsidRPr="00F071B8" w:rsidRDefault="00FF031A" w:rsidP="007C0A2D">
      <w:pPr>
        <w:pStyle w:val="En-tte"/>
        <w:pBdr>
          <w:bottom w:val="single" w:sz="12" w:space="1" w:color="7F7F7F"/>
        </w:pBdr>
        <w:jc w:val="center"/>
        <w:rPr>
          <w:rFonts w:ascii="American Typewriter" w:hAnsi="American Typewriter" w:cs="Consolas"/>
          <w:b/>
          <w:color w:val="385623" w:themeColor="accent6" w:themeShade="80"/>
          <w:sz w:val="36"/>
          <w:szCs w:val="24"/>
        </w:rPr>
      </w:pPr>
      <w:r w:rsidRPr="00F071B8">
        <w:rPr>
          <w:rFonts w:ascii="American Typewriter" w:hAnsi="American Typewriter" w:cs="Consolas"/>
          <w:b/>
          <w:color w:val="385623" w:themeColor="accent6" w:themeShade="80"/>
          <w:sz w:val="36"/>
          <w:szCs w:val="24"/>
        </w:rPr>
        <w:t>Formation Actualisation Des Connaissances En Bar</w:t>
      </w:r>
    </w:p>
    <w:p w14:paraId="5174BA93" w14:textId="4C55908C" w:rsidR="00A9716A" w:rsidRPr="00F071B8" w:rsidRDefault="00A9716A">
      <w:pPr>
        <w:rPr>
          <w:rFonts w:ascii="American Typewriter" w:hAnsi="American Typewriter"/>
        </w:rPr>
      </w:pPr>
    </w:p>
    <w:p w14:paraId="39ED396C" w14:textId="6049379C" w:rsidR="00B17E87" w:rsidRPr="00F071B8" w:rsidRDefault="00FF031A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>Douze professeurs de l’académie</w:t>
      </w:r>
      <w:r w:rsidR="00B17E87" w:rsidRPr="00F071B8">
        <w:rPr>
          <w:rFonts w:ascii="American Typewriter" w:hAnsi="American Typewriter"/>
          <w:sz w:val="24"/>
          <w:szCs w:val="24"/>
        </w:rPr>
        <w:t xml:space="preserve"> de Bordeaux</w:t>
      </w:r>
      <w:r w:rsidRPr="00F071B8">
        <w:rPr>
          <w:rFonts w:ascii="American Typewriter" w:hAnsi="American Typewriter"/>
          <w:sz w:val="24"/>
          <w:szCs w:val="24"/>
        </w:rPr>
        <w:t xml:space="preserve"> </w:t>
      </w:r>
      <w:r w:rsidR="00B17E87" w:rsidRPr="00F071B8">
        <w:rPr>
          <w:rFonts w:ascii="American Typewriter" w:hAnsi="American Typewriter"/>
          <w:sz w:val="24"/>
          <w:szCs w:val="24"/>
        </w:rPr>
        <w:t>ont été convié</w:t>
      </w:r>
      <w:r w:rsidR="006F3013" w:rsidRPr="00F071B8">
        <w:rPr>
          <w:rFonts w:ascii="American Typewriter" w:hAnsi="American Typewriter"/>
          <w:sz w:val="24"/>
          <w:szCs w:val="24"/>
        </w:rPr>
        <w:t>s</w:t>
      </w:r>
      <w:r w:rsidR="00B17E87" w:rsidRPr="00F071B8">
        <w:rPr>
          <w:rFonts w:ascii="American Typewriter" w:hAnsi="American Typewriter"/>
          <w:sz w:val="24"/>
          <w:szCs w:val="24"/>
        </w:rPr>
        <w:t xml:space="preserve"> par monsieur </w:t>
      </w:r>
      <w:r w:rsidR="00B17E87" w:rsidRPr="00F071B8">
        <w:rPr>
          <w:rFonts w:ascii="American Typewriter" w:hAnsi="American Typewriter"/>
          <w:b/>
          <w:bCs/>
          <w:sz w:val="24"/>
          <w:szCs w:val="24"/>
        </w:rPr>
        <w:t>MUZARD inspecteur de l’</w:t>
      </w:r>
      <w:r w:rsidR="007C0A2D" w:rsidRPr="00F071B8">
        <w:rPr>
          <w:rFonts w:ascii="American Typewriter" w:hAnsi="American Typewriter"/>
          <w:b/>
          <w:bCs/>
          <w:sz w:val="24"/>
          <w:szCs w:val="24"/>
        </w:rPr>
        <w:t>Éducation</w:t>
      </w:r>
      <w:r w:rsidR="00B17E87" w:rsidRPr="00F071B8">
        <w:rPr>
          <w:rFonts w:ascii="American Typewriter" w:hAnsi="American Typewriter"/>
          <w:b/>
          <w:bCs/>
          <w:sz w:val="24"/>
          <w:szCs w:val="24"/>
        </w:rPr>
        <w:t xml:space="preserve"> Nationale</w:t>
      </w:r>
      <w:r w:rsidR="00B17E87" w:rsidRPr="00F071B8">
        <w:rPr>
          <w:rFonts w:ascii="American Typewriter" w:hAnsi="American Typewriter"/>
          <w:sz w:val="24"/>
          <w:szCs w:val="24"/>
        </w:rPr>
        <w:t xml:space="preserve"> à participer </w:t>
      </w:r>
      <w:r w:rsidR="00391C79" w:rsidRPr="00F071B8">
        <w:rPr>
          <w:rFonts w:ascii="American Typewriter" w:hAnsi="American Typewriter"/>
          <w:sz w:val="24"/>
          <w:szCs w:val="24"/>
        </w:rPr>
        <w:t>à un</w:t>
      </w:r>
      <w:r w:rsidR="00B17E87" w:rsidRPr="00F071B8">
        <w:rPr>
          <w:rFonts w:ascii="American Typewriter" w:hAnsi="American Typewriter"/>
          <w:sz w:val="24"/>
          <w:szCs w:val="24"/>
        </w:rPr>
        <w:t xml:space="preserve"> stage d’actualisation des connaissances et des techniques de bar. </w:t>
      </w:r>
    </w:p>
    <w:p w14:paraId="451C148E" w14:textId="6E5E648A" w:rsidR="00FF031A" w:rsidRPr="00F071B8" w:rsidRDefault="00B17E87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 xml:space="preserve">Ce </w:t>
      </w:r>
      <w:r w:rsidR="00FF031A" w:rsidRPr="00F071B8">
        <w:rPr>
          <w:rFonts w:ascii="American Typewriter" w:hAnsi="American Typewriter"/>
          <w:sz w:val="24"/>
          <w:szCs w:val="24"/>
        </w:rPr>
        <w:t>stage proposé au plan académique de formation</w:t>
      </w:r>
      <w:r w:rsidRPr="00F071B8">
        <w:rPr>
          <w:rFonts w:ascii="American Typewriter" w:hAnsi="American Typewriter"/>
          <w:sz w:val="24"/>
          <w:szCs w:val="24"/>
        </w:rPr>
        <w:t xml:space="preserve"> a été animé par les élèves des MC Barman de Talence et d’Arcachon</w:t>
      </w:r>
      <w:r w:rsidR="006B0856" w:rsidRPr="00F071B8">
        <w:rPr>
          <w:rFonts w:ascii="American Typewriter" w:hAnsi="American Typewriter"/>
          <w:sz w:val="24"/>
          <w:szCs w:val="24"/>
        </w:rPr>
        <w:t xml:space="preserve"> et leurs professeurs </w:t>
      </w:r>
      <w:r w:rsidR="006B0856" w:rsidRPr="00F071B8">
        <w:rPr>
          <w:rFonts w:ascii="American Typewriter" w:hAnsi="American Typewriter"/>
          <w:b/>
          <w:bCs/>
          <w:sz w:val="24"/>
          <w:szCs w:val="24"/>
        </w:rPr>
        <w:t xml:space="preserve">Mikael </w:t>
      </w:r>
      <w:proofErr w:type="spellStart"/>
      <w:r w:rsidR="006B0856" w:rsidRPr="00F071B8">
        <w:rPr>
          <w:rFonts w:ascii="American Typewriter" w:hAnsi="American Typewriter"/>
          <w:b/>
          <w:bCs/>
          <w:sz w:val="24"/>
          <w:szCs w:val="24"/>
        </w:rPr>
        <w:t>Feito</w:t>
      </w:r>
      <w:proofErr w:type="spellEnd"/>
      <w:r w:rsidR="00F071B8" w:rsidRPr="00F071B8">
        <w:rPr>
          <w:rFonts w:ascii="American Typewriter" w:hAnsi="American Typewriter"/>
          <w:b/>
          <w:bCs/>
          <w:sz w:val="24"/>
          <w:szCs w:val="24"/>
        </w:rPr>
        <w:t xml:space="preserve">, Guillaume Brun </w:t>
      </w:r>
      <w:r w:rsidR="006B0856" w:rsidRPr="00F071B8">
        <w:rPr>
          <w:rFonts w:ascii="American Typewriter" w:hAnsi="American Typewriter"/>
          <w:b/>
          <w:bCs/>
          <w:sz w:val="24"/>
          <w:szCs w:val="24"/>
        </w:rPr>
        <w:t>et Cathy Guillot</w:t>
      </w:r>
      <w:r w:rsidR="006B0856" w:rsidRPr="00F071B8">
        <w:rPr>
          <w:rFonts w:ascii="American Typewriter" w:hAnsi="American Typewriter"/>
          <w:sz w:val="24"/>
          <w:szCs w:val="24"/>
        </w:rPr>
        <w:t>.</w:t>
      </w:r>
    </w:p>
    <w:p w14:paraId="3711692E" w14:textId="7D549F78" w:rsidR="006B0856" w:rsidRPr="00F071B8" w:rsidRDefault="006B0856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>Par binôme les élèves ont formé aux techniques de bar des professeurs</w:t>
      </w:r>
      <w:r w:rsidR="007C0A2D" w:rsidRPr="00F071B8">
        <w:rPr>
          <w:rFonts w:ascii="American Typewriter" w:hAnsi="American Typewriter"/>
          <w:sz w:val="24"/>
          <w:szCs w:val="24"/>
        </w:rPr>
        <w:t xml:space="preserve"> de restaurant </w:t>
      </w:r>
      <w:r w:rsidRPr="00F071B8">
        <w:rPr>
          <w:rFonts w:ascii="American Typewriter" w:hAnsi="American Typewriter"/>
          <w:sz w:val="24"/>
          <w:szCs w:val="24"/>
        </w:rPr>
        <w:t>très attentifs et appliqués.</w:t>
      </w:r>
    </w:p>
    <w:p w14:paraId="4ABB7271" w14:textId="553F16D2" w:rsidR="006B0856" w:rsidRPr="00F071B8" w:rsidRDefault="006B0856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 xml:space="preserve">La formation était organisée sous la forme d’atelier de pratique, de reconnaissance olfactive de produits divers, de découverte de produits prémiums </w:t>
      </w:r>
      <w:r w:rsidR="0049032D" w:rsidRPr="00F071B8">
        <w:rPr>
          <w:rFonts w:ascii="American Typewriter" w:hAnsi="American Typewriter"/>
          <w:sz w:val="24"/>
          <w:szCs w:val="24"/>
        </w:rPr>
        <w:t xml:space="preserve">et un atelier de mixologie animé par </w:t>
      </w:r>
      <w:r w:rsidR="0049032D" w:rsidRPr="00F071B8">
        <w:rPr>
          <w:rFonts w:ascii="American Typewriter" w:hAnsi="American Typewriter"/>
          <w:b/>
          <w:bCs/>
          <w:sz w:val="24"/>
          <w:szCs w:val="24"/>
        </w:rPr>
        <w:t xml:space="preserve">Clément </w:t>
      </w:r>
      <w:proofErr w:type="spellStart"/>
      <w:r w:rsidR="0049032D" w:rsidRPr="00F071B8">
        <w:rPr>
          <w:rFonts w:ascii="American Typewriter" w:hAnsi="American Typewriter"/>
          <w:b/>
          <w:bCs/>
          <w:sz w:val="24"/>
          <w:szCs w:val="24"/>
        </w:rPr>
        <w:t>Sargéni</w:t>
      </w:r>
      <w:proofErr w:type="spellEnd"/>
      <w:r w:rsidR="0049032D" w:rsidRPr="00F071B8">
        <w:rPr>
          <w:rFonts w:ascii="American Typewriter" w:hAnsi="American Typewriter"/>
          <w:b/>
          <w:bCs/>
          <w:sz w:val="24"/>
          <w:szCs w:val="24"/>
        </w:rPr>
        <w:t xml:space="preserve"> </w:t>
      </w:r>
      <w:r w:rsidR="0049032D" w:rsidRPr="00F071B8">
        <w:rPr>
          <w:rFonts w:ascii="American Typewriter" w:hAnsi="American Typewriter"/>
          <w:sz w:val="24"/>
          <w:szCs w:val="24"/>
        </w:rPr>
        <w:t>du fameux bar le « </w:t>
      </w:r>
      <w:r w:rsidR="0049032D" w:rsidRPr="00F071B8">
        <w:rPr>
          <w:rFonts w:ascii="American Typewriter" w:hAnsi="American Typewriter"/>
          <w:b/>
          <w:bCs/>
          <w:sz w:val="24"/>
          <w:szCs w:val="24"/>
        </w:rPr>
        <w:t>CANCAN </w:t>
      </w:r>
      <w:r w:rsidR="0049032D" w:rsidRPr="00F071B8">
        <w:rPr>
          <w:rFonts w:ascii="American Typewriter" w:hAnsi="American Typewriter"/>
          <w:sz w:val="24"/>
          <w:szCs w:val="24"/>
        </w:rPr>
        <w:t>» à Bordeaux.</w:t>
      </w:r>
    </w:p>
    <w:p w14:paraId="3BA31822" w14:textId="0B803DDE" w:rsidR="00D13C86" w:rsidRPr="00F071B8" w:rsidRDefault="006B0856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 xml:space="preserve">Cette expérience a permis aux élèves de bar de mettre en avant tout le </w:t>
      </w:r>
      <w:r w:rsidR="00D13C86" w:rsidRPr="00F071B8">
        <w:rPr>
          <w:rFonts w:ascii="American Typewriter" w:hAnsi="American Typewriter"/>
          <w:sz w:val="24"/>
          <w:szCs w:val="24"/>
        </w:rPr>
        <w:t>savoir-faire</w:t>
      </w:r>
      <w:r w:rsidRPr="00F071B8">
        <w:rPr>
          <w:rFonts w:ascii="American Typewriter" w:hAnsi="American Typewriter"/>
          <w:sz w:val="24"/>
          <w:szCs w:val="24"/>
        </w:rPr>
        <w:t xml:space="preserve"> </w:t>
      </w:r>
      <w:r w:rsidR="00D13C86" w:rsidRPr="00F071B8">
        <w:rPr>
          <w:rFonts w:ascii="American Typewriter" w:hAnsi="American Typewriter"/>
          <w:sz w:val="24"/>
          <w:szCs w:val="24"/>
        </w:rPr>
        <w:t>qu’ils ont acquis</w:t>
      </w:r>
      <w:r w:rsidRPr="00F071B8">
        <w:rPr>
          <w:rFonts w:ascii="American Typewriter" w:hAnsi="American Typewriter"/>
          <w:sz w:val="24"/>
          <w:szCs w:val="24"/>
        </w:rPr>
        <w:t xml:space="preserve"> depuis le mois de septembre </w:t>
      </w:r>
      <w:r w:rsidR="00D13C86" w:rsidRPr="00F071B8">
        <w:rPr>
          <w:rFonts w:ascii="American Typewriter" w:hAnsi="American Typewriter"/>
          <w:sz w:val="24"/>
          <w:szCs w:val="24"/>
        </w:rPr>
        <w:t>et leur capacité à le transmettre à leur tour.</w:t>
      </w:r>
    </w:p>
    <w:p w14:paraId="1E255433" w14:textId="77777777" w:rsidR="00DE422C" w:rsidRPr="00F071B8" w:rsidRDefault="00391C79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>La journée s’est terminée par un concours de création d’un cocktail.</w:t>
      </w:r>
    </w:p>
    <w:p w14:paraId="1A13DB3F" w14:textId="2EE5B833" w:rsidR="00DE422C" w:rsidRPr="00F071B8" w:rsidRDefault="00391C79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 xml:space="preserve">Les stagiaires </w:t>
      </w:r>
      <w:r w:rsidR="00DE422C" w:rsidRPr="00F071B8">
        <w:rPr>
          <w:rFonts w:ascii="American Typewriter" w:hAnsi="American Typewriter"/>
          <w:sz w:val="24"/>
          <w:szCs w:val="24"/>
        </w:rPr>
        <w:t>aidés par les élèves de mc bar</w:t>
      </w:r>
      <w:r w:rsidR="006F3013" w:rsidRPr="00F071B8">
        <w:rPr>
          <w:rFonts w:ascii="American Typewriter" w:hAnsi="American Typewriter"/>
          <w:sz w:val="24"/>
          <w:szCs w:val="24"/>
        </w:rPr>
        <w:t>,</w:t>
      </w:r>
      <w:r w:rsidR="00DE422C" w:rsidRPr="00F071B8">
        <w:rPr>
          <w:rFonts w:ascii="American Typewriter" w:hAnsi="American Typewriter"/>
          <w:sz w:val="24"/>
          <w:szCs w:val="24"/>
        </w:rPr>
        <w:t xml:space="preserve"> professeurs du jour, </w:t>
      </w:r>
      <w:r w:rsidRPr="00F071B8">
        <w:rPr>
          <w:rFonts w:ascii="American Typewriter" w:hAnsi="American Typewriter"/>
          <w:sz w:val="24"/>
          <w:szCs w:val="24"/>
        </w:rPr>
        <w:t xml:space="preserve">ont réalisé des cocktails modernes et </w:t>
      </w:r>
      <w:r w:rsidR="00DE422C" w:rsidRPr="00F071B8">
        <w:rPr>
          <w:rFonts w:ascii="American Typewriter" w:hAnsi="American Typewriter"/>
          <w:sz w:val="24"/>
          <w:szCs w:val="24"/>
        </w:rPr>
        <w:t>originaux.</w:t>
      </w:r>
    </w:p>
    <w:p w14:paraId="76E00E44" w14:textId="4F145897" w:rsidR="002068B2" w:rsidRPr="00F071B8" w:rsidRDefault="00DE422C">
      <w:pPr>
        <w:rPr>
          <w:rFonts w:ascii="American Typewriter" w:hAnsi="American Typewriter"/>
          <w:sz w:val="24"/>
          <w:szCs w:val="24"/>
        </w:rPr>
      </w:pPr>
      <w:r w:rsidRPr="00F071B8">
        <w:rPr>
          <w:rFonts w:ascii="American Typewriter" w:hAnsi="American Typewriter"/>
          <w:sz w:val="24"/>
          <w:szCs w:val="24"/>
        </w:rPr>
        <w:t>P</w:t>
      </w:r>
      <w:r w:rsidR="00391C79" w:rsidRPr="00F071B8">
        <w:rPr>
          <w:rFonts w:ascii="American Typewriter" w:hAnsi="American Typewriter"/>
          <w:sz w:val="24"/>
          <w:szCs w:val="24"/>
        </w:rPr>
        <w:t>lacé sous le signe de la convivialité et du professionnalisme</w:t>
      </w:r>
      <w:r w:rsidRPr="00F071B8">
        <w:rPr>
          <w:rFonts w:ascii="American Typewriter" w:hAnsi="American Typewriter"/>
          <w:sz w:val="24"/>
          <w:szCs w:val="24"/>
        </w:rPr>
        <w:t xml:space="preserve"> cette journée a été une belle réussite pour la formation professionnelle.</w:t>
      </w:r>
    </w:p>
    <w:p w14:paraId="05ED83EE" w14:textId="705B59B7" w:rsidR="007C0A2D" w:rsidRPr="00F071B8" w:rsidRDefault="007C0A2D" w:rsidP="007C0A2D">
      <w:pPr>
        <w:spacing w:after="0" w:line="240" w:lineRule="auto"/>
        <w:jc w:val="center"/>
        <w:rPr>
          <w:rFonts w:ascii="American Typewriter" w:eastAsia="Times New Roman" w:hAnsi="American Typewriter" w:cs="Times New Roman"/>
          <w:b/>
          <w:bCs/>
          <w:color w:val="4E76AE"/>
          <w:sz w:val="36"/>
          <w:szCs w:val="28"/>
          <w:lang w:eastAsia="fr-FR"/>
        </w:rPr>
      </w:pPr>
    </w:p>
    <w:p w14:paraId="24E95848" w14:textId="77777777" w:rsidR="007C0A2D" w:rsidRPr="00F071B8" w:rsidRDefault="007C0A2D" w:rsidP="007C0A2D">
      <w:pPr>
        <w:spacing w:after="0" w:line="240" w:lineRule="auto"/>
        <w:jc w:val="both"/>
        <w:rPr>
          <w:rFonts w:ascii="American Typewriter" w:eastAsia="Times New Roman" w:hAnsi="American Typewriter" w:cs="Times New Roman"/>
          <w:b/>
          <w:bCs/>
          <w:color w:val="000000"/>
          <w:lang w:eastAsia="fr-FR"/>
        </w:rPr>
      </w:pPr>
    </w:p>
    <w:p w14:paraId="77A27F08" w14:textId="2173917D" w:rsidR="007C0A2D" w:rsidRPr="00F071B8" w:rsidRDefault="007C0A2D" w:rsidP="00F071B8">
      <w:pPr>
        <w:spacing w:after="0" w:line="240" w:lineRule="auto"/>
        <w:jc w:val="right"/>
        <w:rPr>
          <w:rFonts w:ascii="American Typewriter" w:eastAsia="Times New Roman" w:hAnsi="American Typewriter" w:cs="Times New Roman"/>
          <w:b/>
          <w:bCs/>
          <w:caps/>
          <w:color w:val="000000"/>
          <w:lang w:eastAsia="fr-FR"/>
        </w:rPr>
      </w:pPr>
      <w:r w:rsidRPr="00F071B8">
        <w:rPr>
          <w:rFonts w:ascii="American Typewriter" w:eastAsia="Times New Roman" w:hAnsi="American Typewriter" w:cs="Times New Roman"/>
          <w:b/>
          <w:bCs/>
          <w:color w:val="000000"/>
          <w:lang w:eastAsia="fr-FR"/>
        </w:rPr>
        <w:t>Professeurs Mikael</w:t>
      </w:r>
      <w:r w:rsidRPr="00F071B8">
        <w:rPr>
          <w:rFonts w:ascii="American Typewriter" w:eastAsia="Times New Roman" w:hAnsi="American Typewriter" w:cs="Times New Roman"/>
          <w:b/>
          <w:bCs/>
          <w:caps/>
          <w:color w:val="000000"/>
          <w:lang w:eastAsia="fr-FR"/>
        </w:rPr>
        <w:t xml:space="preserve"> </w:t>
      </w:r>
      <w:r w:rsidRPr="00F071B8">
        <w:rPr>
          <w:rFonts w:ascii="American Typewriter" w:eastAsia="Times New Roman" w:hAnsi="American Typewriter" w:cs="Times New Roman"/>
          <w:bCs/>
          <w:caps/>
          <w:color w:val="000000"/>
          <w:lang w:eastAsia="fr-FR"/>
        </w:rPr>
        <w:t>FEITO </w:t>
      </w:r>
      <w:r w:rsidRPr="00F071B8">
        <w:rPr>
          <w:rFonts w:ascii="American Typewriter" w:eastAsia="Times New Roman" w:hAnsi="American Typewriter" w:cs="Times New Roman"/>
          <w:b/>
          <w:bCs/>
          <w:color w:val="000000"/>
          <w:lang w:eastAsia="fr-FR"/>
        </w:rPr>
        <w:t>et</w:t>
      </w:r>
      <w:r w:rsidRPr="00F071B8">
        <w:rPr>
          <w:rFonts w:ascii="American Typewriter" w:eastAsia="Times New Roman" w:hAnsi="American Typewriter" w:cs="Times New Roman"/>
          <w:b/>
          <w:bCs/>
          <w:caps/>
          <w:color w:val="000000"/>
          <w:lang w:eastAsia="fr-FR"/>
        </w:rPr>
        <w:t xml:space="preserve"> </w:t>
      </w:r>
      <w:r w:rsidRPr="00F071B8">
        <w:rPr>
          <w:rFonts w:ascii="American Typewriter" w:eastAsia="Times New Roman" w:hAnsi="American Typewriter" w:cs="Times New Roman"/>
          <w:b/>
          <w:bCs/>
          <w:color w:val="000000"/>
          <w:lang w:eastAsia="fr-FR"/>
        </w:rPr>
        <w:t>Cathy</w:t>
      </w:r>
      <w:r w:rsidRPr="00F071B8">
        <w:rPr>
          <w:rFonts w:ascii="American Typewriter" w:eastAsia="Times New Roman" w:hAnsi="American Typewriter" w:cs="Times New Roman"/>
          <w:b/>
          <w:bCs/>
          <w:caps/>
          <w:color w:val="000000"/>
          <w:lang w:eastAsia="fr-FR"/>
        </w:rPr>
        <w:t xml:space="preserve"> </w:t>
      </w:r>
      <w:r w:rsidRPr="00F071B8">
        <w:rPr>
          <w:rFonts w:ascii="American Typewriter" w:eastAsia="Times New Roman" w:hAnsi="American Typewriter" w:cs="Times New Roman"/>
          <w:bCs/>
          <w:caps/>
          <w:color w:val="000000"/>
          <w:lang w:eastAsia="fr-FR"/>
        </w:rPr>
        <w:t>GUILLOT</w:t>
      </w:r>
      <w:r w:rsidRPr="00F071B8">
        <w:rPr>
          <w:rFonts w:ascii="American Typewriter" w:eastAsia="Times New Roman" w:hAnsi="American Typewriter" w:cs="Times New Roman"/>
          <w:b/>
          <w:bCs/>
          <w:caps/>
          <w:color w:val="000000"/>
          <w:lang w:eastAsia="fr-FR"/>
        </w:rPr>
        <w:t>.</w:t>
      </w:r>
    </w:p>
    <w:sectPr w:rsidR="007C0A2D" w:rsidRPr="00F071B8" w:rsidSect="0027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08"/>
    <w:rsid w:val="002068B2"/>
    <w:rsid w:val="00260C08"/>
    <w:rsid w:val="002748AC"/>
    <w:rsid w:val="00391C79"/>
    <w:rsid w:val="004471AC"/>
    <w:rsid w:val="0049032D"/>
    <w:rsid w:val="006B0856"/>
    <w:rsid w:val="006F3013"/>
    <w:rsid w:val="007C0A2D"/>
    <w:rsid w:val="00A9716A"/>
    <w:rsid w:val="00B17E87"/>
    <w:rsid w:val="00D13C86"/>
    <w:rsid w:val="00DE422C"/>
    <w:rsid w:val="00F071B8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7917"/>
  <w15:chartTrackingRefBased/>
  <w15:docId w15:val="{031CD19F-EF4E-439D-91F2-C1668AF6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3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F0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kate guillot</cp:lastModifiedBy>
  <cp:revision>3</cp:revision>
  <dcterms:created xsi:type="dcterms:W3CDTF">2022-05-23T16:59:00Z</dcterms:created>
  <dcterms:modified xsi:type="dcterms:W3CDTF">2022-05-23T17:04:00Z</dcterms:modified>
</cp:coreProperties>
</file>