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D6" w:rsidRDefault="006A562F">
      <w:pPr>
        <w:jc w:val="center"/>
        <w:rPr>
          <w:b/>
          <w:bCs/>
          <w:sz w:val="32"/>
          <w:szCs w:val="32"/>
          <w:u w:val="single"/>
        </w:rPr>
      </w:pPr>
      <w:r>
        <w:rPr>
          <w:b/>
          <w:bCs/>
          <w:sz w:val="32"/>
          <w:szCs w:val="32"/>
          <w:u w:val="single"/>
        </w:rPr>
        <w:t>Atelier 1 : Comparaison entre les anciens et les nouveaux textes certificatifs pour le CAP</w:t>
      </w:r>
      <w:bookmarkStart w:id="0" w:name="_GoBack"/>
      <w:bookmarkEnd w:id="0"/>
    </w:p>
    <w:p w:rsidR="00C36AD6" w:rsidRDefault="00C36AD6"/>
    <w:tbl>
      <w:tblPr>
        <w:tblStyle w:val="Grilledutableau"/>
        <w:tblW w:w="15136" w:type="dxa"/>
        <w:tblLook w:val="04A0" w:firstRow="1" w:lastRow="0" w:firstColumn="1" w:lastColumn="0" w:noHBand="0" w:noVBand="1"/>
      </w:tblPr>
      <w:tblGrid>
        <w:gridCol w:w="2778"/>
        <w:gridCol w:w="6177"/>
        <w:gridCol w:w="6181"/>
      </w:tblGrid>
      <w:tr w:rsidR="00C36AD6">
        <w:tc>
          <w:tcPr>
            <w:tcW w:w="2778" w:type="dxa"/>
            <w:shd w:val="clear" w:color="auto" w:fill="00B0F0"/>
          </w:tcPr>
          <w:p w:rsidR="00C36AD6" w:rsidRDefault="00C36AD6">
            <w:pPr>
              <w:jc w:val="center"/>
              <w:rPr>
                <w:b/>
                <w:bCs/>
                <w:sz w:val="28"/>
                <w:szCs w:val="28"/>
              </w:rPr>
            </w:pPr>
          </w:p>
        </w:tc>
        <w:tc>
          <w:tcPr>
            <w:tcW w:w="6177" w:type="dxa"/>
            <w:shd w:val="clear" w:color="auto" w:fill="00B0F0"/>
          </w:tcPr>
          <w:p w:rsidR="00C36AD6" w:rsidRDefault="006A562F">
            <w:pPr>
              <w:jc w:val="center"/>
              <w:rPr>
                <w:b/>
                <w:bCs/>
                <w:sz w:val="28"/>
                <w:szCs w:val="28"/>
              </w:rPr>
            </w:pPr>
            <w:r>
              <w:rPr>
                <w:b/>
                <w:bCs/>
                <w:sz w:val="28"/>
                <w:szCs w:val="28"/>
              </w:rPr>
              <w:t>Anciennes certifications</w:t>
            </w:r>
          </w:p>
        </w:tc>
        <w:tc>
          <w:tcPr>
            <w:tcW w:w="6181" w:type="dxa"/>
            <w:shd w:val="clear" w:color="auto" w:fill="00B0F0"/>
          </w:tcPr>
          <w:p w:rsidR="00C36AD6" w:rsidRDefault="006A562F">
            <w:pPr>
              <w:jc w:val="center"/>
              <w:rPr>
                <w:b/>
                <w:bCs/>
                <w:sz w:val="28"/>
                <w:szCs w:val="28"/>
              </w:rPr>
            </w:pPr>
            <w:r>
              <w:rPr>
                <w:b/>
                <w:bCs/>
                <w:sz w:val="28"/>
                <w:szCs w:val="28"/>
              </w:rPr>
              <w:t>Nouvelles certifications</w:t>
            </w:r>
          </w:p>
        </w:tc>
      </w:tr>
      <w:tr w:rsidR="00C36AD6">
        <w:trPr>
          <w:trHeight w:val="1799"/>
        </w:trPr>
        <w:tc>
          <w:tcPr>
            <w:tcW w:w="2778" w:type="dxa"/>
            <w:shd w:val="clear" w:color="auto" w:fill="auto"/>
            <w:vAlign w:val="center"/>
          </w:tcPr>
          <w:p w:rsidR="00C36AD6" w:rsidRDefault="006A562F">
            <w:pPr>
              <w:jc w:val="center"/>
            </w:pPr>
            <w:r>
              <w:t>Objectifs de l’EPS</w:t>
            </w:r>
          </w:p>
        </w:tc>
        <w:tc>
          <w:tcPr>
            <w:tcW w:w="6177" w:type="dxa"/>
            <w:shd w:val="clear" w:color="auto" w:fill="auto"/>
          </w:tcPr>
          <w:p w:rsidR="00C36AD6" w:rsidRDefault="006A562F">
            <w:pPr>
              <w:numPr>
                <w:ilvl w:val="0"/>
                <w:numId w:val="13"/>
              </w:numPr>
              <w:tabs>
                <w:tab w:val="clear" w:pos="720"/>
                <w:tab w:val="left" w:pos="450"/>
                <w:tab w:val="left" w:pos="505"/>
              </w:tabs>
              <w:ind w:left="510" w:hanging="454"/>
              <w:rPr>
                <w:rFonts w:ascii="Calibri" w:hAnsi="Calibri"/>
                <w:sz w:val="16"/>
                <w:szCs w:val="16"/>
              </w:rPr>
            </w:pPr>
            <w:r>
              <w:rPr>
                <w:b/>
                <w:bCs/>
                <w:sz w:val="18"/>
                <w:szCs w:val="18"/>
              </w:rPr>
              <w:t>1 Finalité</w:t>
            </w:r>
            <w:r>
              <w:rPr>
                <w:sz w:val="18"/>
                <w:szCs w:val="18"/>
              </w:rPr>
              <w:t> : former, par la pratique des activités physiques, sportives, artistiques, de développement et d’entretien de soi, un citoyen cultivé, lucide, autonome, physiquement et socialement éduqué.</w:t>
            </w:r>
          </w:p>
          <w:p w:rsidR="00C36AD6" w:rsidRDefault="00C36AD6">
            <w:pPr>
              <w:tabs>
                <w:tab w:val="left" w:pos="505"/>
              </w:tabs>
              <w:ind w:left="776"/>
              <w:rPr>
                <w:rFonts w:ascii="Calibri" w:hAnsi="Calibri"/>
                <w:sz w:val="18"/>
                <w:szCs w:val="18"/>
              </w:rPr>
            </w:pPr>
          </w:p>
          <w:p w:rsidR="00C36AD6" w:rsidRDefault="006A562F">
            <w:pPr>
              <w:numPr>
                <w:ilvl w:val="0"/>
                <w:numId w:val="13"/>
              </w:numPr>
              <w:tabs>
                <w:tab w:val="clear" w:pos="720"/>
                <w:tab w:val="left" w:pos="505"/>
              </w:tabs>
              <w:ind w:left="510" w:hanging="454"/>
              <w:rPr>
                <w:rFonts w:ascii="Calibri" w:hAnsi="Calibri"/>
                <w:b/>
                <w:bCs/>
                <w:sz w:val="16"/>
                <w:szCs w:val="16"/>
              </w:rPr>
            </w:pPr>
            <w:r>
              <w:rPr>
                <w:b/>
                <w:bCs/>
                <w:sz w:val="18"/>
                <w:szCs w:val="18"/>
              </w:rPr>
              <w:t>3 objectifs :</w:t>
            </w:r>
          </w:p>
          <w:p w:rsidR="00C36AD6" w:rsidRDefault="006A562F">
            <w:pPr>
              <w:pStyle w:val="Paragraphedeliste"/>
              <w:numPr>
                <w:ilvl w:val="0"/>
                <w:numId w:val="16"/>
              </w:numPr>
              <w:ind w:left="622" w:hanging="283"/>
              <w:rPr>
                <w:sz w:val="16"/>
                <w:szCs w:val="16"/>
              </w:rPr>
            </w:pPr>
            <w:r>
              <w:rPr>
                <w:sz w:val="18"/>
                <w:szCs w:val="18"/>
              </w:rPr>
              <w:t xml:space="preserve">Développer et mobiliser ses ressources pour enrichir sa motricité, la rendre efficace et favoriser la réussite </w:t>
            </w:r>
          </w:p>
          <w:p w:rsidR="00C36AD6" w:rsidRDefault="006A562F">
            <w:pPr>
              <w:pStyle w:val="Paragraphedeliste"/>
              <w:numPr>
                <w:ilvl w:val="0"/>
                <w:numId w:val="16"/>
              </w:numPr>
              <w:ind w:left="622" w:hanging="283"/>
              <w:rPr>
                <w:sz w:val="16"/>
                <w:szCs w:val="16"/>
              </w:rPr>
            </w:pPr>
            <w:r>
              <w:rPr>
                <w:sz w:val="18"/>
                <w:szCs w:val="18"/>
              </w:rPr>
              <w:t>Savoir gérer sa vie physique et sociale</w:t>
            </w:r>
          </w:p>
          <w:p w:rsidR="00C36AD6" w:rsidRDefault="006A562F">
            <w:pPr>
              <w:pStyle w:val="Paragraphedeliste"/>
              <w:numPr>
                <w:ilvl w:val="0"/>
                <w:numId w:val="16"/>
              </w:numPr>
              <w:ind w:left="622" w:hanging="283"/>
              <w:rPr>
                <w:sz w:val="16"/>
                <w:szCs w:val="16"/>
              </w:rPr>
            </w:pPr>
            <w:r>
              <w:rPr>
                <w:sz w:val="18"/>
                <w:szCs w:val="18"/>
              </w:rPr>
              <w:t>Accéder au patrimoine culturel</w:t>
            </w:r>
            <w:r>
              <w:rPr>
                <w:b/>
                <w:sz w:val="18"/>
                <w:szCs w:val="18"/>
              </w:rPr>
              <w:t xml:space="preserve"> </w:t>
            </w:r>
          </w:p>
        </w:tc>
        <w:tc>
          <w:tcPr>
            <w:tcW w:w="6181" w:type="dxa"/>
            <w:shd w:val="clear" w:color="auto" w:fill="auto"/>
          </w:tcPr>
          <w:p w:rsidR="00C36AD6" w:rsidRDefault="006A562F">
            <w:pPr>
              <w:numPr>
                <w:ilvl w:val="0"/>
                <w:numId w:val="5"/>
              </w:numPr>
              <w:tabs>
                <w:tab w:val="clear" w:pos="720"/>
                <w:tab w:val="left" w:pos="573"/>
              </w:tabs>
              <w:ind w:left="454" w:hanging="397"/>
              <w:rPr>
                <w:rFonts w:ascii="Calibri" w:hAnsi="Calibri"/>
                <w:sz w:val="16"/>
                <w:szCs w:val="16"/>
              </w:rPr>
            </w:pPr>
            <w:r>
              <w:rPr>
                <w:b/>
                <w:bCs/>
                <w:sz w:val="18"/>
                <w:szCs w:val="18"/>
              </w:rPr>
              <w:t>1 Finalité</w:t>
            </w:r>
            <w:r>
              <w:rPr>
                <w:sz w:val="18"/>
                <w:szCs w:val="18"/>
              </w:rPr>
              <w:t xml:space="preserve"> : former, par la pratique physique, sportive, artistique, un citoyen épanoui, cultivé, capable de faire des choix éclairés et responsables pour s’engager de façon régulière, autonome et pérenne dans un mode de vie actif et solidaire. </w:t>
            </w:r>
          </w:p>
          <w:p w:rsidR="00C36AD6" w:rsidRDefault="00C36AD6">
            <w:pPr>
              <w:rPr>
                <w:rFonts w:ascii="Calibri" w:hAnsi="Calibri"/>
                <w:sz w:val="18"/>
                <w:szCs w:val="18"/>
              </w:rPr>
            </w:pPr>
          </w:p>
          <w:p w:rsidR="00C36AD6" w:rsidRDefault="006A562F">
            <w:pPr>
              <w:numPr>
                <w:ilvl w:val="0"/>
                <w:numId w:val="5"/>
              </w:numPr>
              <w:tabs>
                <w:tab w:val="clear" w:pos="720"/>
                <w:tab w:val="left" w:pos="573"/>
              </w:tabs>
              <w:ind w:left="454" w:hanging="397"/>
              <w:rPr>
                <w:rFonts w:ascii="Calibri" w:hAnsi="Calibri"/>
                <w:b/>
                <w:bCs/>
                <w:sz w:val="16"/>
                <w:szCs w:val="16"/>
              </w:rPr>
            </w:pPr>
            <w:r>
              <w:rPr>
                <w:b/>
                <w:bCs/>
                <w:sz w:val="18"/>
                <w:szCs w:val="18"/>
              </w:rPr>
              <w:t>5 objectifs généraux :</w:t>
            </w:r>
          </w:p>
          <w:p w:rsidR="00C36AD6" w:rsidRDefault="006A562F">
            <w:pPr>
              <w:pStyle w:val="Paragraphedeliste"/>
              <w:numPr>
                <w:ilvl w:val="0"/>
                <w:numId w:val="17"/>
              </w:numPr>
              <w:tabs>
                <w:tab w:val="left" w:pos="573"/>
              </w:tabs>
              <w:rPr>
                <w:sz w:val="16"/>
                <w:szCs w:val="16"/>
              </w:rPr>
            </w:pPr>
            <w:r>
              <w:rPr>
                <w:sz w:val="18"/>
                <w:szCs w:val="18"/>
              </w:rPr>
              <w:t>Développer sa motricité</w:t>
            </w:r>
          </w:p>
          <w:p w:rsidR="00C36AD6" w:rsidRDefault="006A562F">
            <w:pPr>
              <w:pStyle w:val="Paragraphedeliste"/>
              <w:numPr>
                <w:ilvl w:val="0"/>
                <w:numId w:val="17"/>
              </w:numPr>
              <w:tabs>
                <w:tab w:val="left" w:pos="573"/>
              </w:tabs>
              <w:rPr>
                <w:sz w:val="16"/>
                <w:szCs w:val="16"/>
              </w:rPr>
            </w:pPr>
            <w:r>
              <w:rPr>
                <w:sz w:val="18"/>
                <w:szCs w:val="18"/>
              </w:rPr>
              <w:t>S’organiser pour apprendre et savoir s’entraîner</w:t>
            </w:r>
          </w:p>
          <w:p w:rsidR="00C36AD6" w:rsidRDefault="006A562F">
            <w:pPr>
              <w:pStyle w:val="Paragraphedeliste"/>
              <w:numPr>
                <w:ilvl w:val="0"/>
                <w:numId w:val="17"/>
              </w:numPr>
              <w:tabs>
                <w:tab w:val="left" w:pos="573"/>
              </w:tabs>
              <w:rPr>
                <w:sz w:val="16"/>
                <w:szCs w:val="16"/>
              </w:rPr>
            </w:pPr>
            <w:r>
              <w:rPr>
                <w:sz w:val="18"/>
                <w:szCs w:val="18"/>
              </w:rPr>
              <w:t>Exercer sa responsabilité dans un engagement personnel et solidaire</w:t>
            </w:r>
          </w:p>
          <w:p w:rsidR="00C36AD6" w:rsidRDefault="006A562F">
            <w:pPr>
              <w:pStyle w:val="Paragraphedeliste"/>
              <w:numPr>
                <w:ilvl w:val="0"/>
                <w:numId w:val="17"/>
              </w:numPr>
              <w:tabs>
                <w:tab w:val="left" w:pos="573"/>
              </w:tabs>
              <w:rPr>
                <w:sz w:val="16"/>
                <w:szCs w:val="16"/>
              </w:rPr>
            </w:pPr>
            <w:r>
              <w:rPr>
                <w:sz w:val="18"/>
                <w:szCs w:val="18"/>
              </w:rPr>
              <w:t>Construire durablement sa santé</w:t>
            </w:r>
          </w:p>
          <w:p w:rsidR="00C36AD6" w:rsidRDefault="006A562F">
            <w:pPr>
              <w:pStyle w:val="Paragraphedeliste"/>
              <w:numPr>
                <w:ilvl w:val="0"/>
                <w:numId w:val="17"/>
              </w:numPr>
              <w:tabs>
                <w:tab w:val="left" w:pos="573"/>
              </w:tabs>
              <w:rPr>
                <w:sz w:val="16"/>
                <w:szCs w:val="16"/>
              </w:rPr>
            </w:pPr>
            <w:r>
              <w:rPr>
                <w:sz w:val="18"/>
                <w:szCs w:val="18"/>
              </w:rPr>
              <w:t>Accéder au patrimoine culturel</w:t>
            </w:r>
          </w:p>
        </w:tc>
      </w:tr>
      <w:tr w:rsidR="00C36AD6">
        <w:trPr>
          <w:trHeight w:val="1799"/>
        </w:trPr>
        <w:tc>
          <w:tcPr>
            <w:tcW w:w="2778" w:type="dxa"/>
            <w:shd w:val="clear" w:color="auto" w:fill="auto"/>
            <w:vAlign w:val="center"/>
          </w:tcPr>
          <w:p w:rsidR="00C36AD6" w:rsidRDefault="006A562F">
            <w:pPr>
              <w:jc w:val="center"/>
            </w:pPr>
            <w:r>
              <w:t xml:space="preserve">Les compétences évaluées </w:t>
            </w:r>
          </w:p>
          <w:p w:rsidR="00C36AD6" w:rsidRDefault="00C36AD6">
            <w:pPr>
              <w:jc w:val="center"/>
            </w:pPr>
          </w:p>
        </w:tc>
        <w:tc>
          <w:tcPr>
            <w:tcW w:w="6177" w:type="dxa"/>
            <w:shd w:val="clear" w:color="auto" w:fill="auto"/>
          </w:tcPr>
          <w:p w:rsidR="00C36AD6" w:rsidRDefault="006A562F">
            <w:pPr>
              <w:numPr>
                <w:ilvl w:val="0"/>
                <w:numId w:val="14"/>
              </w:numPr>
              <w:tabs>
                <w:tab w:val="clear" w:pos="720"/>
                <w:tab w:val="left" w:pos="505"/>
              </w:tabs>
              <w:ind w:left="397" w:hanging="340"/>
              <w:rPr>
                <w:sz w:val="18"/>
                <w:szCs w:val="18"/>
              </w:rPr>
            </w:pPr>
            <w:r>
              <w:rPr>
                <w:b/>
                <w:bCs/>
                <w:sz w:val="18"/>
                <w:szCs w:val="18"/>
              </w:rPr>
              <w:t>5 CP à l’EPS</w:t>
            </w:r>
          </w:p>
          <w:p w:rsidR="00C36AD6" w:rsidRDefault="006A562F">
            <w:pPr>
              <w:pStyle w:val="Paragraphedeliste"/>
              <w:numPr>
                <w:ilvl w:val="0"/>
                <w:numId w:val="19"/>
              </w:numPr>
              <w:tabs>
                <w:tab w:val="left" w:pos="395"/>
              </w:tabs>
              <w:ind w:left="622" w:hanging="262"/>
              <w:rPr>
                <w:sz w:val="16"/>
                <w:szCs w:val="16"/>
              </w:rPr>
            </w:pPr>
            <w:r>
              <w:rPr>
                <w:sz w:val="18"/>
                <w:szCs w:val="18"/>
              </w:rPr>
              <w:t>CP1 : réaliser une performance motrice maximale mesurable à une échéance donnée</w:t>
            </w:r>
          </w:p>
          <w:p w:rsidR="00C36AD6" w:rsidRDefault="006A562F">
            <w:pPr>
              <w:pStyle w:val="Paragraphedeliste"/>
              <w:numPr>
                <w:ilvl w:val="0"/>
                <w:numId w:val="19"/>
              </w:numPr>
              <w:tabs>
                <w:tab w:val="left" w:pos="395"/>
              </w:tabs>
              <w:ind w:left="622" w:hanging="262"/>
              <w:rPr>
                <w:sz w:val="16"/>
                <w:szCs w:val="16"/>
              </w:rPr>
            </w:pPr>
            <w:r>
              <w:rPr>
                <w:sz w:val="18"/>
                <w:szCs w:val="18"/>
              </w:rPr>
              <w:t>CP2 : se déplacer en s’adaptant à des environnements variés et incertains</w:t>
            </w:r>
          </w:p>
          <w:p w:rsidR="00C36AD6" w:rsidRDefault="006A562F">
            <w:pPr>
              <w:pStyle w:val="Paragraphedeliste"/>
              <w:numPr>
                <w:ilvl w:val="0"/>
                <w:numId w:val="19"/>
              </w:numPr>
              <w:tabs>
                <w:tab w:val="left" w:pos="395"/>
              </w:tabs>
              <w:ind w:left="622" w:hanging="262"/>
              <w:rPr>
                <w:sz w:val="16"/>
                <w:szCs w:val="16"/>
              </w:rPr>
            </w:pPr>
            <w:r>
              <w:rPr>
                <w:sz w:val="18"/>
                <w:szCs w:val="18"/>
              </w:rPr>
              <w:t>CP3 : réaliser une prestation corporelle à visée artistique ou acrobatique</w:t>
            </w:r>
          </w:p>
          <w:p w:rsidR="00C36AD6" w:rsidRDefault="006A562F">
            <w:pPr>
              <w:pStyle w:val="Paragraphedeliste"/>
              <w:numPr>
                <w:ilvl w:val="0"/>
                <w:numId w:val="19"/>
              </w:numPr>
              <w:tabs>
                <w:tab w:val="left" w:pos="395"/>
              </w:tabs>
              <w:ind w:left="622" w:hanging="262"/>
              <w:rPr>
                <w:sz w:val="16"/>
                <w:szCs w:val="16"/>
              </w:rPr>
            </w:pPr>
            <w:r>
              <w:rPr>
                <w:sz w:val="18"/>
                <w:szCs w:val="18"/>
              </w:rPr>
              <w:t>CP4 :</w:t>
            </w:r>
            <w:r>
              <w:rPr>
                <w:b/>
                <w:bCs/>
                <w:sz w:val="18"/>
                <w:szCs w:val="18"/>
              </w:rPr>
              <w:t xml:space="preserve"> </w:t>
            </w:r>
            <w:r>
              <w:rPr>
                <w:sz w:val="18"/>
                <w:szCs w:val="18"/>
              </w:rPr>
              <w:t>conduire et maîtriser un affrontement individuel ou collectif</w:t>
            </w:r>
          </w:p>
          <w:p w:rsidR="00C36AD6" w:rsidRDefault="006A562F">
            <w:pPr>
              <w:pStyle w:val="Paragraphedeliste"/>
              <w:numPr>
                <w:ilvl w:val="0"/>
                <w:numId w:val="19"/>
              </w:numPr>
              <w:tabs>
                <w:tab w:val="left" w:pos="395"/>
              </w:tabs>
              <w:ind w:left="622" w:hanging="262"/>
              <w:rPr>
                <w:sz w:val="16"/>
                <w:szCs w:val="16"/>
              </w:rPr>
            </w:pPr>
            <w:r>
              <w:rPr>
                <w:sz w:val="18"/>
                <w:szCs w:val="18"/>
              </w:rPr>
              <w:t>CP5 : réaliser et orienter son activité physique en vue du développement et de l’entretien de soi.</w:t>
            </w:r>
          </w:p>
          <w:p w:rsidR="00C36AD6" w:rsidRDefault="00C36AD6">
            <w:pPr>
              <w:tabs>
                <w:tab w:val="left" w:pos="395"/>
              </w:tabs>
              <w:ind w:left="720"/>
              <w:rPr>
                <w:sz w:val="18"/>
                <w:szCs w:val="18"/>
              </w:rPr>
            </w:pPr>
          </w:p>
          <w:p w:rsidR="00C36AD6" w:rsidRDefault="006A562F">
            <w:pPr>
              <w:numPr>
                <w:ilvl w:val="0"/>
                <w:numId w:val="15"/>
              </w:numPr>
              <w:ind w:hanging="340"/>
              <w:rPr>
                <w:sz w:val="18"/>
                <w:szCs w:val="18"/>
              </w:rPr>
            </w:pPr>
            <w:r>
              <w:rPr>
                <w:b/>
                <w:bCs/>
                <w:sz w:val="18"/>
                <w:szCs w:val="18"/>
              </w:rPr>
              <w:t xml:space="preserve">3 compétences méthodologiques et sociales </w:t>
            </w:r>
          </w:p>
          <w:p w:rsidR="00C36AD6" w:rsidRDefault="006A562F">
            <w:pPr>
              <w:pStyle w:val="Paragraphedeliste"/>
              <w:numPr>
                <w:ilvl w:val="0"/>
                <w:numId w:val="20"/>
              </w:numPr>
              <w:tabs>
                <w:tab w:val="left" w:pos="622"/>
              </w:tabs>
              <w:rPr>
                <w:sz w:val="16"/>
                <w:szCs w:val="16"/>
              </w:rPr>
            </w:pPr>
            <w:proofErr w:type="gramStart"/>
            <w:r>
              <w:rPr>
                <w:sz w:val="18"/>
                <w:szCs w:val="18"/>
              </w:rPr>
              <w:t>s’engager</w:t>
            </w:r>
            <w:proofErr w:type="gramEnd"/>
            <w:r>
              <w:rPr>
                <w:sz w:val="18"/>
                <w:szCs w:val="18"/>
              </w:rPr>
              <w:t xml:space="preserve"> lucidement dans la pratique</w:t>
            </w:r>
          </w:p>
          <w:p w:rsidR="00C36AD6" w:rsidRDefault="006A562F">
            <w:pPr>
              <w:pStyle w:val="Paragraphedeliste"/>
              <w:numPr>
                <w:ilvl w:val="0"/>
                <w:numId w:val="20"/>
              </w:numPr>
              <w:tabs>
                <w:tab w:val="left" w:pos="622"/>
              </w:tabs>
              <w:rPr>
                <w:sz w:val="16"/>
                <w:szCs w:val="16"/>
              </w:rPr>
            </w:pPr>
            <w:proofErr w:type="gramStart"/>
            <w:r>
              <w:rPr>
                <w:sz w:val="18"/>
                <w:szCs w:val="18"/>
              </w:rPr>
              <w:t>respecter</w:t>
            </w:r>
            <w:proofErr w:type="gramEnd"/>
            <w:r>
              <w:rPr>
                <w:sz w:val="18"/>
                <w:szCs w:val="18"/>
              </w:rPr>
              <w:t xml:space="preserve"> les règles de vie collective et assumer les différents rôles liés à l’activité</w:t>
            </w:r>
          </w:p>
          <w:p w:rsidR="00C36AD6" w:rsidRDefault="006A562F">
            <w:pPr>
              <w:pStyle w:val="Paragraphedeliste"/>
              <w:numPr>
                <w:ilvl w:val="0"/>
                <w:numId w:val="20"/>
              </w:numPr>
              <w:tabs>
                <w:tab w:val="left" w:pos="622"/>
              </w:tabs>
              <w:rPr>
                <w:sz w:val="16"/>
                <w:szCs w:val="16"/>
              </w:rPr>
            </w:pPr>
            <w:proofErr w:type="gramStart"/>
            <w:r>
              <w:rPr>
                <w:sz w:val="18"/>
                <w:szCs w:val="18"/>
              </w:rPr>
              <w:t>savoir</w:t>
            </w:r>
            <w:proofErr w:type="gramEnd"/>
            <w:r>
              <w:rPr>
                <w:sz w:val="18"/>
                <w:szCs w:val="18"/>
              </w:rPr>
              <w:t xml:space="preserve"> utiliser différentes démarches pour apprendre : </w:t>
            </w:r>
            <w:r>
              <w:rPr>
                <w:i/>
                <w:sz w:val="18"/>
                <w:szCs w:val="18"/>
              </w:rPr>
              <w:t>observer, identifier, analyser, apprécier les effets de l’activité, évaluer la réussite et l’échec, concevoir des projets.</w:t>
            </w:r>
          </w:p>
          <w:p w:rsidR="00C36AD6" w:rsidRDefault="00C36AD6">
            <w:pPr>
              <w:rPr>
                <w:i/>
                <w:sz w:val="18"/>
                <w:szCs w:val="18"/>
              </w:rPr>
            </w:pPr>
          </w:p>
          <w:p w:rsidR="00C36AD6" w:rsidRDefault="006A562F">
            <w:pPr>
              <w:numPr>
                <w:ilvl w:val="0"/>
                <w:numId w:val="7"/>
              </w:numPr>
              <w:tabs>
                <w:tab w:val="clear" w:pos="720"/>
                <w:tab w:val="left" w:pos="505"/>
              </w:tabs>
              <w:ind w:left="454" w:hanging="397"/>
              <w:rPr>
                <w:sz w:val="18"/>
                <w:szCs w:val="18"/>
              </w:rPr>
            </w:pPr>
            <w:r>
              <w:rPr>
                <w:b/>
                <w:sz w:val="18"/>
                <w:szCs w:val="18"/>
              </w:rPr>
              <w:t>Une compétence attendue nationale constituée par l’ensemble des connaissances, capacités et attitudes</w:t>
            </w:r>
          </w:p>
        </w:tc>
        <w:tc>
          <w:tcPr>
            <w:tcW w:w="6181" w:type="dxa"/>
            <w:shd w:val="clear" w:color="auto" w:fill="auto"/>
          </w:tcPr>
          <w:p w:rsidR="00C36AD6" w:rsidRDefault="006A562F">
            <w:pPr>
              <w:numPr>
                <w:ilvl w:val="0"/>
                <w:numId w:val="5"/>
              </w:numPr>
              <w:tabs>
                <w:tab w:val="clear" w:pos="720"/>
                <w:tab w:val="left" w:pos="573"/>
              </w:tabs>
              <w:ind w:left="454" w:hanging="397"/>
              <w:rPr>
                <w:rFonts w:ascii="Calibri" w:hAnsi="Calibri"/>
                <w:b/>
                <w:bCs/>
                <w:sz w:val="16"/>
                <w:szCs w:val="16"/>
              </w:rPr>
            </w:pPr>
            <w:r>
              <w:rPr>
                <w:b/>
                <w:bCs/>
                <w:sz w:val="18"/>
                <w:szCs w:val="18"/>
              </w:rPr>
              <w:t>5 CA</w:t>
            </w:r>
          </w:p>
          <w:p w:rsidR="00C36AD6" w:rsidRDefault="006A562F">
            <w:pPr>
              <w:pStyle w:val="Paragraphedeliste"/>
              <w:numPr>
                <w:ilvl w:val="0"/>
                <w:numId w:val="18"/>
              </w:numPr>
              <w:tabs>
                <w:tab w:val="left" w:pos="541"/>
              </w:tabs>
              <w:ind w:left="541" w:hanging="181"/>
              <w:rPr>
                <w:sz w:val="16"/>
                <w:szCs w:val="16"/>
              </w:rPr>
            </w:pPr>
            <w:r>
              <w:rPr>
                <w:sz w:val="18"/>
                <w:szCs w:val="18"/>
              </w:rPr>
              <w:t>CA1 : réaliser sa performance motrice maximale, mesurable à une échéance donnée.</w:t>
            </w:r>
          </w:p>
          <w:p w:rsidR="00C36AD6" w:rsidRDefault="006A562F">
            <w:pPr>
              <w:pStyle w:val="Paragraphedeliste"/>
              <w:numPr>
                <w:ilvl w:val="0"/>
                <w:numId w:val="18"/>
              </w:numPr>
              <w:tabs>
                <w:tab w:val="left" w:pos="541"/>
              </w:tabs>
              <w:rPr>
                <w:sz w:val="16"/>
                <w:szCs w:val="16"/>
              </w:rPr>
            </w:pPr>
            <w:r>
              <w:rPr>
                <w:sz w:val="18"/>
                <w:szCs w:val="18"/>
              </w:rPr>
              <w:t>CA2 : adapter son déplacement à des environnements variés et/ou incertains.</w:t>
            </w:r>
          </w:p>
          <w:p w:rsidR="00C36AD6" w:rsidRDefault="006A562F">
            <w:pPr>
              <w:pStyle w:val="Paragraphedeliste"/>
              <w:numPr>
                <w:ilvl w:val="0"/>
                <w:numId w:val="18"/>
              </w:numPr>
              <w:tabs>
                <w:tab w:val="left" w:pos="541"/>
              </w:tabs>
              <w:rPr>
                <w:sz w:val="16"/>
                <w:szCs w:val="16"/>
              </w:rPr>
            </w:pPr>
            <w:r>
              <w:rPr>
                <w:sz w:val="18"/>
                <w:szCs w:val="18"/>
              </w:rPr>
              <w:t>CA3 : réaliser une prestation corporelle destinée à être vue et appréciée par autrui.</w:t>
            </w:r>
          </w:p>
          <w:p w:rsidR="00C36AD6" w:rsidRDefault="006A562F">
            <w:pPr>
              <w:pStyle w:val="Paragraphedeliste"/>
              <w:numPr>
                <w:ilvl w:val="0"/>
                <w:numId w:val="18"/>
              </w:numPr>
              <w:tabs>
                <w:tab w:val="left" w:pos="541"/>
              </w:tabs>
              <w:rPr>
                <w:sz w:val="16"/>
                <w:szCs w:val="16"/>
              </w:rPr>
            </w:pPr>
            <w:r>
              <w:rPr>
                <w:sz w:val="18"/>
                <w:szCs w:val="18"/>
              </w:rPr>
              <w:t>CA4 : conduire un affrontement interindividuel ou collectif pour gagner.</w:t>
            </w:r>
          </w:p>
          <w:p w:rsidR="00C36AD6" w:rsidRDefault="006A562F">
            <w:pPr>
              <w:pStyle w:val="Paragraphedeliste"/>
              <w:numPr>
                <w:ilvl w:val="0"/>
                <w:numId w:val="18"/>
              </w:numPr>
              <w:tabs>
                <w:tab w:val="left" w:pos="541"/>
              </w:tabs>
              <w:ind w:left="541" w:hanging="181"/>
              <w:rPr>
                <w:sz w:val="16"/>
                <w:szCs w:val="16"/>
              </w:rPr>
            </w:pPr>
            <w:r>
              <w:rPr>
                <w:sz w:val="18"/>
                <w:szCs w:val="18"/>
              </w:rPr>
              <w:t xml:space="preserve">CA5 : réaliser et orienter son activité physique pour développer ses ressources et s’entretenir. </w:t>
            </w:r>
          </w:p>
          <w:p w:rsidR="00C36AD6" w:rsidRDefault="00C36AD6">
            <w:pPr>
              <w:rPr>
                <w:sz w:val="18"/>
                <w:szCs w:val="18"/>
              </w:rPr>
            </w:pPr>
          </w:p>
          <w:p w:rsidR="00C36AD6" w:rsidRDefault="006A562F">
            <w:pPr>
              <w:numPr>
                <w:ilvl w:val="0"/>
                <w:numId w:val="3"/>
              </w:numPr>
              <w:tabs>
                <w:tab w:val="clear" w:pos="720"/>
                <w:tab w:val="left" w:pos="573"/>
              </w:tabs>
              <w:ind w:left="454" w:hanging="397"/>
              <w:rPr>
                <w:sz w:val="18"/>
                <w:szCs w:val="18"/>
              </w:rPr>
            </w:pPr>
            <w:r>
              <w:rPr>
                <w:b/>
                <w:bCs/>
                <w:sz w:val="18"/>
                <w:szCs w:val="18"/>
              </w:rPr>
              <w:t>AFLP (Attendus de Fin de Lycée professionnel)</w:t>
            </w:r>
            <w:r>
              <w:rPr>
                <w:sz w:val="18"/>
                <w:szCs w:val="18"/>
              </w:rPr>
              <w:t xml:space="preserve"> = ensemble des compétences à acquérir sur le cursus pour les </w:t>
            </w:r>
            <w:proofErr w:type="gramStart"/>
            <w:r>
              <w:rPr>
                <w:sz w:val="18"/>
                <w:szCs w:val="18"/>
              </w:rPr>
              <w:t>CA</w:t>
            </w:r>
            <w:proofErr w:type="gramEnd"/>
            <w:r>
              <w:rPr>
                <w:sz w:val="18"/>
                <w:szCs w:val="18"/>
              </w:rPr>
              <w:t xml:space="preserve"> choisis. Ils engagent les différentes dimensions des apprentissages : motrice, méthodologique, sociale. </w:t>
            </w:r>
          </w:p>
          <w:p w:rsidR="00C36AD6" w:rsidRDefault="00C36AD6">
            <w:pPr>
              <w:rPr>
                <w:rFonts w:ascii="Calibri" w:hAnsi="Calibri"/>
                <w:sz w:val="18"/>
                <w:szCs w:val="18"/>
              </w:rPr>
            </w:pPr>
          </w:p>
          <w:p w:rsidR="00C36AD6" w:rsidRDefault="006A562F">
            <w:pPr>
              <w:numPr>
                <w:ilvl w:val="0"/>
                <w:numId w:val="5"/>
              </w:numPr>
              <w:tabs>
                <w:tab w:val="clear" w:pos="720"/>
                <w:tab w:val="left" w:pos="573"/>
              </w:tabs>
              <w:ind w:left="454" w:hanging="397"/>
              <w:rPr>
                <w:rFonts w:ascii="Calibri" w:hAnsi="Calibri"/>
                <w:sz w:val="16"/>
                <w:szCs w:val="16"/>
              </w:rPr>
            </w:pPr>
            <w:r>
              <w:rPr>
                <w:b/>
                <w:bCs/>
                <w:sz w:val="18"/>
                <w:szCs w:val="18"/>
              </w:rPr>
              <w:t>L’ensemble des 6 AFLP</w:t>
            </w:r>
            <w:r>
              <w:rPr>
                <w:sz w:val="18"/>
                <w:szCs w:val="18"/>
              </w:rPr>
              <w:t xml:space="preserve"> formulés dans chacun des champs choisis par l’équipe doit être </w:t>
            </w:r>
            <w:r>
              <w:rPr>
                <w:b/>
                <w:bCs/>
                <w:sz w:val="18"/>
                <w:szCs w:val="18"/>
              </w:rPr>
              <w:t xml:space="preserve">enseigné dans le cursus </w:t>
            </w:r>
            <w:r>
              <w:rPr>
                <w:sz w:val="18"/>
                <w:szCs w:val="18"/>
              </w:rPr>
              <w:t xml:space="preserve">afin de répondre aux cinq objectifs assignés à l’EPS. </w:t>
            </w:r>
          </w:p>
          <w:p w:rsidR="00C36AD6" w:rsidRDefault="00C36AD6">
            <w:pPr>
              <w:rPr>
                <w:rFonts w:ascii="Calibri" w:hAnsi="Calibri"/>
                <w:sz w:val="18"/>
                <w:szCs w:val="18"/>
              </w:rPr>
            </w:pPr>
          </w:p>
          <w:p w:rsidR="00C36AD6" w:rsidRDefault="006A562F">
            <w:pPr>
              <w:numPr>
                <w:ilvl w:val="0"/>
                <w:numId w:val="5"/>
              </w:numPr>
              <w:tabs>
                <w:tab w:val="clear" w:pos="720"/>
                <w:tab w:val="left" w:pos="573"/>
              </w:tabs>
              <w:ind w:left="454" w:hanging="397"/>
              <w:rPr>
                <w:rFonts w:ascii="Calibri" w:hAnsi="Calibri"/>
                <w:sz w:val="16"/>
                <w:szCs w:val="16"/>
              </w:rPr>
            </w:pPr>
            <w:r>
              <w:rPr>
                <w:b/>
                <w:bCs/>
                <w:sz w:val="18"/>
                <w:szCs w:val="18"/>
              </w:rPr>
              <w:t>Les AFLP sont définis par les programmes MAIS la caractérisation dans les APSA est à formaliser par les équipes EPS au regard du contexte local (adaptation).</w:t>
            </w:r>
          </w:p>
        </w:tc>
      </w:tr>
      <w:tr w:rsidR="00C36AD6">
        <w:trPr>
          <w:trHeight w:val="1519"/>
        </w:trPr>
        <w:tc>
          <w:tcPr>
            <w:tcW w:w="2778" w:type="dxa"/>
            <w:shd w:val="clear" w:color="auto" w:fill="auto"/>
            <w:vAlign w:val="center"/>
          </w:tcPr>
          <w:p w:rsidR="00C36AD6" w:rsidRDefault="006A562F">
            <w:pPr>
              <w:jc w:val="center"/>
            </w:pPr>
            <w:r>
              <w:t>Principes d’élaboration de l’épreuve</w:t>
            </w:r>
          </w:p>
        </w:tc>
        <w:tc>
          <w:tcPr>
            <w:tcW w:w="6177" w:type="dxa"/>
            <w:shd w:val="clear" w:color="auto" w:fill="auto"/>
          </w:tcPr>
          <w:p w:rsidR="00C36AD6" w:rsidRDefault="006A562F">
            <w:pPr>
              <w:numPr>
                <w:ilvl w:val="0"/>
                <w:numId w:val="4"/>
              </w:numPr>
              <w:tabs>
                <w:tab w:val="clear" w:pos="720"/>
                <w:tab w:val="left" w:pos="450"/>
              </w:tabs>
              <w:ind w:left="454" w:hanging="397"/>
              <w:rPr>
                <w:rFonts w:ascii="Calibri" w:hAnsi="Calibri"/>
                <w:b/>
                <w:bCs/>
                <w:sz w:val="16"/>
                <w:szCs w:val="16"/>
              </w:rPr>
            </w:pPr>
            <w:r>
              <w:rPr>
                <w:b/>
                <w:bCs/>
                <w:sz w:val="18"/>
                <w:szCs w:val="18"/>
              </w:rPr>
              <w:t>Imposés et identiques sur un plan national</w:t>
            </w:r>
          </w:p>
          <w:p w:rsidR="00C36AD6" w:rsidRDefault="00C36AD6">
            <w:pPr>
              <w:tabs>
                <w:tab w:val="left" w:pos="450"/>
              </w:tabs>
              <w:ind w:left="777"/>
              <w:rPr>
                <w:rFonts w:ascii="Calibri" w:hAnsi="Calibri"/>
                <w:b/>
                <w:bCs/>
                <w:sz w:val="18"/>
                <w:szCs w:val="18"/>
              </w:rPr>
            </w:pPr>
          </w:p>
          <w:p w:rsidR="00C36AD6" w:rsidRDefault="006A562F">
            <w:pPr>
              <w:numPr>
                <w:ilvl w:val="0"/>
                <w:numId w:val="4"/>
              </w:numPr>
              <w:tabs>
                <w:tab w:val="clear" w:pos="720"/>
                <w:tab w:val="left" w:pos="450"/>
              </w:tabs>
              <w:ind w:left="454" w:hanging="397"/>
              <w:rPr>
                <w:rFonts w:ascii="Calibri" w:hAnsi="Calibri"/>
                <w:b/>
                <w:bCs/>
                <w:sz w:val="16"/>
                <w:szCs w:val="16"/>
              </w:rPr>
            </w:pPr>
            <w:r>
              <w:rPr>
                <w:b/>
                <w:bCs/>
                <w:sz w:val="18"/>
                <w:szCs w:val="18"/>
              </w:rPr>
              <w:t>Formes de pratique institutionnelles et codifiées</w:t>
            </w:r>
          </w:p>
        </w:tc>
        <w:tc>
          <w:tcPr>
            <w:tcW w:w="6181" w:type="dxa"/>
            <w:shd w:val="clear" w:color="auto" w:fill="auto"/>
          </w:tcPr>
          <w:p w:rsidR="00C36AD6" w:rsidRDefault="006A562F">
            <w:pPr>
              <w:numPr>
                <w:ilvl w:val="0"/>
                <w:numId w:val="5"/>
              </w:numPr>
              <w:tabs>
                <w:tab w:val="clear" w:pos="720"/>
                <w:tab w:val="left" w:pos="573"/>
              </w:tabs>
              <w:ind w:left="454" w:hanging="397"/>
              <w:rPr>
                <w:rFonts w:ascii="Calibri" w:hAnsi="Calibri"/>
                <w:b/>
                <w:bCs/>
                <w:sz w:val="16"/>
                <w:szCs w:val="16"/>
              </w:rPr>
            </w:pPr>
            <w:r>
              <w:rPr>
                <w:b/>
                <w:bCs/>
                <w:sz w:val="18"/>
                <w:szCs w:val="18"/>
              </w:rPr>
              <w:t>Liberté donnée à l’équipe pédagogique</w:t>
            </w:r>
          </w:p>
          <w:p w:rsidR="00C36AD6" w:rsidRDefault="00C36AD6">
            <w:pPr>
              <w:tabs>
                <w:tab w:val="left" w:pos="573"/>
              </w:tabs>
              <w:ind w:left="777"/>
              <w:rPr>
                <w:rFonts w:ascii="Calibri" w:hAnsi="Calibri"/>
                <w:b/>
                <w:bCs/>
                <w:sz w:val="18"/>
                <w:szCs w:val="18"/>
              </w:rPr>
            </w:pPr>
          </w:p>
          <w:p w:rsidR="00C36AD6" w:rsidRDefault="006A562F">
            <w:pPr>
              <w:numPr>
                <w:ilvl w:val="0"/>
                <w:numId w:val="5"/>
              </w:numPr>
              <w:tabs>
                <w:tab w:val="clear" w:pos="720"/>
                <w:tab w:val="left" w:pos="573"/>
              </w:tabs>
              <w:ind w:left="454" w:hanging="397"/>
              <w:rPr>
                <w:rFonts w:ascii="Calibri" w:hAnsi="Calibri"/>
                <w:b/>
                <w:bCs/>
                <w:sz w:val="16"/>
                <w:szCs w:val="16"/>
              </w:rPr>
            </w:pPr>
            <w:r>
              <w:rPr>
                <w:b/>
                <w:bCs/>
                <w:sz w:val="18"/>
                <w:szCs w:val="18"/>
              </w:rPr>
              <w:t>Formes de pratique originales et/ou adaptées au contexte</w:t>
            </w:r>
          </w:p>
        </w:tc>
      </w:tr>
      <w:tr w:rsidR="00C36AD6">
        <w:trPr>
          <w:trHeight w:val="2045"/>
        </w:trPr>
        <w:tc>
          <w:tcPr>
            <w:tcW w:w="2778" w:type="dxa"/>
            <w:shd w:val="clear" w:color="auto" w:fill="auto"/>
            <w:vAlign w:val="center"/>
          </w:tcPr>
          <w:p w:rsidR="00C36AD6" w:rsidRDefault="006A562F">
            <w:pPr>
              <w:pStyle w:val="Paragraphedeliste"/>
              <w:numPr>
                <w:ilvl w:val="0"/>
                <w:numId w:val="2"/>
              </w:numPr>
              <w:ind w:left="170" w:hanging="170"/>
            </w:pPr>
            <w:r>
              <w:lastRenderedPageBreak/>
              <w:t>Classification des APSA</w:t>
            </w:r>
          </w:p>
          <w:p w:rsidR="00C36AD6" w:rsidRDefault="006A562F">
            <w:pPr>
              <w:pStyle w:val="Paragraphedeliste"/>
              <w:numPr>
                <w:ilvl w:val="0"/>
                <w:numId w:val="2"/>
              </w:numPr>
              <w:ind w:left="170" w:hanging="170"/>
            </w:pPr>
            <w:r>
              <w:t>Quelles APSA ?</w:t>
            </w:r>
          </w:p>
          <w:p w:rsidR="00C36AD6" w:rsidRDefault="00C36AD6">
            <w:pPr>
              <w:jc w:val="center"/>
            </w:pPr>
          </w:p>
        </w:tc>
        <w:tc>
          <w:tcPr>
            <w:tcW w:w="6177" w:type="dxa"/>
            <w:shd w:val="clear" w:color="auto" w:fill="auto"/>
          </w:tcPr>
          <w:p w:rsidR="00C36AD6" w:rsidRDefault="006A562F">
            <w:pPr>
              <w:numPr>
                <w:ilvl w:val="0"/>
                <w:numId w:val="6"/>
              </w:numPr>
              <w:tabs>
                <w:tab w:val="clear" w:pos="720"/>
                <w:tab w:val="left" w:pos="573"/>
              </w:tabs>
              <w:ind w:left="454" w:hanging="397"/>
              <w:rPr>
                <w:rFonts w:ascii="Calibri" w:hAnsi="Calibri"/>
                <w:sz w:val="16"/>
                <w:szCs w:val="16"/>
              </w:rPr>
            </w:pPr>
            <w:r>
              <w:rPr>
                <w:b/>
                <w:sz w:val="18"/>
                <w:szCs w:val="18"/>
              </w:rPr>
              <w:t>1 ensemble national d’activités recommandées (liste nationale) et 1 liste académique</w:t>
            </w:r>
          </w:p>
          <w:p w:rsidR="00C36AD6" w:rsidRDefault="00C36AD6">
            <w:pPr>
              <w:tabs>
                <w:tab w:val="left" w:pos="573"/>
              </w:tabs>
              <w:rPr>
                <w:b/>
                <w:sz w:val="18"/>
                <w:szCs w:val="18"/>
              </w:rPr>
            </w:pPr>
          </w:p>
          <w:p w:rsidR="00C36AD6" w:rsidRDefault="006A562F">
            <w:pPr>
              <w:numPr>
                <w:ilvl w:val="0"/>
                <w:numId w:val="6"/>
              </w:numPr>
              <w:tabs>
                <w:tab w:val="clear" w:pos="720"/>
                <w:tab w:val="left" w:pos="505"/>
              </w:tabs>
              <w:ind w:left="454" w:hanging="397"/>
              <w:rPr>
                <w:rFonts w:ascii="Calibri" w:hAnsi="Calibri"/>
                <w:b/>
                <w:bCs/>
                <w:sz w:val="16"/>
                <w:szCs w:val="16"/>
              </w:rPr>
            </w:pPr>
            <w:r>
              <w:rPr>
                <w:b/>
                <w:bCs/>
                <w:sz w:val="18"/>
                <w:szCs w:val="18"/>
              </w:rPr>
              <w:t>Parcours de formation balayant :</w:t>
            </w:r>
          </w:p>
          <w:p w:rsidR="00C36AD6" w:rsidRDefault="006A562F">
            <w:pPr>
              <w:tabs>
                <w:tab w:val="left" w:pos="505"/>
              </w:tabs>
              <w:rPr>
                <w:sz w:val="18"/>
                <w:szCs w:val="18"/>
              </w:rPr>
            </w:pPr>
            <w:r>
              <w:rPr>
                <w:sz w:val="18"/>
                <w:szCs w:val="18"/>
              </w:rPr>
              <w:t>CAP : au moins 3 CP parcourues. La CP5, travaillée dans au moins une des deux années de formation.</w:t>
            </w:r>
          </w:p>
          <w:p w:rsidR="00C36AD6" w:rsidRDefault="00C36AD6">
            <w:pPr>
              <w:tabs>
                <w:tab w:val="left" w:pos="505"/>
              </w:tabs>
              <w:rPr>
                <w:b/>
                <w:sz w:val="18"/>
                <w:szCs w:val="18"/>
              </w:rPr>
            </w:pPr>
          </w:p>
          <w:p w:rsidR="00C36AD6" w:rsidRDefault="006A562F">
            <w:pPr>
              <w:numPr>
                <w:ilvl w:val="0"/>
                <w:numId w:val="6"/>
              </w:numPr>
              <w:tabs>
                <w:tab w:val="clear" w:pos="720"/>
                <w:tab w:val="left" w:pos="573"/>
              </w:tabs>
              <w:ind w:left="454" w:hanging="397"/>
              <w:rPr>
                <w:rFonts w:ascii="Calibri" w:hAnsi="Calibri"/>
                <w:sz w:val="16"/>
                <w:szCs w:val="16"/>
              </w:rPr>
            </w:pPr>
            <w:r>
              <w:rPr>
                <w:b/>
                <w:sz w:val="18"/>
                <w:szCs w:val="18"/>
              </w:rPr>
              <w:t>Evaluation certificative :</w:t>
            </w:r>
          </w:p>
          <w:p w:rsidR="00C36AD6" w:rsidRDefault="006A562F">
            <w:pPr>
              <w:rPr>
                <w:sz w:val="18"/>
                <w:szCs w:val="18"/>
              </w:rPr>
            </w:pPr>
            <w:r>
              <w:rPr>
                <w:sz w:val="18"/>
                <w:szCs w:val="18"/>
              </w:rPr>
              <w:t>2 APSA de 2 CP différentes en CAP</w:t>
            </w:r>
          </w:p>
        </w:tc>
        <w:tc>
          <w:tcPr>
            <w:tcW w:w="6181" w:type="dxa"/>
            <w:shd w:val="clear" w:color="auto" w:fill="auto"/>
          </w:tcPr>
          <w:p w:rsidR="00C36AD6" w:rsidRDefault="006A562F">
            <w:pPr>
              <w:numPr>
                <w:ilvl w:val="0"/>
                <w:numId w:val="7"/>
              </w:numPr>
              <w:tabs>
                <w:tab w:val="clear" w:pos="720"/>
                <w:tab w:val="left" w:pos="505"/>
              </w:tabs>
              <w:ind w:left="454" w:hanging="340"/>
              <w:rPr>
                <w:rFonts w:ascii="Calibri" w:hAnsi="Calibri"/>
                <w:b/>
                <w:bCs/>
                <w:sz w:val="16"/>
                <w:szCs w:val="16"/>
              </w:rPr>
            </w:pPr>
            <w:r>
              <w:rPr>
                <w:b/>
                <w:bCs/>
                <w:sz w:val="18"/>
                <w:szCs w:val="18"/>
              </w:rPr>
              <w:t>Les équipes pédagogiques sont à l’initiative du choix des APSA</w:t>
            </w:r>
          </w:p>
          <w:p w:rsidR="00C36AD6" w:rsidRDefault="00C36AD6">
            <w:pPr>
              <w:tabs>
                <w:tab w:val="left" w:pos="505"/>
              </w:tabs>
              <w:ind w:left="834"/>
              <w:rPr>
                <w:rFonts w:ascii="Calibri" w:hAnsi="Calibri"/>
                <w:sz w:val="18"/>
                <w:szCs w:val="18"/>
              </w:rPr>
            </w:pPr>
          </w:p>
          <w:p w:rsidR="00C36AD6" w:rsidRDefault="006A562F">
            <w:pPr>
              <w:numPr>
                <w:ilvl w:val="0"/>
                <w:numId w:val="7"/>
              </w:numPr>
              <w:tabs>
                <w:tab w:val="clear" w:pos="720"/>
                <w:tab w:val="left" w:pos="505"/>
              </w:tabs>
              <w:ind w:left="454" w:hanging="340"/>
              <w:rPr>
                <w:rFonts w:ascii="Calibri" w:hAnsi="Calibri"/>
                <w:b/>
                <w:bCs/>
                <w:sz w:val="16"/>
                <w:szCs w:val="16"/>
              </w:rPr>
            </w:pPr>
            <w:r>
              <w:rPr>
                <w:b/>
                <w:bCs/>
                <w:sz w:val="18"/>
                <w:szCs w:val="18"/>
              </w:rPr>
              <w:t>Parcours de formation balayant les 6 AFLP :</w:t>
            </w:r>
          </w:p>
          <w:p w:rsidR="00C36AD6" w:rsidRDefault="006A562F">
            <w:pPr>
              <w:tabs>
                <w:tab w:val="left" w:pos="505"/>
              </w:tabs>
              <w:rPr>
                <w:sz w:val="18"/>
                <w:szCs w:val="18"/>
              </w:rPr>
            </w:pPr>
            <w:r>
              <w:rPr>
                <w:sz w:val="18"/>
                <w:szCs w:val="18"/>
              </w:rPr>
              <w:t>CAP : au moins 3 CA sont programmés. Le CA5, travaillé dans au moins une des deux années de formation.</w:t>
            </w:r>
          </w:p>
          <w:p w:rsidR="00C36AD6" w:rsidRDefault="00C36AD6">
            <w:pPr>
              <w:ind w:left="834"/>
              <w:rPr>
                <w:b/>
                <w:sz w:val="18"/>
                <w:szCs w:val="18"/>
              </w:rPr>
            </w:pPr>
          </w:p>
          <w:p w:rsidR="00C36AD6" w:rsidRDefault="006A562F">
            <w:pPr>
              <w:numPr>
                <w:ilvl w:val="0"/>
                <w:numId w:val="7"/>
              </w:numPr>
              <w:tabs>
                <w:tab w:val="clear" w:pos="720"/>
                <w:tab w:val="left" w:pos="505"/>
              </w:tabs>
              <w:ind w:left="454" w:hanging="340"/>
              <w:rPr>
                <w:rFonts w:ascii="Calibri" w:hAnsi="Calibri"/>
                <w:sz w:val="16"/>
                <w:szCs w:val="16"/>
              </w:rPr>
            </w:pPr>
            <w:r>
              <w:rPr>
                <w:b/>
                <w:sz w:val="18"/>
                <w:szCs w:val="18"/>
              </w:rPr>
              <w:t>Evaluation certificative :</w:t>
            </w:r>
          </w:p>
          <w:p w:rsidR="00C36AD6" w:rsidRDefault="006A562F">
            <w:pPr>
              <w:rPr>
                <w:sz w:val="18"/>
                <w:szCs w:val="18"/>
              </w:rPr>
            </w:pPr>
            <w:r>
              <w:rPr>
                <w:sz w:val="18"/>
                <w:szCs w:val="18"/>
              </w:rPr>
              <w:t xml:space="preserve">2 APSA de 2 </w:t>
            </w:r>
            <w:proofErr w:type="gramStart"/>
            <w:r>
              <w:rPr>
                <w:sz w:val="18"/>
                <w:szCs w:val="18"/>
              </w:rPr>
              <w:t>CA</w:t>
            </w:r>
            <w:proofErr w:type="gramEnd"/>
            <w:r>
              <w:rPr>
                <w:sz w:val="18"/>
                <w:szCs w:val="18"/>
              </w:rPr>
              <w:t xml:space="preserve"> différents en CAP </w:t>
            </w:r>
          </w:p>
          <w:p w:rsidR="00C36AD6" w:rsidRDefault="00C36AD6">
            <w:pPr>
              <w:rPr>
                <w:rFonts w:ascii="Calibri" w:hAnsi="Calibri"/>
                <w:sz w:val="18"/>
                <w:szCs w:val="18"/>
              </w:rPr>
            </w:pPr>
          </w:p>
        </w:tc>
      </w:tr>
      <w:tr w:rsidR="00C36AD6">
        <w:trPr>
          <w:trHeight w:val="1350"/>
        </w:trPr>
        <w:tc>
          <w:tcPr>
            <w:tcW w:w="2778" w:type="dxa"/>
            <w:shd w:val="clear" w:color="auto" w:fill="auto"/>
            <w:vAlign w:val="center"/>
          </w:tcPr>
          <w:p w:rsidR="00C36AD6" w:rsidRDefault="006A562F">
            <w:pPr>
              <w:jc w:val="center"/>
            </w:pPr>
            <w:r>
              <w:t>Les moments de l’évaluation</w:t>
            </w:r>
          </w:p>
        </w:tc>
        <w:tc>
          <w:tcPr>
            <w:tcW w:w="6177" w:type="dxa"/>
            <w:shd w:val="clear" w:color="auto" w:fill="auto"/>
          </w:tcPr>
          <w:p w:rsidR="00C36AD6" w:rsidRDefault="006A562F">
            <w:pPr>
              <w:numPr>
                <w:ilvl w:val="0"/>
                <w:numId w:val="8"/>
              </w:numPr>
              <w:tabs>
                <w:tab w:val="clear" w:pos="720"/>
                <w:tab w:val="left" w:pos="573"/>
              </w:tabs>
              <w:ind w:left="510" w:hanging="454"/>
              <w:rPr>
                <w:rFonts w:ascii="Calibri" w:hAnsi="Calibri"/>
                <w:sz w:val="16"/>
                <w:szCs w:val="16"/>
              </w:rPr>
            </w:pPr>
            <w:r>
              <w:rPr>
                <w:b/>
                <w:bCs/>
                <w:sz w:val="18"/>
                <w:szCs w:val="18"/>
              </w:rPr>
              <w:t>En CCF en fin de cycle uniquement</w:t>
            </w:r>
            <w:r>
              <w:rPr>
                <w:sz w:val="18"/>
                <w:szCs w:val="18"/>
              </w:rPr>
              <w:t xml:space="preserve"> (note sur 20pts)</w:t>
            </w:r>
          </w:p>
        </w:tc>
        <w:tc>
          <w:tcPr>
            <w:tcW w:w="6181" w:type="dxa"/>
            <w:shd w:val="clear" w:color="auto" w:fill="auto"/>
          </w:tcPr>
          <w:p w:rsidR="00C36AD6" w:rsidRDefault="006A562F">
            <w:pPr>
              <w:rPr>
                <w:rFonts w:ascii="Calibri" w:hAnsi="Calibri"/>
                <w:sz w:val="16"/>
                <w:szCs w:val="16"/>
              </w:rPr>
            </w:pPr>
            <w:r>
              <w:rPr>
                <w:sz w:val="18"/>
                <w:szCs w:val="18"/>
              </w:rPr>
              <w:t>A la fois :</w:t>
            </w:r>
          </w:p>
          <w:p w:rsidR="00C36AD6" w:rsidRDefault="006A562F">
            <w:pPr>
              <w:numPr>
                <w:ilvl w:val="0"/>
                <w:numId w:val="9"/>
              </w:numPr>
              <w:tabs>
                <w:tab w:val="clear" w:pos="720"/>
                <w:tab w:val="left" w:pos="505"/>
              </w:tabs>
              <w:ind w:left="510" w:hanging="397"/>
              <w:rPr>
                <w:rFonts w:ascii="Calibri" w:hAnsi="Calibri"/>
                <w:sz w:val="16"/>
                <w:szCs w:val="16"/>
              </w:rPr>
            </w:pPr>
            <w:proofErr w:type="gramStart"/>
            <w:r>
              <w:rPr>
                <w:b/>
                <w:bCs/>
                <w:sz w:val="18"/>
                <w:szCs w:val="18"/>
              </w:rPr>
              <w:t>en</w:t>
            </w:r>
            <w:proofErr w:type="gramEnd"/>
            <w:r>
              <w:rPr>
                <w:b/>
                <w:bCs/>
                <w:sz w:val="18"/>
                <w:szCs w:val="18"/>
              </w:rPr>
              <w:t xml:space="preserve"> CCF en fin de cycle </w:t>
            </w:r>
            <w:r>
              <w:rPr>
                <w:sz w:val="18"/>
                <w:szCs w:val="18"/>
              </w:rPr>
              <w:t xml:space="preserve"> (12 pts de la note soit 7 pts sur AFLP1 et 5pts sur AFLP2)</w:t>
            </w:r>
          </w:p>
          <w:p w:rsidR="00C36AD6" w:rsidRDefault="00C36AD6">
            <w:pPr>
              <w:tabs>
                <w:tab w:val="left" w:pos="505"/>
              </w:tabs>
              <w:ind w:left="833"/>
              <w:rPr>
                <w:rFonts w:ascii="Calibri" w:hAnsi="Calibri"/>
                <w:sz w:val="18"/>
                <w:szCs w:val="18"/>
              </w:rPr>
            </w:pPr>
          </w:p>
          <w:p w:rsidR="00C36AD6" w:rsidRDefault="006A562F">
            <w:pPr>
              <w:numPr>
                <w:ilvl w:val="0"/>
                <w:numId w:val="9"/>
              </w:numPr>
              <w:tabs>
                <w:tab w:val="clear" w:pos="720"/>
                <w:tab w:val="left" w:pos="505"/>
              </w:tabs>
              <w:ind w:left="510" w:hanging="397"/>
              <w:rPr>
                <w:rFonts w:ascii="Calibri" w:hAnsi="Calibri"/>
                <w:sz w:val="16"/>
                <w:szCs w:val="16"/>
              </w:rPr>
            </w:pPr>
            <w:r>
              <w:rPr>
                <w:b/>
                <w:bCs/>
                <w:sz w:val="18"/>
                <w:szCs w:val="18"/>
              </w:rPr>
              <w:t xml:space="preserve">au fil de l’eau pendant le cycle </w:t>
            </w:r>
            <w:r>
              <w:rPr>
                <w:sz w:val="18"/>
                <w:szCs w:val="18"/>
              </w:rPr>
              <w:t>(8 pts répartis sur les 2 AFLP choisis par l’enseignant parmi les AFLP 3 à 6)</w:t>
            </w:r>
          </w:p>
        </w:tc>
      </w:tr>
      <w:tr w:rsidR="00C36AD6">
        <w:trPr>
          <w:trHeight w:val="1814"/>
        </w:trPr>
        <w:tc>
          <w:tcPr>
            <w:tcW w:w="2778" w:type="dxa"/>
            <w:shd w:val="clear" w:color="auto" w:fill="auto"/>
            <w:vAlign w:val="center"/>
          </w:tcPr>
          <w:p w:rsidR="00C36AD6" w:rsidRDefault="006A562F">
            <w:pPr>
              <w:pStyle w:val="Paragraphedeliste"/>
              <w:numPr>
                <w:ilvl w:val="0"/>
                <w:numId w:val="1"/>
              </w:numPr>
              <w:tabs>
                <w:tab w:val="left" w:pos="164"/>
              </w:tabs>
              <w:ind w:left="397" w:hanging="397"/>
            </w:pPr>
            <w:r>
              <w:t>La répartition des points</w:t>
            </w:r>
          </w:p>
          <w:p w:rsidR="00C36AD6" w:rsidRDefault="006A562F">
            <w:pPr>
              <w:pStyle w:val="Paragraphedeliste"/>
              <w:numPr>
                <w:ilvl w:val="0"/>
                <w:numId w:val="1"/>
              </w:numPr>
              <w:tabs>
                <w:tab w:val="left" w:pos="164"/>
              </w:tabs>
              <w:ind w:left="397" w:hanging="397"/>
            </w:pPr>
            <w:r>
              <w:t>La note finale</w:t>
            </w:r>
          </w:p>
        </w:tc>
        <w:tc>
          <w:tcPr>
            <w:tcW w:w="6177" w:type="dxa"/>
            <w:shd w:val="clear" w:color="auto" w:fill="auto"/>
          </w:tcPr>
          <w:p w:rsidR="00C36AD6" w:rsidRDefault="006A562F">
            <w:pPr>
              <w:numPr>
                <w:ilvl w:val="0"/>
                <w:numId w:val="10"/>
              </w:numPr>
              <w:tabs>
                <w:tab w:val="clear" w:pos="720"/>
                <w:tab w:val="left" w:pos="627"/>
              </w:tabs>
              <w:ind w:left="510" w:hanging="340"/>
              <w:rPr>
                <w:rFonts w:ascii="Calibri" w:hAnsi="Calibri"/>
                <w:b/>
                <w:bCs/>
                <w:sz w:val="16"/>
                <w:szCs w:val="16"/>
              </w:rPr>
            </w:pPr>
            <w:r>
              <w:rPr>
                <w:b/>
                <w:bCs/>
                <w:sz w:val="18"/>
                <w:szCs w:val="18"/>
              </w:rPr>
              <w:t>Répartition des points (/ 20 pts) imposée institutionnellement</w:t>
            </w:r>
          </w:p>
          <w:p w:rsidR="00C36AD6" w:rsidRDefault="00C36AD6">
            <w:pPr>
              <w:tabs>
                <w:tab w:val="left" w:pos="627"/>
              </w:tabs>
              <w:ind w:left="890"/>
              <w:rPr>
                <w:rFonts w:ascii="Calibri" w:hAnsi="Calibri"/>
                <w:sz w:val="18"/>
                <w:szCs w:val="18"/>
              </w:rPr>
            </w:pPr>
          </w:p>
          <w:p w:rsidR="00C36AD6" w:rsidRDefault="006A562F">
            <w:pPr>
              <w:numPr>
                <w:ilvl w:val="0"/>
                <w:numId w:val="10"/>
              </w:numPr>
              <w:tabs>
                <w:tab w:val="clear" w:pos="720"/>
                <w:tab w:val="left" w:pos="627"/>
              </w:tabs>
              <w:ind w:left="510" w:hanging="340"/>
              <w:rPr>
                <w:rFonts w:ascii="Calibri" w:hAnsi="Calibri"/>
                <w:b/>
                <w:bCs/>
                <w:sz w:val="16"/>
                <w:szCs w:val="16"/>
              </w:rPr>
            </w:pPr>
            <w:r>
              <w:rPr>
                <w:b/>
                <w:bCs/>
                <w:sz w:val="18"/>
                <w:szCs w:val="18"/>
              </w:rPr>
              <w:t>Répartition des points variables en fonction des APSA</w:t>
            </w:r>
          </w:p>
          <w:p w:rsidR="00C36AD6" w:rsidRDefault="00C36AD6">
            <w:pPr>
              <w:tabs>
                <w:tab w:val="left" w:pos="627"/>
              </w:tabs>
              <w:ind w:left="890"/>
              <w:rPr>
                <w:rFonts w:ascii="Calibri" w:hAnsi="Calibri"/>
                <w:sz w:val="18"/>
                <w:szCs w:val="18"/>
              </w:rPr>
            </w:pPr>
          </w:p>
          <w:p w:rsidR="00C36AD6" w:rsidRDefault="006A562F">
            <w:pPr>
              <w:numPr>
                <w:ilvl w:val="0"/>
                <w:numId w:val="10"/>
              </w:numPr>
              <w:tabs>
                <w:tab w:val="clear" w:pos="720"/>
                <w:tab w:val="left" w:pos="627"/>
              </w:tabs>
              <w:ind w:left="510" w:hanging="340"/>
              <w:rPr>
                <w:rFonts w:ascii="Calibri" w:hAnsi="Calibri"/>
                <w:b/>
                <w:bCs/>
                <w:sz w:val="16"/>
                <w:szCs w:val="16"/>
              </w:rPr>
            </w:pPr>
            <w:r>
              <w:rPr>
                <w:b/>
                <w:bCs/>
                <w:sz w:val="18"/>
                <w:szCs w:val="18"/>
              </w:rPr>
              <w:t xml:space="preserve">3 niveaux d’acquisition de la compétence </w:t>
            </w:r>
          </w:p>
        </w:tc>
        <w:tc>
          <w:tcPr>
            <w:tcW w:w="6181" w:type="dxa"/>
            <w:shd w:val="clear" w:color="auto" w:fill="auto"/>
          </w:tcPr>
          <w:p w:rsidR="00C36AD6" w:rsidRDefault="006A562F">
            <w:pPr>
              <w:numPr>
                <w:ilvl w:val="0"/>
                <w:numId w:val="11"/>
              </w:numPr>
              <w:tabs>
                <w:tab w:val="clear" w:pos="720"/>
                <w:tab w:val="left" w:pos="395"/>
              </w:tabs>
              <w:ind w:left="397" w:hanging="340"/>
              <w:rPr>
                <w:rFonts w:ascii="Calibri" w:hAnsi="Calibri"/>
                <w:sz w:val="16"/>
                <w:szCs w:val="16"/>
              </w:rPr>
            </w:pPr>
            <w:r>
              <w:rPr>
                <w:b/>
                <w:bCs/>
                <w:sz w:val="18"/>
                <w:szCs w:val="18"/>
              </w:rPr>
              <w:t xml:space="preserve">Libertés données aux enseignants </w:t>
            </w:r>
            <w:r>
              <w:rPr>
                <w:sz w:val="18"/>
                <w:szCs w:val="18"/>
              </w:rPr>
              <w:t xml:space="preserve">(choix des 2 AFLP évalués parmi 3/4/5/6) </w:t>
            </w:r>
            <w:r>
              <w:rPr>
                <w:b/>
                <w:bCs/>
                <w:sz w:val="18"/>
                <w:szCs w:val="18"/>
              </w:rPr>
              <w:t xml:space="preserve">et aux élèves </w:t>
            </w:r>
            <w:r>
              <w:rPr>
                <w:sz w:val="18"/>
                <w:szCs w:val="18"/>
              </w:rPr>
              <w:t>(répartitions des 8 pts dans les 2 AFLP choisis par l’enseignant soit 2pts/6pts ; 4pts/4pts ; 6pts/2pts) dans la répartition des points</w:t>
            </w:r>
          </w:p>
          <w:p w:rsidR="00C36AD6" w:rsidRDefault="00C36AD6">
            <w:pPr>
              <w:tabs>
                <w:tab w:val="left" w:pos="395"/>
              </w:tabs>
              <w:ind w:left="777"/>
              <w:rPr>
                <w:rFonts w:ascii="Calibri" w:hAnsi="Calibri"/>
                <w:sz w:val="18"/>
                <w:szCs w:val="18"/>
              </w:rPr>
            </w:pPr>
          </w:p>
          <w:p w:rsidR="00C36AD6" w:rsidRDefault="006A562F">
            <w:pPr>
              <w:numPr>
                <w:ilvl w:val="0"/>
                <w:numId w:val="11"/>
              </w:numPr>
              <w:tabs>
                <w:tab w:val="clear" w:pos="720"/>
                <w:tab w:val="left" w:pos="395"/>
              </w:tabs>
              <w:ind w:left="397" w:hanging="340"/>
              <w:rPr>
                <w:rFonts w:ascii="Calibri" w:hAnsi="Calibri"/>
                <w:b/>
                <w:bCs/>
                <w:sz w:val="16"/>
                <w:szCs w:val="16"/>
              </w:rPr>
            </w:pPr>
            <w:r>
              <w:rPr>
                <w:b/>
                <w:bCs/>
                <w:sz w:val="18"/>
                <w:szCs w:val="18"/>
              </w:rPr>
              <w:t>Répartition des points identiques (12pts) pour les AFLP 1 (7 pts) et 2 (5 pts) pour tous les CA</w:t>
            </w:r>
          </w:p>
          <w:p w:rsidR="00C36AD6" w:rsidRDefault="00C36AD6">
            <w:pPr>
              <w:tabs>
                <w:tab w:val="left" w:pos="395"/>
              </w:tabs>
              <w:ind w:left="777"/>
              <w:rPr>
                <w:rFonts w:ascii="Calibri" w:hAnsi="Calibri"/>
                <w:sz w:val="18"/>
                <w:szCs w:val="18"/>
              </w:rPr>
            </w:pPr>
          </w:p>
          <w:p w:rsidR="00C36AD6" w:rsidRDefault="006A562F">
            <w:pPr>
              <w:numPr>
                <w:ilvl w:val="0"/>
                <w:numId w:val="11"/>
              </w:numPr>
              <w:tabs>
                <w:tab w:val="clear" w:pos="720"/>
                <w:tab w:val="left" w:pos="395"/>
              </w:tabs>
              <w:ind w:left="397" w:hanging="340"/>
              <w:rPr>
                <w:rFonts w:ascii="Calibri" w:hAnsi="Calibri"/>
                <w:b/>
                <w:bCs/>
                <w:sz w:val="16"/>
                <w:szCs w:val="16"/>
              </w:rPr>
            </w:pPr>
            <w:r>
              <w:rPr>
                <w:b/>
                <w:bCs/>
                <w:sz w:val="18"/>
                <w:szCs w:val="18"/>
              </w:rPr>
              <w:t>4 degrés d’acquisition de chaque AFLP</w:t>
            </w:r>
          </w:p>
        </w:tc>
      </w:tr>
      <w:tr w:rsidR="00C36AD6">
        <w:trPr>
          <w:trHeight w:val="1255"/>
        </w:trPr>
        <w:tc>
          <w:tcPr>
            <w:tcW w:w="2778" w:type="dxa"/>
            <w:shd w:val="clear" w:color="auto" w:fill="auto"/>
            <w:vAlign w:val="center"/>
          </w:tcPr>
          <w:p w:rsidR="00C36AD6" w:rsidRDefault="006A562F">
            <w:pPr>
              <w:jc w:val="center"/>
            </w:pPr>
            <w:r>
              <w:t>L’assiduité</w:t>
            </w:r>
          </w:p>
        </w:tc>
        <w:tc>
          <w:tcPr>
            <w:tcW w:w="6177" w:type="dxa"/>
            <w:shd w:val="clear" w:color="auto" w:fill="auto"/>
          </w:tcPr>
          <w:p w:rsidR="00C36AD6" w:rsidRDefault="006A562F">
            <w:pPr>
              <w:numPr>
                <w:ilvl w:val="0"/>
                <w:numId w:val="12"/>
              </w:numPr>
              <w:tabs>
                <w:tab w:val="clear" w:pos="720"/>
                <w:tab w:val="left" w:pos="450"/>
              </w:tabs>
              <w:ind w:left="454" w:hanging="340"/>
              <w:rPr>
                <w:rFonts w:ascii="Calibri" w:hAnsi="Calibri"/>
                <w:b/>
                <w:bCs/>
                <w:sz w:val="16"/>
                <w:szCs w:val="16"/>
              </w:rPr>
            </w:pPr>
            <w:r>
              <w:rPr>
                <w:b/>
                <w:bCs/>
                <w:sz w:val="18"/>
                <w:szCs w:val="18"/>
              </w:rPr>
              <w:t>Pas encouragée</w:t>
            </w:r>
          </w:p>
          <w:p w:rsidR="00C36AD6" w:rsidRDefault="00C36AD6">
            <w:pPr>
              <w:tabs>
                <w:tab w:val="left" w:pos="450"/>
              </w:tabs>
              <w:ind w:left="454"/>
              <w:rPr>
                <w:rFonts w:ascii="Calibri" w:hAnsi="Calibri"/>
                <w:b/>
                <w:bCs/>
                <w:sz w:val="18"/>
                <w:szCs w:val="18"/>
              </w:rPr>
            </w:pPr>
          </w:p>
          <w:p w:rsidR="00C36AD6" w:rsidRDefault="006A562F">
            <w:pPr>
              <w:numPr>
                <w:ilvl w:val="0"/>
                <w:numId w:val="12"/>
              </w:numPr>
              <w:tabs>
                <w:tab w:val="clear" w:pos="720"/>
                <w:tab w:val="left" w:pos="450"/>
              </w:tabs>
              <w:ind w:left="454" w:hanging="340"/>
              <w:rPr>
                <w:rFonts w:ascii="Calibri" w:hAnsi="Calibri"/>
                <w:b/>
                <w:bCs/>
                <w:sz w:val="16"/>
                <w:szCs w:val="16"/>
              </w:rPr>
            </w:pPr>
            <w:r>
              <w:rPr>
                <w:b/>
                <w:bCs/>
                <w:sz w:val="18"/>
                <w:szCs w:val="18"/>
              </w:rPr>
              <w:t>Un élève présent pendant le cycle mais  absent le jour du CCF sans justificatif = pas de rattrapage et AB (note = 0/20 pts)</w:t>
            </w:r>
          </w:p>
        </w:tc>
        <w:tc>
          <w:tcPr>
            <w:tcW w:w="6181" w:type="dxa"/>
            <w:shd w:val="clear" w:color="auto" w:fill="auto"/>
          </w:tcPr>
          <w:p w:rsidR="00C36AD6" w:rsidRDefault="006A562F">
            <w:pPr>
              <w:numPr>
                <w:ilvl w:val="0"/>
                <w:numId w:val="12"/>
              </w:numPr>
              <w:tabs>
                <w:tab w:val="clear" w:pos="720"/>
                <w:tab w:val="left" w:pos="450"/>
              </w:tabs>
              <w:ind w:left="454" w:hanging="340"/>
              <w:rPr>
                <w:rFonts w:ascii="Calibri" w:hAnsi="Calibri"/>
                <w:b/>
                <w:sz w:val="16"/>
                <w:szCs w:val="16"/>
              </w:rPr>
            </w:pPr>
            <w:r>
              <w:rPr>
                <w:b/>
                <w:sz w:val="18"/>
                <w:szCs w:val="18"/>
              </w:rPr>
              <w:t>Encouragée et récompensée</w:t>
            </w:r>
          </w:p>
          <w:p w:rsidR="00C36AD6" w:rsidRDefault="00C36AD6">
            <w:pPr>
              <w:tabs>
                <w:tab w:val="left" w:pos="450"/>
              </w:tabs>
              <w:ind w:left="454"/>
              <w:rPr>
                <w:rFonts w:ascii="Calibri" w:hAnsi="Calibri"/>
                <w:sz w:val="18"/>
                <w:szCs w:val="18"/>
              </w:rPr>
            </w:pPr>
          </w:p>
          <w:p w:rsidR="00C36AD6" w:rsidRDefault="006A562F">
            <w:pPr>
              <w:numPr>
                <w:ilvl w:val="0"/>
                <w:numId w:val="12"/>
              </w:numPr>
              <w:tabs>
                <w:tab w:val="clear" w:pos="720"/>
                <w:tab w:val="left" w:pos="450"/>
              </w:tabs>
              <w:ind w:left="454" w:hanging="340"/>
              <w:rPr>
                <w:rFonts w:ascii="Calibri" w:hAnsi="Calibri"/>
                <w:sz w:val="16"/>
                <w:szCs w:val="16"/>
              </w:rPr>
            </w:pPr>
            <w:r>
              <w:rPr>
                <w:b/>
                <w:bCs/>
                <w:sz w:val="18"/>
                <w:szCs w:val="18"/>
              </w:rPr>
              <w:t>Un élève présent pendant le cycle mais  absent le jour du CCF sans justificatif = 0/12 pts mais la note / 8pts lui est attribuée.</w:t>
            </w:r>
          </w:p>
        </w:tc>
      </w:tr>
      <w:tr w:rsidR="00C36AD6">
        <w:trPr>
          <w:trHeight w:val="1131"/>
        </w:trPr>
        <w:tc>
          <w:tcPr>
            <w:tcW w:w="2778" w:type="dxa"/>
            <w:shd w:val="clear" w:color="auto" w:fill="auto"/>
            <w:vAlign w:val="center"/>
          </w:tcPr>
          <w:p w:rsidR="00C36AD6" w:rsidRDefault="006A562F">
            <w:pPr>
              <w:jc w:val="center"/>
            </w:pPr>
            <w:r>
              <w:t>La capitalisation</w:t>
            </w:r>
          </w:p>
        </w:tc>
        <w:tc>
          <w:tcPr>
            <w:tcW w:w="6177" w:type="dxa"/>
            <w:shd w:val="clear" w:color="auto" w:fill="auto"/>
          </w:tcPr>
          <w:p w:rsidR="00C36AD6" w:rsidRDefault="006A562F">
            <w:pPr>
              <w:numPr>
                <w:ilvl w:val="0"/>
                <w:numId w:val="12"/>
              </w:numPr>
              <w:tabs>
                <w:tab w:val="clear" w:pos="720"/>
                <w:tab w:val="left" w:pos="450"/>
              </w:tabs>
              <w:ind w:left="454" w:hanging="340"/>
              <w:rPr>
                <w:sz w:val="18"/>
                <w:szCs w:val="18"/>
              </w:rPr>
            </w:pPr>
            <w:r>
              <w:rPr>
                <w:b/>
                <w:bCs/>
                <w:sz w:val="18"/>
                <w:szCs w:val="18"/>
              </w:rPr>
              <w:t>Capitalisation (récupération d’une note de 1ère en CAP)</w:t>
            </w:r>
          </w:p>
        </w:tc>
        <w:tc>
          <w:tcPr>
            <w:tcW w:w="6181" w:type="dxa"/>
            <w:shd w:val="clear" w:color="auto" w:fill="auto"/>
          </w:tcPr>
          <w:p w:rsidR="00C36AD6" w:rsidRDefault="006A562F">
            <w:pPr>
              <w:numPr>
                <w:ilvl w:val="0"/>
                <w:numId w:val="12"/>
              </w:numPr>
              <w:tabs>
                <w:tab w:val="clear" w:pos="720"/>
                <w:tab w:val="left" w:pos="450"/>
              </w:tabs>
              <w:ind w:left="454" w:hanging="340"/>
              <w:rPr>
                <w:sz w:val="18"/>
                <w:szCs w:val="18"/>
              </w:rPr>
            </w:pPr>
            <w:r>
              <w:rPr>
                <w:b/>
                <w:bCs/>
                <w:sz w:val="18"/>
                <w:szCs w:val="18"/>
              </w:rPr>
              <w:t>Plus de capitalisation</w:t>
            </w:r>
          </w:p>
        </w:tc>
      </w:tr>
      <w:tr w:rsidR="00C36AD6">
        <w:trPr>
          <w:trHeight w:val="1558"/>
        </w:trPr>
        <w:tc>
          <w:tcPr>
            <w:tcW w:w="2778" w:type="dxa"/>
            <w:shd w:val="clear" w:color="auto" w:fill="auto"/>
            <w:vAlign w:val="center"/>
          </w:tcPr>
          <w:p w:rsidR="00C36AD6" w:rsidRDefault="006A562F">
            <w:pPr>
              <w:jc w:val="center"/>
            </w:pPr>
            <w:r>
              <w:t>Libertés laissées à l’élève</w:t>
            </w:r>
          </w:p>
        </w:tc>
        <w:tc>
          <w:tcPr>
            <w:tcW w:w="6177" w:type="dxa"/>
            <w:shd w:val="clear" w:color="auto" w:fill="auto"/>
          </w:tcPr>
          <w:p w:rsidR="00C36AD6" w:rsidRDefault="006A562F">
            <w:pPr>
              <w:numPr>
                <w:ilvl w:val="0"/>
                <w:numId w:val="12"/>
              </w:numPr>
              <w:tabs>
                <w:tab w:val="clear" w:pos="720"/>
                <w:tab w:val="left" w:pos="450"/>
              </w:tabs>
              <w:ind w:left="454" w:hanging="340"/>
              <w:rPr>
                <w:sz w:val="18"/>
                <w:szCs w:val="18"/>
              </w:rPr>
            </w:pPr>
            <w:r>
              <w:rPr>
                <w:b/>
                <w:bCs/>
                <w:sz w:val="18"/>
                <w:szCs w:val="18"/>
              </w:rPr>
              <w:t>Choix des 2 APSA de CP différentes comptant pour son ensemble certificatif (parmi celles enseignées)</w:t>
            </w:r>
          </w:p>
        </w:tc>
        <w:tc>
          <w:tcPr>
            <w:tcW w:w="6181" w:type="dxa"/>
            <w:shd w:val="clear" w:color="auto" w:fill="auto"/>
          </w:tcPr>
          <w:p w:rsidR="00C36AD6" w:rsidRDefault="006A562F">
            <w:pPr>
              <w:numPr>
                <w:ilvl w:val="0"/>
                <w:numId w:val="12"/>
              </w:numPr>
              <w:tabs>
                <w:tab w:val="clear" w:pos="720"/>
                <w:tab w:val="left" w:pos="450"/>
              </w:tabs>
              <w:ind w:left="454" w:hanging="340"/>
              <w:rPr>
                <w:sz w:val="18"/>
                <w:szCs w:val="18"/>
              </w:rPr>
            </w:pPr>
            <w:r>
              <w:rPr>
                <w:b/>
                <w:bCs/>
                <w:sz w:val="18"/>
                <w:szCs w:val="18"/>
              </w:rPr>
              <w:t xml:space="preserve">Choix des 2 APSA de </w:t>
            </w:r>
            <w:proofErr w:type="gramStart"/>
            <w:r>
              <w:rPr>
                <w:b/>
                <w:bCs/>
                <w:sz w:val="18"/>
                <w:szCs w:val="18"/>
              </w:rPr>
              <w:t>CA</w:t>
            </w:r>
            <w:proofErr w:type="gramEnd"/>
            <w:r>
              <w:rPr>
                <w:b/>
                <w:bCs/>
                <w:sz w:val="18"/>
                <w:szCs w:val="18"/>
              </w:rPr>
              <w:t xml:space="preserve"> différents comptant pour son ensemble certificatif (parmi celles enseignées)</w:t>
            </w:r>
          </w:p>
          <w:p w:rsidR="00C36AD6" w:rsidRDefault="00C36AD6">
            <w:pPr>
              <w:tabs>
                <w:tab w:val="left" w:pos="450"/>
              </w:tabs>
              <w:ind w:left="834"/>
              <w:rPr>
                <w:b/>
                <w:bCs/>
              </w:rPr>
            </w:pPr>
          </w:p>
          <w:p w:rsidR="00C36AD6" w:rsidRDefault="006A562F">
            <w:pPr>
              <w:numPr>
                <w:ilvl w:val="0"/>
                <w:numId w:val="12"/>
              </w:numPr>
              <w:tabs>
                <w:tab w:val="clear" w:pos="720"/>
                <w:tab w:val="left" w:pos="450"/>
              </w:tabs>
              <w:ind w:left="454" w:hanging="340"/>
              <w:rPr>
                <w:sz w:val="18"/>
                <w:szCs w:val="18"/>
              </w:rPr>
            </w:pPr>
            <w:r>
              <w:rPr>
                <w:b/>
                <w:bCs/>
                <w:sz w:val="18"/>
                <w:szCs w:val="18"/>
              </w:rPr>
              <w:t>Les élèves répartissent comme ils le souhaitent les 8 pts dans les 2 AFLP choisis par l’enseignant. 3 possibilités : 2pts/6pts ; 4pts/4pts ; 6pts/2pts</w:t>
            </w:r>
          </w:p>
        </w:tc>
      </w:tr>
      <w:tr w:rsidR="00C36AD6">
        <w:trPr>
          <w:trHeight w:val="1558"/>
        </w:trPr>
        <w:tc>
          <w:tcPr>
            <w:tcW w:w="2778" w:type="dxa"/>
            <w:shd w:val="clear" w:color="auto" w:fill="auto"/>
            <w:vAlign w:val="center"/>
          </w:tcPr>
          <w:p w:rsidR="00C36AD6" w:rsidRDefault="006A562F">
            <w:pPr>
              <w:jc w:val="center"/>
            </w:pPr>
            <w:r>
              <w:lastRenderedPageBreak/>
              <w:t>Gestion Inaptitudes</w:t>
            </w:r>
          </w:p>
        </w:tc>
        <w:tc>
          <w:tcPr>
            <w:tcW w:w="6177" w:type="dxa"/>
            <w:shd w:val="clear" w:color="auto" w:fill="auto"/>
          </w:tcPr>
          <w:p w:rsidR="00C36AD6" w:rsidRDefault="006A562F">
            <w:pPr>
              <w:numPr>
                <w:ilvl w:val="0"/>
                <w:numId w:val="12"/>
              </w:numPr>
              <w:tabs>
                <w:tab w:val="clear" w:pos="720"/>
                <w:tab w:val="left" w:pos="450"/>
              </w:tabs>
              <w:ind w:left="454" w:hanging="340"/>
              <w:rPr>
                <w:rFonts w:ascii="Calibri" w:hAnsi="Calibri"/>
                <w:b/>
                <w:bCs/>
                <w:sz w:val="18"/>
                <w:szCs w:val="18"/>
              </w:rPr>
            </w:pPr>
            <w:r>
              <w:rPr>
                <w:b/>
                <w:bCs/>
                <w:sz w:val="18"/>
                <w:szCs w:val="18"/>
              </w:rPr>
              <w:t>Il est recommandé de diffuser et d’utiliser le certificat médical type proposé en annexe de l’arrêté du 13 septembre 1989 au regard du décret du 11 octobre 1988.</w:t>
            </w:r>
          </w:p>
        </w:tc>
        <w:tc>
          <w:tcPr>
            <w:tcW w:w="6181" w:type="dxa"/>
            <w:shd w:val="clear" w:color="auto" w:fill="auto"/>
          </w:tcPr>
          <w:p w:rsidR="00C36AD6" w:rsidRDefault="006A562F">
            <w:pPr>
              <w:numPr>
                <w:ilvl w:val="0"/>
                <w:numId w:val="12"/>
              </w:numPr>
              <w:tabs>
                <w:tab w:val="clear" w:pos="720"/>
                <w:tab w:val="left" w:pos="450"/>
              </w:tabs>
              <w:ind w:left="454" w:hanging="340"/>
              <w:rPr>
                <w:rFonts w:ascii="Calibri" w:hAnsi="Calibri"/>
                <w:b/>
                <w:bCs/>
                <w:sz w:val="16"/>
                <w:szCs w:val="16"/>
              </w:rPr>
            </w:pPr>
            <w:r>
              <w:rPr>
                <w:b/>
                <w:bCs/>
                <w:sz w:val="18"/>
                <w:szCs w:val="18"/>
              </w:rPr>
              <w:t>Il est recommandé de diffuser et d’utiliser le certificat médical type proposé en annexe de l’arrêté du 13 septembre 1989 au regard du décret du 11 octobre 1988.</w:t>
            </w:r>
          </w:p>
        </w:tc>
      </w:tr>
    </w:tbl>
    <w:p w:rsidR="00C36AD6" w:rsidRDefault="00C36AD6"/>
    <w:sectPr w:rsidR="00C36AD6">
      <w:pgSz w:w="16838" w:h="11906" w:orient="landscape"/>
      <w:pgMar w:top="567" w:right="794" w:bottom="567" w:left="79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B1C"/>
    <w:multiLevelType w:val="multilevel"/>
    <w:tmpl w:val="49B291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2109EE"/>
    <w:multiLevelType w:val="multilevel"/>
    <w:tmpl w:val="35685C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86A243F"/>
    <w:multiLevelType w:val="multilevel"/>
    <w:tmpl w:val="5D4C8B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52A4C4C"/>
    <w:multiLevelType w:val="multilevel"/>
    <w:tmpl w:val="8BAE25F0"/>
    <w:lvl w:ilvl="0">
      <w:start w:val="1"/>
      <w:numFmt w:val="bullet"/>
      <w:lvlText w:val=""/>
      <w:lvlJc w:val="left"/>
      <w:pPr>
        <w:tabs>
          <w:tab w:val="num" w:pos="720"/>
        </w:tabs>
        <w:ind w:left="720" w:hanging="360"/>
      </w:pPr>
      <w:rPr>
        <w:rFonts w:ascii="Wingdings" w:hAnsi="Wingdings" w:cs="OpenSymbol" w:hint="default"/>
        <w:b/>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4" w15:restartNumberingAfterBreak="0">
    <w:nsid w:val="38345CA9"/>
    <w:multiLevelType w:val="multilevel"/>
    <w:tmpl w:val="37483A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A80252"/>
    <w:multiLevelType w:val="multilevel"/>
    <w:tmpl w:val="52760A16"/>
    <w:lvl w:ilvl="0">
      <w:start w:val="1"/>
      <w:numFmt w:val="bullet"/>
      <w:lvlText w:val=""/>
      <w:lvlJc w:val="left"/>
      <w:pPr>
        <w:tabs>
          <w:tab w:val="num" w:pos="720"/>
        </w:tabs>
        <w:ind w:left="720" w:hanging="360"/>
      </w:pPr>
      <w:rPr>
        <w:rFonts w:ascii="Wingdings" w:hAnsi="Wingdings" w:cs="OpenSymbol" w:hint="default"/>
        <w:b/>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6" w15:restartNumberingAfterBreak="0">
    <w:nsid w:val="4C8F5743"/>
    <w:multiLevelType w:val="multilevel"/>
    <w:tmpl w:val="FA949514"/>
    <w:lvl w:ilvl="0">
      <w:start w:val="1"/>
      <w:numFmt w:val="bullet"/>
      <w:lvlText w:val=""/>
      <w:lvlJc w:val="left"/>
      <w:pPr>
        <w:tabs>
          <w:tab w:val="num" w:pos="720"/>
        </w:tabs>
        <w:ind w:left="720" w:hanging="360"/>
      </w:pPr>
      <w:rPr>
        <w:rFonts w:ascii="Wingdings" w:hAnsi="Wingdings" w:cs="OpenSymbol" w:hint="default"/>
        <w:b/>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7" w15:restartNumberingAfterBreak="0">
    <w:nsid w:val="56B34D67"/>
    <w:multiLevelType w:val="multilevel"/>
    <w:tmpl w:val="3C7273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9C40CD8"/>
    <w:multiLevelType w:val="multilevel"/>
    <w:tmpl w:val="C3DEAA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B1E5101"/>
    <w:multiLevelType w:val="multilevel"/>
    <w:tmpl w:val="C5C6E7B6"/>
    <w:lvl w:ilvl="0">
      <w:start w:val="1"/>
      <w:numFmt w:val="bullet"/>
      <w:lvlText w:val=""/>
      <w:lvlJc w:val="left"/>
      <w:pPr>
        <w:tabs>
          <w:tab w:val="num" w:pos="720"/>
        </w:tabs>
        <w:ind w:left="720" w:hanging="360"/>
      </w:pPr>
      <w:rPr>
        <w:rFonts w:ascii="Wingdings" w:hAnsi="Wingdings" w:cs="OpenSymbol" w:hint="default"/>
        <w:b/>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CD821B4"/>
    <w:multiLevelType w:val="multilevel"/>
    <w:tmpl w:val="7D106898"/>
    <w:lvl w:ilvl="0">
      <w:start w:val="1"/>
      <w:numFmt w:val="bullet"/>
      <w:lvlText w:val=""/>
      <w:lvlJc w:val="left"/>
      <w:pPr>
        <w:tabs>
          <w:tab w:val="num" w:pos="720"/>
        </w:tabs>
        <w:ind w:left="720" w:hanging="360"/>
      </w:pPr>
      <w:rPr>
        <w:rFonts w:ascii="Wingdings" w:hAnsi="Wingdings" w:cs="OpenSymbol" w:hint="default"/>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11" w15:restartNumberingAfterBreak="0">
    <w:nsid w:val="67BF6602"/>
    <w:multiLevelType w:val="multilevel"/>
    <w:tmpl w:val="2EC8333C"/>
    <w:lvl w:ilvl="0">
      <w:start w:val="1"/>
      <w:numFmt w:val="bullet"/>
      <w:lvlText w:val=""/>
      <w:lvlJc w:val="left"/>
      <w:pPr>
        <w:tabs>
          <w:tab w:val="num" w:pos="720"/>
        </w:tabs>
        <w:ind w:left="720" w:hanging="360"/>
      </w:pPr>
      <w:rPr>
        <w:rFonts w:ascii="Wingdings" w:hAnsi="Wingdings" w:cs="OpenSymbol" w:hint="default"/>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12" w15:restartNumberingAfterBreak="0">
    <w:nsid w:val="680F63C7"/>
    <w:multiLevelType w:val="multilevel"/>
    <w:tmpl w:val="4F2846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AF4711D"/>
    <w:multiLevelType w:val="multilevel"/>
    <w:tmpl w:val="5B8C8512"/>
    <w:lvl w:ilvl="0">
      <w:start w:val="1"/>
      <w:numFmt w:val="bullet"/>
      <w:lvlText w:val=""/>
      <w:lvlJc w:val="left"/>
      <w:pPr>
        <w:tabs>
          <w:tab w:val="num" w:pos="720"/>
        </w:tabs>
        <w:ind w:left="720" w:hanging="360"/>
      </w:pPr>
      <w:rPr>
        <w:rFonts w:ascii="Wingdings" w:hAnsi="Wingdings" w:cs="OpenSymbol" w:hint="default"/>
        <w:b/>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14" w15:restartNumberingAfterBreak="0">
    <w:nsid w:val="6D163FC4"/>
    <w:multiLevelType w:val="multilevel"/>
    <w:tmpl w:val="0DDE6992"/>
    <w:lvl w:ilvl="0">
      <w:start w:val="1"/>
      <w:numFmt w:val="bullet"/>
      <w:lvlText w:val=""/>
      <w:lvlJc w:val="left"/>
      <w:pPr>
        <w:tabs>
          <w:tab w:val="num" w:pos="720"/>
        </w:tabs>
        <w:ind w:left="720" w:hanging="360"/>
      </w:pPr>
      <w:rPr>
        <w:rFonts w:ascii="Wingdings" w:hAnsi="Wingdings" w:cs="OpenSymbol" w:hint="default"/>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15" w15:restartNumberingAfterBreak="0">
    <w:nsid w:val="6DBD4A13"/>
    <w:multiLevelType w:val="multilevel"/>
    <w:tmpl w:val="0164A492"/>
    <w:lvl w:ilvl="0">
      <w:start w:val="1"/>
      <w:numFmt w:val="bullet"/>
      <w:lvlText w:val=""/>
      <w:lvlJc w:val="left"/>
      <w:pPr>
        <w:tabs>
          <w:tab w:val="num" w:pos="720"/>
        </w:tabs>
        <w:ind w:left="720" w:hanging="360"/>
      </w:pPr>
      <w:rPr>
        <w:rFonts w:ascii="Wingdings" w:hAnsi="Wingdings" w:cs="OpenSymbol" w:hint="default"/>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16" w15:restartNumberingAfterBreak="0">
    <w:nsid w:val="741E03C4"/>
    <w:multiLevelType w:val="multilevel"/>
    <w:tmpl w:val="479220AC"/>
    <w:lvl w:ilvl="0">
      <w:start w:val="1"/>
      <w:numFmt w:val="bullet"/>
      <w:lvlText w:val=""/>
      <w:lvlJc w:val="left"/>
      <w:pPr>
        <w:tabs>
          <w:tab w:val="num" w:pos="720"/>
        </w:tabs>
        <w:ind w:left="720" w:hanging="360"/>
      </w:pPr>
      <w:rPr>
        <w:rFonts w:ascii="Wingdings" w:hAnsi="Wingdings" w:cs="OpenSymbol" w:hint="default"/>
        <w:b/>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17" w15:restartNumberingAfterBreak="0">
    <w:nsid w:val="742B72DE"/>
    <w:multiLevelType w:val="multilevel"/>
    <w:tmpl w:val="17A0B534"/>
    <w:lvl w:ilvl="0">
      <w:start w:val="1"/>
      <w:numFmt w:val="bullet"/>
      <w:lvlText w:val=""/>
      <w:lvlJc w:val="left"/>
      <w:pPr>
        <w:tabs>
          <w:tab w:val="num" w:pos="454"/>
        </w:tabs>
        <w:ind w:left="454" w:hanging="94"/>
      </w:pPr>
      <w:rPr>
        <w:rFonts w:ascii="Wingdings" w:hAnsi="Wingdings" w:cs="OpenSymbol" w:hint="default"/>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18" w15:restartNumberingAfterBreak="0">
    <w:nsid w:val="74B638C0"/>
    <w:multiLevelType w:val="multilevel"/>
    <w:tmpl w:val="ACAE1340"/>
    <w:lvl w:ilvl="0">
      <w:start w:val="1"/>
      <w:numFmt w:val="bullet"/>
      <w:lvlText w:val=""/>
      <w:lvlJc w:val="left"/>
      <w:pPr>
        <w:tabs>
          <w:tab w:val="num" w:pos="720"/>
        </w:tabs>
        <w:ind w:left="720" w:hanging="360"/>
      </w:pPr>
      <w:rPr>
        <w:rFonts w:ascii="Wingdings" w:hAnsi="Wingdings" w:cs="OpenSymbol" w:hint="default"/>
        <w:b/>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abstractNum w:abstractNumId="19" w15:restartNumberingAfterBreak="0">
    <w:nsid w:val="79B2644A"/>
    <w:multiLevelType w:val="multilevel"/>
    <w:tmpl w:val="4B9CF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C0B7A7D"/>
    <w:multiLevelType w:val="multilevel"/>
    <w:tmpl w:val="E5AA382E"/>
    <w:lvl w:ilvl="0">
      <w:start w:val="1"/>
      <w:numFmt w:val="bullet"/>
      <w:lvlText w:val=""/>
      <w:lvlJc w:val="left"/>
      <w:pPr>
        <w:tabs>
          <w:tab w:val="num" w:pos="720"/>
        </w:tabs>
        <w:ind w:left="720" w:hanging="360"/>
      </w:pPr>
      <w:rPr>
        <w:rFonts w:ascii="Wingdings" w:hAnsi="Wingdings" w:cs="OpenSymbol" w:hint="default"/>
        <w:b/>
        <w:sz w:val="16"/>
        <w:szCs w:val="16"/>
      </w:rPr>
    </w:lvl>
    <w:lvl w:ilvl="1">
      <w:start w:val="1"/>
      <w:numFmt w:val="bullet"/>
      <w:lvlText w:val=""/>
      <w:lvlJc w:val="left"/>
      <w:pPr>
        <w:tabs>
          <w:tab w:val="num" w:pos="1080"/>
        </w:tabs>
        <w:ind w:left="1080" w:hanging="360"/>
      </w:pPr>
      <w:rPr>
        <w:rFonts w:ascii="Wingdings" w:hAnsi="Wingdings" w:cs="OpenSymbol" w:hint="default"/>
        <w:sz w:val="16"/>
        <w:szCs w:val="16"/>
      </w:rPr>
    </w:lvl>
    <w:lvl w:ilvl="2">
      <w:start w:val="1"/>
      <w:numFmt w:val="bullet"/>
      <w:lvlText w:val=""/>
      <w:lvlJc w:val="left"/>
      <w:pPr>
        <w:tabs>
          <w:tab w:val="num" w:pos="1440"/>
        </w:tabs>
        <w:ind w:left="1440" w:hanging="360"/>
      </w:pPr>
      <w:rPr>
        <w:rFonts w:ascii="Wingdings" w:hAnsi="Wingdings" w:cs="OpenSymbol" w:hint="default"/>
        <w:sz w:val="16"/>
        <w:szCs w:val="16"/>
      </w:rPr>
    </w:lvl>
    <w:lvl w:ilvl="3">
      <w:start w:val="1"/>
      <w:numFmt w:val="bullet"/>
      <w:lvlText w:val=""/>
      <w:lvlJc w:val="left"/>
      <w:pPr>
        <w:tabs>
          <w:tab w:val="num" w:pos="1800"/>
        </w:tabs>
        <w:ind w:left="1800" w:hanging="360"/>
      </w:pPr>
      <w:rPr>
        <w:rFonts w:ascii="Wingdings" w:hAnsi="Wingdings" w:cs="OpenSymbol" w:hint="default"/>
        <w:sz w:val="16"/>
        <w:szCs w:val="16"/>
      </w:rPr>
    </w:lvl>
    <w:lvl w:ilvl="4">
      <w:start w:val="1"/>
      <w:numFmt w:val="bullet"/>
      <w:lvlText w:val=""/>
      <w:lvlJc w:val="left"/>
      <w:pPr>
        <w:tabs>
          <w:tab w:val="num" w:pos="2160"/>
        </w:tabs>
        <w:ind w:left="2160" w:hanging="360"/>
      </w:pPr>
      <w:rPr>
        <w:rFonts w:ascii="Wingdings" w:hAnsi="Wingdings" w:cs="OpenSymbol" w:hint="default"/>
        <w:sz w:val="16"/>
        <w:szCs w:val="16"/>
      </w:rPr>
    </w:lvl>
    <w:lvl w:ilvl="5">
      <w:start w:val="1"/>
      <w:numFmt w:val="bullet"/>
      <w:lvlText w:val=""/>
      <w:lvlJc w:val="left"/>
      <w:pPr>
        <w:tabs>
          <w:tab w:val="num" w:pos="2520"/>
        </w:tabs>
        <w:ind w:left="2520" w:hanging="360"/>
      </w:pPr>
      <w:rPr>
        <w:rFonts w:ascii="Wingdings" w:hAnsi="Wingdings" w:cs="OpenSymbol" w:hint="default"/>
        <w:sz w:val="16"/>
        <w:szCs w:val="16"/>
      </w:rPr>
    </w:lvl>
    <w:lvl w:ilvl="6">
      <w:start w:val="1"/>
      <w:numFmt w:val="bullet"/>
      <w:lvlText w:val=""/>
      <w:lvlJc w:val="left"/>
      <w:pPr>
        <w:tabs>
          <w:tab w:val="num" w:pos="2880"/>
        </w:tabs>
        <w:ind w:left="2880" w:hanging="360"/>
      </w:pPr>
      <w:rPr>
        <w:rFonts w:ascii="Wingdings" w:hAnsi="Wingdings" w:cs="OpenSymbol" w:hint="default"/>
        <w:sz w:val="16"/>
        <w:szCs w:val="16"/>
      </w:rPr>
    </w:lvl>
    <w:lvl w:ilvl="7">
      <w:start w:val="1"/>
      <w:numFmt w:val="bullet"/>
      <w:lvlText w:val=""/>
      <w:lvlJc w:val="left"/>
      <w:pPr>
        <w:tabs>
          <w:tab w:val="num" w:pos="3240"/>
        </w:tabs>
        <w:ind w:left="3240" w:hanging="360"/>
      </w:pPr>
      <w:rPr>
        <w:rFonts w:ascii="Wingdings" w:hAnsi="Wingdings" w:cs="OpenSymbol" w:hint="default"/>
        <w:sz w:val="16"/>
        <w:szCs w:val="16"/>
      </w:rPr>
    </w:lvl>
    <w:lvl w:ilvl="8">
      <w:start w:val="1"/>
      <w:numFmt w:val="bullet"/>
      <w:lvlText w:val=""/>
      <w:lvlJc w:val="left"/>
      <w:pPr>
        <w:tabs>
          <w:tab w:val="num" w:pos="3600"/>
        </w:tabs>
        <w:ind w:left="3600" w:hanging="360"/>
      </w:pPr>
      <w:rPr>
        <w:rFonts w:ascii="Wingdings" w:hAnsi="Wingdings" w:cs="OpenSymbol" w:hint="default"/>
        <w:sz w:val="16"/>
        <w:szCs w:val="16"/>
      </w:rPr>
    </w:lvl>
  </w:abstractNum>
  <w:num w:numId="1">
    <w:abstractNumId w:val="4"/>
  </w:num>
  <w:num w:numId="2">
    <w:abstractNumId w:val="8"/>
  </w:num>
  <w:num w:numId="3">
    <w:abstractNumId w:val="15"/>
  </w:num>
  <w:num w:numId="4">
    <w:abstractNumId w:val="16"/>
  </w:num>
  <w:num w:numId="5">
    <w:abstractNumId w:val="9"/>
  </w:num>
  <w:num w:numId="6">
    <w:abstractNumId w:val="13"/>
  </w:num>
  <w:num w:numId="7">
    <w:abstractNumId w:val="6"/>
  </w:num>
  <w:num w:numId="8">
    <w:abstractNumId w:val="11"/>
  </w:num>
  <w:num w:numId="9">
    <w:abstractNumId w:val="14"/>
  </w:num>
  <w:num w:numId="10">
    <w:abstractNumId w:val="5"/>
  </w:num>
  <w:num w:numId="11">
    <w:abstractNumId w:val="3"/>
  </w:num>
  <w:num w:numId="12">
    <w:abstractNumId w:val="18"/>
  </w:num>
  <w:num w:numId="13">
    <w:abstractNumId w:val="20"/>
  </w:num>
  <w:num w:numId="14">
    <w:abstractNumId w:val="10"/>
  </w:num>
  <w:num w:numId="15">
    <w:abstractNumId w:val="17"/>
  </w:num>
  <w:num w:numId="16">
    <w:abstractNumId w:val="1"/>
  </w:num>
  <w:num w:numId="17">
    <w:abstractNumId w:val="7"/>
  </w:num>
  <w:num w:numId="18">
    <w:abstractNumId w:val="12"/>
  </w:num>
  <w:num w:numId="19">
    <w:abstractNumId w:val="19"/>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D6"/>
    <w:rsid w:val="006A562F"/>
    <w:rsid w:val="00BE30A4"/>
    <w:rsid w:val="00C36A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9967"/>
  <w15:docId w15:val="{6F96717B-F889-432F-B082-A80BF51C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22"/>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sid w:val="00970E22"/>
    <w:rPr>
      <w:rFonts w:cs="Courier New"/>
    </w:rPr>
  </w:style>
  <w:style w:type="character" w:customStyle="1" w:styleId="ListLabel2">
    <w:name w:val="ListLabel 2"/>
    <w:qFormat/>
    <w:rsid w:val="00970E22"/>
    <w:rPr>
      <w:rFonts w:cs="Courier New"/>
    </w:rPr>
  </w:style>
  <w:style w:type="character" w:customStyle="1" w:styleId="ListLabel3">
    <w:name w:val="ListLabel 3"/>
    <w:qFormat/>
    <w:rsid w:val="00970E22"/>
    <w:rPr>
      <w:rFonts w:cs="Courier New"/>
    </w:rPr>
  </w:style>
  <w:style w:type="character" w:customStyle="1" w:styleId="ListLabel4">
    <w:name w:val="ListLabel 4"/>
    <w:qFormat/>
    <w:rsid w:val="00970E22"/>
    <w:rPr>
      <w:rFonts w:cs="Courier New"/>
    </w:rPr>
  </w:style>
  <w:style w:type="character" w:customStyle="1" w:styleId="ListLabel5">
    <w:name w:val="ListLabel 5"/>
    <w:qFormat/>
    <w:rsid w:val="00970E22"/>
    <w:rPr>
      <w:rFonts w:cs="Courier New"/>
    </w:rPr>
  </w:style>
  <w:style w:type="character" w:customStyle="1" w:styleId="ListLabel6">
    <w:name w:val="ListLabel 6"/>
    <w:qFormat/>
    <w:rsid w:val="00970E22"/>
    <w:rPr>
      <w:rFonts w:cs="Courier New"/>
    </w:rPr>
  </w:style>
  <w:style w:type="character" w:customStyle="1" w:styleId="Puces">
    <w:name w:val="Puces"/>
    <w:qFormat/>
    <w:rsid w:val="00970E22"/>
    <w:rPr>
      <w:rFonts w:ascii="OpenSymbol" w:eastAsia="OpenSymbol" w:hAnsi="OpenSymbol" w:cs="OpenSymbol"/>
      <w:sz w:val="16"/>
      <w:szCs w:val="16"/>
    </w:rPr>
  </w:style>
  <w:style w:type="character" w:customStyle="1" w:styleId="Caractresdenumrotation">
    <w:name w:val="Caractères de numérotation"/>
    <w:qFormat/>
    <w:rsid w:val="00970E22"/>
  </w:style>
  <w:style w:type="character" w:customStyle="1" w:styleId="ListLabel7">
    <w:name w:val="ListLabel 7"/>
    <w:qFormat/>
    <w:rsid w:val="00970E22"/>
    <w:rPr>
      <w:rFonts w:cs="Symbol"/>
    </w:rPr>
  </w:style>
  <w:style w:type="character" w:customStyle="1" w:styleId="ListLabel8">
    <w:name w:val="ListLabel 8"/>
    <w:qFormat/>
    <w:rsid w:val="00970E22"/>
    <w:rPr>
      <w:rFonts w:cs="Courier New"/>
    </w:rPr>
  </w:style>
  <w:style w:type="character" w:customStyle="1" w:styleId="ListLabel9">
    <w:name w:val="ListLabel 9"/>
    <w:qFormat/>
    <w:rsid w:val="00970E22"/>
    <w:rPr>
      <w:rFonts w:cs="Wingdings"/>
    </w:rPr>
  </w:style>
  <w:style w:type="character" w:customStyle="1" w:styleId="ListLabel10">
    <w:name w:val="ListLabel 10"/>
    <w:qFormat/>
    <w:rsid w:val="00970E22"/>
    <w:rPr>
      <w:rFonts w:cs="Symbol"/>
    </w:rPr>
  </w:style>
  <w:style w:type="character" w:customStyle="1" w:styleId="ListLabel11">
    <w:name w:val="ListLabel 11"/>
    <w:qFormat/>
    <w:rsid w:val="00970E22"/>
    <w:rPr>
      <w:rFonts w:cs="Courier New"/>
    </w:rPr>
  </w:style>
  <w:style w:type="character" w:customStyle="1" w:styleId="ListLabel12">
    <w:name w:val="ListLabel 12"/>
    <w:qFormat/>
    <w:rsid w:val="00970E22"/>
    <w:rPr>
      <w:rFonts w:cs="Wingdings"/>
    </w:rPr>
  </w:style>
  <w:style w:type="character" w:customStyle="1" w:styleId="ListLabel13">
    <w:name w:val="ListLabel 13"/>
    <w:qFormat/>
    <w:rsid w:val="00970E22"/>
    <w:rPr>
      <w:rFonts w:cs="Symbol"/>
    </w:rPr>
  </w:style>
  <w:style w:type="character" w:customStyle="1" w:styleId="ListLabel14">
    <w:name w:val="ListLabel 14"/>
    <w:qFormat/>
    <w:rsid w:val="00970E22"/>
    <w:rPr>
      <w:rFonts w:cs="Courier New"/>
    </w:rPr>
  </w:style>
  <w:style w:type="character" w:customStyle="1" w:styleId="ListLabel15">
    <w:name w:val="ListLabel 15"/>
    <w:qFormat/>
    <w:rsid w:val="00970E22"/>
    <w:rPr>
      <w:rFonts w:cs="Wingdings"/>
    </w:rPr>
  </w:style>
  <w:style w:type="character" w:customStyle="1" w:styleId="ListLabel16">
    <w:name w:val="ListLabel 16"/>
    <w:qFormat/>
    <w:rsid w:val="00970E22"/>
    <w:rPr>
      <w:rFonts w:cs="Symbol"/>
    </w:rPr>
  </w:style>
  <w:style w:type="character" w:customStyle="1" w:styleId="ListLabel17">
    <w:name w:val="ListLabel 17"/>
    <w:qFormat/>
    <w:rsid w:val="00970E22"/>
    <w:rPr>
      <w:rFonts w:cs="Courier New"/>
    </w:rPr>
  </w:style>
  <w:style w:type="character" w:customStyle="1" w:styleId="ListLabel18">
    <w:name w:val="ListLabel 18"/>
    <w:qFormat/>
    <w:rsid w:val="00970E22"/>
    <w:rPr>
      <w:rFonts w:cs="Wingdings"/>
    </w:rPr>
  </w:style>
  <w:style w:type="character" w:customStyle="1" w:styleId="ListLabel19">
    <w:name w:val="ListLabel 19"/>
    <w:qFormat/>
    <w:rsid w:val="00970E22"/>
    <w:rPr>
      <w:rFonts w:cs="Symbol"/>
    </w:rPr>
  </w:style>
  <w:style w:type="character" w:customStyle="1" w:styleId="ListLabel20">
    <w:name w:val="ListLabel 20"/>
    <w:qFormat/>
    <w:rsid w:val="00970E22"/>
    <w:rPr>
      <w:rFonts w:cs="Courier New"/>
    </w:rPr>
  </w:style>
  <w:style w:type="character" w:customStyle="1" w:styleId="ListLabel21">
    <w:name w:val="ListLabel 21"/>
    <w:qFormat/>
    <w:rsid w:val="00970E22"/>
    <w:rPr>
      <w:rFonts w:cs="Wingdings"/>
    </w:rPr>
  </w:style>
  <w:style w:type="character" w:customStyle="1" w:styleId="ListLabel22">
    <w:name w:val="ListLabel 22"/>
    <w:qFormat/>
    <w:rsid w:val="00970E22"/>
    <w:rPr>
      <w:rFonts w:cs="Symbol"/>
    </w:rPr>
  </w:style>
  <w:style w:type="character" w:customStyle="1" w:styleId="ListLabel23">
    <w:name w:val="ListLabel 23"/>
    <w:qFormat/>
    <w:rsid w:val="00970E22"/>
    <w:rPr>
      <w:rFonts w:cs="Courier New"/>
    </w:rPr>
  </w:style>
  <w:style w:type="character" w:customStyle="1" w:styleId="ListLabel24">
    <w:name w:val="ListLabel 24"/>
    <w:qFormat/>
    <w:rsid w:val="00970E22"/>
    <w:rPr>
      <w:rFonts w:cs="Wingdings"/>
    </w:rPr>
  </w:style>
  <w:style w:type="character" w:customStyle="1" w:styleId="ListLabel25">
    <w:name w:val="ListLabel 25"/>
    <w:qFormat/>
    <w:rsid w:val="00970E22"/>
    <w:rPr>
      <w:rFonts w:cs="OpenSymbol"/>
      <w:sz w:val="16"/>
      <w:szCs w:val="16"/>
    </w:rPr>
  </w:style>
  <w:style w:type="character" w:customStyle="1" w:styleId="ListLabel26">
    <w:name w:val="ListLabel 26"/>
    <w:qFormat/>
    <w:rsid w:val="00970E22"/>
    <w:rPr>
      <w:rFonts w:cs="OpenSymbol"/>
      <w:sz w:val="16"/>
      <w:szCs w:val="16"/>
    </w:rPr>
  </w:style>
  <w:style w:type="character" w:customStyle="1" w:styleId="ListLabel27">
    <w:name w:val="ListLabel 27"/>
    <w:qFormat/>
    <w:rsid w:val="00970E22"/>
    <w:rPr>
      <w:rFonts w:cs="OpenSymbol"/>
      <w:sz w:val="16"/>
      <w:szCs w:val="16"/>
    </w:rPr>
  </w:style>
  <w:style w:type="character" w:customStyle="1" w:styleId="ListLabel28">
    <w:name w:val="ListLabel 28"/>
    <w:qFormat/>
    <w:rsid w:val="00970E22"/>
    <w:rPr>
      <w:rFonts w:cs="OpenSymbol"/>
      <w:sz w:val="16"/>
      <w:szCs w:val="16"/>
    </w:rPr>
  </w:style>
  <w:style w:type="character" w:customStyle="1" w:styleId="ListLabel29">
    <w:name w:val="ListLabel 29"/>
    <w:qFormat/>
    <w:rsid w:val="00970E22"/>
    <w:rPr>
      <w:rFonts w:cs="OpenSymbol"/>
      <w:sz w:val="16"/>
      <w:szCs w:val="16"/>
    </w:rPr>
  </w:style>
  <w:style w:type="character" w:customStyle="1" w:styleId="ListLabel30">
    <w:name w:val="ListLabel 30"/>
    <w:qFormat/>
    <w:rsid w:val="00970E22"/>
    <w:rPr>
      <w:rFonts w:cs="OpenSymbol"/>
      <w:sz w:val="16"/>
      <w:szCs w:val="16"/>
    </w:rPr>
  </w:style>
  <w:style w:type="character" w:customStyle="1" w:styleId="ListLabel31">
    <w:name w:val="ListLabel 31"/>
    <w:qFormat/>
    <w:rsid w:val="00970E22"/>
    <w:rPr>
      <w:rFonts w:cs="OpenSymbol"/>
      <w:sz w:val="16"/>
      <w:szCs w:val="16"/>
    </w:rPr>
  </w:style>
  <w:style w:type="character" w:customStyle="1" w:styleId="ListLabel32">
    <w:name w:val="ListLabel 32"/>
    <w:qFormat/>
    <w:rsid w:val="00970E22"/>
    <w:rPr>
      <w:rFonts w:cs="OpenSymbol"/>
      <w:sz w:val="16"/>
      <w:szCs w:val="16"/>
    </w:rPr>
  </w:style>
  <w:style w:type="character" w:customStyle="1" w:styleId="ListLabel33">
    <w:name w:val="ListLabel 33"/>
    <w:qFormat/>
    <w:rsid w:val="00970E22"/>
    <w:rPr>
      <w:rFonts w:cs="OpenSymbol"/>
      <w:sz w:val="16"/>
      <w:szCs w:val="16"/>
    </w:rPr>
  </w:style>
  <w:style w:type="character" w:customStyle="1" w:styleId="ListLabel34">
    <w:name w:val="ListLabel 34"/>
    <w:qFormat/>
    <w:rsid w:val="00970E22"/>
    <w:rPr>
      <w:rFonts w:cs="OpenSymbol"/>
      <w:sz w:val="16"/>
      <w:szCs w:val="16"/>
    </w:rPr>
  </w:style>
  <w:style w:type="character" w:customStyle="1" w:styleId="ListLabel35">
    <w:name w:val="ListLabel 35"/>
    <w:qFormat/>
    <w:rsid w:val="00970E22"/>
    <w:rPr>
      <w:rFonts w:cs="OpenSymbol"/>
      <w:sz w:val="16"/>
      <w:szCs w:val="16"/>
    </w:rPr>
  </w:style>
  <w:style w:type="character" w:customStyle="1" w:styleId="ListLabel36">
    <w:name w:val="ListLabel 36"/>
    <w:qFormat/>
    <w:rsid w:val="00970E22"/>
    <w:rPr>
      <w:rFonts w:cs="OpenSymbol"/>
      <w:sz w:val="16"/>
      <w:szCs w:val="16"/>
    </w:rPr>
  </w:style>
  <w:style w:type="character" w:customStyle="1" w:styleId="ListLabel37">
    <w:name w:val="ListLabel 37"/>
    <w:qFormat/>
    <w:rsid w:val="00970E22"/>
    <w:rPr>
      <w:rFonts w:cs="OpenSymbol"/>
      <w:sz w:val="16"/>
      <w:szCs w:val="16"/>
    </w:rPr>
  </w:style>
  <w:style w:type="character" w:customStyle="1" w:styleId="ListLabel38">
    <w:name w:val="ListLabel 38"/>
    <w:qFormat/>
    <w:rsid w:val="00970E22"/>
    <w:rPr>
      <w:rFonts w:cs="OpenSymbol"/>
      <w:sz w:val="16"/>
      <w:szCs w:val="16"/>
    </w:rPr>
  </w:style>
  <w:style w:type="character" w:customStyle="1" w:styleId="ListLabel39">
    <w:name w:val="ListLabel 39"/>
    <w:qFormat/>
    <w:rsid w:val="00970E22"/>
    <w:rPr>
      <w:rFonts w:cs="OpenSymbol"/>
      <w:sz w:val="16"/>
      <w:szCs w:val="16"/>
    </w:rPr>
  </w:style>
  <w:style w:type="character" w:customStyle="1" w:styleId="ListLabel40">
    <w:name w:val="ListLabel 40"/>
    <w:qFormat/>
    <w:rsid w:val="00970E22"/>
    <w:rPr>
      <w:rFonts w:cs="OpenSymbol"/>
      <w:sz w:val="16"/>
      <w:szCs w:val="16"/>
    </w:rPr>
  </w:style>
  <w:style w:type="character" w:customStyle="1" w:styleId="ListLabel41">
    <w:name w:val="ListLabel 41"/>
    <w:qFormat/>
    <w:rsid w:val="00970E22"/>
    <w:rPr>
      <w:rFonts w:cs="OpenSymbol"/>
      <w:sz w:val="16"/>
      <w:szCs w:val="16"/>
    </w:rPr>
  </w:style>
  <w:style w:type="character" w:customStyle="1" w:styleId="ListLabel42">
    <w:name w:val="ListLabel 42"/>
    <w:qFormat/>
    <w:rsid w:val="00970E22"/>
    <w:rPr>
      <w:rFonts w:cs="OpenSymbol"/>
      <w:sz w:val="16"/>
      <w:szCs w:val="16"/>
    </w:rPr>
  </w:style>
  <w:style w:type="character" w:customStyle="1" w:styleId="ListLabel43">
    <w:name w:val="ListLabel 43"/>
    <w:qFormat/>
    <w:rsid w:val="00970E22"/>
    <w:rPr>
      <w:rFonts w:cs="OpenSymbol"/>
      <w:sz w:val="16"/>
      <w:szCs w:val="16"/>
    </w:rPr>
  </w:style>
  <w:style w:type="character" w:customStyle="1" w:styleId="ListLabel44">
    <w:name w:val="ListLabel 44"/>
    <w:qFormat/>
    <w:rsid w:val="00970E22"/>
    <w:rPr>
      <w:rFonts w:cs="OpenSymbol"/>
      <w:sz w:val="16"/>
      <w:szCs w:val="16"/>
    </w:rPr>
  </w:style>
  <w:style w:type="character" w:customStyle="1" w:styleId="ListLabel45">
    <w:name w:val="ListLabel 45"/>
    <w:qFormat/>
    <w:rsid w:val="00970E22"/>
    <w:rPr>
      <w:rFonts w:cs="OpenSymbol"/>
      <w:sz w:val="16"/>
      <w:szCs w:val="16"/>
    </w:rPr>
  </w:style>
  <w:style w:type="character" w:customStyle="1" w:styleId="ListLabel46">
    <w:name w:val="ListLabel 46"/>
    <w:qFormat/>
    <w:rsid w:val="00970E22"/>
    <w:rPr>
      <w:rFonts w:cs="OpenSymbol"/>
      <w:sz w:val="16"/>
      <w:szCs w:val="16"/>
    </w:rPr>
  </w:style>
  <w:style w:type="character" w:customStyle="1" w:styleId="ListLabel47">
    <w:name w:val="ListLabel 47"/>
    <w:qFormat/>
    <w:rsid w:val="00970E22"/>
    <w:rPr>
      <w:rFonts w:cs="OpenSymbol"/>
      <w:sz w:val="16"/>
      <w:szCs w:val="16"/>
    </w:rPr>
  </w:style>
  <w:style w:type="character" w:customStyle="1" w:styleId="ListLabel48">
    <w:name w:val="ListLabel 48"/>
    <w:qFormat/>
    <w:rsid w:val="00970E22"/>
    <w:rPr>
      <w:rFonts w:cs="OpenSymbol"/>
      <w:sz w:val="16"/>
      <w:szCs w:val="16"/>
    </w:rPr>
  </w:style>
  <w:style w:type="character" w:customStyle="1" w:styleId="ListLabel49">
    <w:name w:val="ListLabel 49"/>
    <w:qFormat/>
    <w:rsid w:val="00970E22"/>
    <w:rPr>
      <w:rFonts w:cs="OpenSymbol"/>
      <w:sz w:val="16"/>
      <w:szCs w:val="16"/>
    </w:rPr>
  </w:style>
  <w:style w:type="character" w:customStyle="1" w:styleId="ListLabel50">
    <w:name w:val="ListLabel 50"/>
    <w:qFormat/>
    <w:rsid w:val="00970E22"/>
    <w:rPr>
      <w:rFonts w:cs="OpenSymbol"/>
      <w:sz w:val="16"/>
      <w:szCs w:val="16"/>
    </w:rPr>
  </w:style>
  <w:style w:type="character" w:customStyle="1" w:styleId="ListLabel51">
    <w:name w:val="ListLabel 51"/>
    <w:qFormat/>
    <w:rsid w:val="00970E22"/>
    <w:rPr>
      <w:rFonts w:cs="OpenSymbol"/>
      <w:sz w:val="16"/>
      <w:szCs w:val="16"/>
    </w:rPr>
  </w:style>
  <w:style w:type="character" w:customStyle="1" w:styleId="ListLabel52">
    <w:name w:val="ListLabel 52"/>
    <w:qFormat/>
    <w:rsid w:val="00970E22"/>
    <w:rPr>
      <w:rFonts w:cs="OpenSymbol"/>
      <w:sz w:val="16"/>
      <w:szCs w:val="16"/>
    </w:rPr>
  </w:style>
  <w:style w:type="character" w:customStyle="1" w:styleId="ListLabel53">
    <w:name w:val="ListLabel 53"/>
    <w:qFormat/>
    <w:rsid w:val="00970E22"/>
    <w:rPr>
      <w:rFonts w:cs="OpenSymbol"/>
      <w:sz w:val="16"/>
      <w:szCs w:val="16"/>
    </w:rPr>
  </w:style>
  <w:style w:type="character" w:customStyle="1" w:styleId="ListLabel54">
    <w:name w:val="ListLabel 54"/>
    <w:qFormat/>
    <w:rsid w:val="00970E22"/>
    <w:rPr>
      <w:rFonts w:cs="OpenSymbol"/>
      <w:sz w:val="16"/>
      <w:szCs w:val="16"/>
    </w:rPr>
  </w:style>
  <w:style w:type="character" w:customStyle="1" w:styleId="ListLabel55">
    <w:name w:val="ListLabel 55"/>
    <w:qFormat/>
    <w:rsid w:val="00970E22"/>
    <w:rPr>
      <w:rFonts w:cs="OpenSymbol"/>
      <w:sz w:val="16"/>
      <w:szCs w:val="16"/>
    </w:rPr>
  </w:style>
  <w:style w:type="character" w:customStyle="1" w:styleId="ListLabel56">
    <w:name w:val="ListLabel 56"/>
    <w:qFormat/>
    <w:rsid w:val="00970E22"/>
    <w:rPr>
      <w:rFonts w:cs="OpenSymbol"/>
      <w:sz w:val="16"/>
      <w:szCs w:val="16"/>
    </w:rPr>
  </w:style>
  <w:style w:type="character" w:customStyle="1" w:styleId="ListLabel57">
    <w:name w:val="ListLabel 57"/>
    <w:qFormat/>
    <w:rsid w:val="00970E22"/>
    <w:rPr>
      <w:rFonts w:cs="OpenSymbol"/>
      <w:sz w:val="16"/>
      <w:szCs w:val="16"/>
    </w:rPr>
  </w:style>
  <w:style w:type="character" w:customStyle="1" w:styleId="ListLabel58">
    <w:name w:val="ListLabel 58"/>
    <w:qFormat/>
    <w:rsid w:val="00970E22"/>
    <w:rPr>
      <w:rFonts w:cs="OpenSymbol"/>
      <w:sz w:val="16"/>
      <w:szCs w:val="16"/>
    </w:rPr>
  </w:style>
  <w:style w:type="character" w:customStyle="1" w:styleId="ListLabel59">
    <w:name w:val="ListLabel 59"/>
    <w:qFormat/>
    <w:rsid w:val="00970E22"/>
    <w:rPr>
      <w:rFonts w:cs="OpenSymbol"/>
      <w:sz w:val="16"/>
      <w:szCs w:val="16"/>
    </w:rPr>
  </w:style>
  <w:style w:type="character" w:customStyle="1" w:styleId="ListLabel60">
    <w:name w:val="ListLabel 60"/>
    <w:qFormat/>
    <w:rsid w:val="00970E22"/>
    <w:rPr>
      <w:rFonts w:cs="OpenSymbol"/>
      <w:sz w:val="16"/>
      <w:szCs w:val="16"/>
    </w:rPr>
  </w:style>
  <w:style w:type="character" w:customStyle="1" w:styleId="ListLabel61">
    <w:name w:val="ListLabel 61"/>
    <w:qFormat/>
    <w:rsid w:val="00970E22"/>
    <w:rPr>
      <w:rFonts w:ascii="Calibri" w:hAnsi="Calibri" w:cs="OpenSymbol"/>
      <w:b/>
      <w:sz w:val="16"/>
      <w:szCs w:val="16"/>
    </w:rPr>
  </w:style>
  <w:style w:type="character" w:customStyle="1" w:styleId="ListLabel62">
    <w:name w:val="ListLabel 62"/>
    <w:qFormat/>
    <w:rsid w:val="00970E22"/>
    <w:rPr>
      <w:rFonts w:cs="OpenSymbol"/>
      <w:sz w:val="16"/>
      <w:szCs w:val="16"/>
    </w:rPr>
  </w:style>
  <w:style w:type="character" w:customStyle="1" w:styleId="ListLabel63">
    <w:name w:val="ListLabel 63"/>
    <w:qFormat/>
    <w:rsid w:val="00970E22"/>
    <w:rPr>
      <w:rFonts w:cs="OpenSymbol"/>
      <w:sz w:val="16"/>
      <w:szCs w:val="16"/>
    </w:rPr>
  </w:style>
  <w:style w:type="character" w:customStyle="1" w:styleId="ListLabel64">
    <w:name w:val="ListLabel 64"/>
    <w:qFormat/>
    <w:rsid w:val="00970E22"/>
    <w:rPr>
      <w:rFonts w:cs="OpenSymbol"/>
      <w:sz w:val="16"/>
      <w:szCs w:val="16"/>
    </w:rPr>
  </w:style>
  <w:style w:type="character" w:customStyle="1" w:styleId="ListLabel65">
    <w:name w:val="ListLabel 65"/>
    <w:qFormat/>
    <w:rsid w:val="00970E22"/>
    <w:rPr>
      <w:rFonts w:cs="OpenSymbol"/>
      <w:sz w:val="16"/>
      <w:szCs w:val="16"/>
    </w:rPr>
  </w:style>
  <w:style w:type="character" w:customStyle="1" w:styleId="ListLabel66">
    <w:name w:val="ListLabel 66"/>
    <w:qFormat/>
    <w:rsid w:val="00970E22"/>
    <w:rPr>
      <w:rFonts w:cs="OpenSymbol"/>
      <w:sz w:val="16"/>
      <w:szCs w:val="16"/>
    </w:rPr>
  </w:style>
  <w:style w:type="character" w:customStyle="1" w:styleId="ListLabel67">
    <w:name w:val="ListLabel 67"/>
    <w:qFormat/>
    <w:rsid w:val="00970E22"/>
    <w:rPr>
      <w:rFonts w:cs="OpenSymbol"/>
      <w:sz w:val="16"/>
      <w:szCs w:val="16"/>
    </w:rPr>
  </w:style>
  <w:style w:type="character" w:customStyle="1" w:styleId="ListLabel68">
    <w:name w:val="ListLabel 68"/>
    <w:qFormat/>
    <w:rsid w:val="00970E22"/>
    <w:rPr>
      <w:rFonts w:cs="OpenSymbol"/>
      <w:sz w:val="16"/>
      <w:szCs w:val="16"/>
    </w:rPr>
  </w:style>
  <w:style w:type="character" w:customStyle="1" w:styleId="ListLabel69">
    <w:name w:val="ListLabel 69"/>
    <w:qFormat/>
    <w:rsid w:val="00970E22"/>
    <w:rPr>
      <w:rFonts w:cs="OpenSymbol"/>
      <w:sz w:val="16"/>
      <w:szCs w:val="16"/>
    </w:rPr>
  </w:style>
  <w:style w:type="character" w:customStyle="1" w:styleId="ListLabel70">
    <w:name w:val="ListLabel 70"/>
    <w:qFormat/>
    <w:rsid w:val="00970E22"/>
    <w:rPr>
      <w:rFonts w:ascii="Calibri" w:hAnsi="Calibri" w:cs="OpenSymbol"/>
      <w:b/>
      <w:sz w:val="16"/>
      <w:szCs w:val="16"/>
    </w:rPr>
  </w:style>
  <w:style w:type="character" w:customStyle="1" w:styleId="ListLabel71">
    <w:name w:val="ListLabel 71"/>
    <w:qFormat/>
    <w:rsid w:val="00970E22"/>
    <w:rPr>
      <w:rFonts w:ascii="Calibri" w:hAnsi="Calibri" w:cs="OpenSymbol"/>
      <w:b/>
      <w:sz w:val="16"/>
      <w:szCs w:val="16"/>
    </w:rPr>
  </w:style>
  <w:style w:type="character" w:customStyle="1" w:styleId="ListLabel72">
    <w:name w:val="ListLabel 72"/>
    <w:qFormat/>
    <w:rsid w:val="00970E22"/>
    <w:rPr>
      <w:rFonts w:cs="OpenSymbol"/>
      <w:sz w:val="16"/>
      <w:szCs w:val="16"/>
    </w:rPr>
  </w:style>
  <w:style w:type="character" w:customStyle="1" w:styleId="ListLabel73">
    <w:name w:val="ListLabel 73"/>
    <w:qFormat/>
    <w:rsid w:val="00970E22"/>
    <w:rPr>
      <w:rFonts w:cs="OpenSymbol"/>
      <w:sz w:val="16"/>
      <w:szCs w:val="16"/>
    </w:rPr>
  </w:style>
  <w:style w:type="character" w:customStyle="1" w:styleId="ListLabel74">
    <w:name w:val="ListLabel 74"/>
    <w:qFormat/>
    <w:rsid w:val="00970E22"/>
    <w:rPr>
      <w:rFonts w:cs="OpenSymbol"/>
      <w:sz w:val="16"/>
      <w:szCs w:val="16"/>
    </w:rPr>
  </w:style>
  <w:style w:type="character" w:customStyle="1" w:styleId="ListLabel75">
    <w:name w:val="ListLabel 75"/>
    <w:qFormat/>
    <w:rsid w:val="00970E22"/>
    <w:rPr>
      <w:rFonts w:cs="OpenSymbol"/>
      <w:sz w:val="16"/>
      <w:szCs w:val="16"/>
    </w:rPr>
  </w:style>
  <w:style w:type="character" w:customStyle="1" w:styleId="ListLabel76">
    <w:name w:val="ListLabel 76"/>
    <w:qFormat/>
    <w:rsid w:val="00970E22"/>
    <w:rPr>
      <w:rFonts w:cs="OpenSymbol"/>
      <w:sz w:val="16"/>
      <w:szCs w:val="16"/>
    </w:rPr>
  </w:style>
  <w:style w:type="character" w:customStyle="1" w:styleId="ListLabel77">
    <w:name w:val="ListLabel 77"/>
    <w:qFormat/>
    <w:rsid w:val="00970E22"/>
    <w:rPr>
      <w:rFonts w:cs="OpenSymbol"/>
      <w:sz w:val="16"/>
      <w:szCs w:val="16"/>
    </w:rPr>
  </w:style>
  <w:style w:type="character" w:customStyle="1" w:styleId="ListLabel78">
    <w:name w:val="ListLabel 78"/>
    <w:qFormat/>
    <w:rsid w:val="00970E22"/>
    <w:rPr>
      <w:rFonts w:cs="OpenSymbol"/>
      <w:sz w:val="16"/>
      <w:szCs w:val="16"/>
    </w:rPr>
  </w:style>
  <w:style w:type="character" w:customStyle="1" w:styleId="ListLabel79">
    <w:name w:val="ListLabel 79"/>
    <w:qFormat/>
    <w:rsid w:val="00970E22"/>
    <w:rPr>
      <w:rFonts w:cs="OpenSymbol"/>
      <w:sz w:val="16"/>
      <w:szCs w:val="16"/>
    </w:rPr>
  </w:style>
  <w:style w:type="character" w:customStyle="1" w:styleId="ListLabel80">
    <w:name w:val="ListLabel 80"/>
    <w:qFormat/>
    <w:rsid w:val="00970E22"/>
    <w:rPr>
      <w:rFonts w:ascii="Calibri" w:hAnsi="Calibri" w:cs="OpenSymbol"/>
      <w:b/>
      <w:sz w:val="16"/>
      <w:szCs w:val="16"/>
    </w:rPr>
  </w:style>
  <w:style w:type="character" w:customStyle="1" w:styleId="ListLabel81">
    <w:name w:val="ListLabel 81"/>
    <w:qFormat/>
    <w:rsid w:val="00970E22"/>
    <w:rPr>
      <w:rFonts w:cs="OpenSymbol"/>
      <w:sz w:val="16"/>
      <w:szCs w:val="16"/>
    </w:rPr>
  </w:style>
  <w:style w:type="character" w:customStyle="1" w:styleId="ListLabel82">
    <w:name w:val="ListLabel 82"/>
    <w:qFormat/>
    <w:rsid w:val="00970E22"/>
    <w:rPr>
      <w:rFonts w:cs="OpenSymbol"/>
      <w:sz w:val="16"/>
      <w:szCs w:val="16"/>
    </w:rPr>
  </w:style>
  <w:style w:type="character" w:customStyle="1" w:styleId="ListLabel83">
    <w:name w:val="ListLabel 83"/>
    <w:qFormat/>
    <w:rsid w:val="00970E22"/>
    <w:rPr>
      <w:rFonts w:cs="OpenSymbol"/>
      <w:sz w:val="16"/>
      <w:szCs w:val="16"/>
    </w:rPr>
  </w:style>
  <w:style w:type="character" w:customStyle="1" w:styleId="ListLabel84">
    <w:name w:val="ListLabel 84"/>
    <w:qFormat/>
    <w:rsid w:val="00970E22"/>
    <w:rPr>
      <w:rFonts w:cs="OpenSymbol"/>
      <w:sz w:val="16"/>
      <w:szCs w:val="16"/>
    </w:rPr>
  </w:style>
  <w:style w:type="character" w:customStyle="1" w:styleId="ListLabel85">
    <w:name w:val="ListLabel 85"/>
    <w:qFormat/>
    <w:rsid w:val="00970E22"/>
    <w:rPr>
      <w:rFonts w:cs="OpenSymbol"/>
      <w:sz w:val="16"/>
      <w:szCs w:val="16"/>
    </w:rPr>
  </w:style>
  <w:style w:type="character" w:customStyle="1" w:styleId="ListLabel86">
    <w:name w:val="ListLabel 86"/>
    <w:qFormat/>
    <w:rsid w:val="00970E22"/>
    <w:rPr>
      <w:rFonts w:cs="OpenSymbol"/>
      <w:sz w:val="16"/>
      <w:szCs w:val="16"/>
    </w:rPr>
  </w:style>
  <w:style w:type="character" w:customStyle="1" w:styleId="ListLabel87">
    <w:name w:val="ListLabel 87"/>
    <w:qFormat/>
    <w:rsid w:val="00970E22"/>
    <w:rPr>
      <w:rFonts w:cs="OpenSymbol"/>
      <w:sz w:val="16"/>
      <w:szCs w:val="16"/>
    </w:rPr>
  </w:style>
  <w:style w:type="character" w:customStyle="1" w:styleId="ListLabel88">
    <w:name w:val="ListLabel 88"/>
    <w:qFormat/>
    <w:rsid w:val="00970E22"/>
    <w:rPr>
      <w:rFonts w:cs="OpenSymbol"/>
      <w:sz w:val="16"/>
      <w:szCs w:val="16"/>
    </w:rPr>
  </w:style>
  <w:style w:type="character" w:customStyle="1" w:styleId="ListLabel89">
    <w:name w:val="ListLabel 89"/>
    <w:qFormat/>
    <w:rsid w:val="00970E22"/>
    <w:rPr>
      <w:rFonts w:ascii="Calibri" w:hAnsi="Calibri" w:cs="OpenSymbol"/>
      <w:sz w:val="16"/>
      <w:szCs w:val="16"/>
    </w:rPr>
  </w:style>
  <w:style w:type="character" w:customStyle="1" w:styleId="ListLabel90">
    <w:name w:val="ListLabel 90"/>
    <w:qFormat/>
    <w:rsid w:val="00970E22"/>
    <w:rPr>
      <w:rFonts w:cs="OpenSymbol"/>
      <w:sz w:val="16"/>
      <w:szCs w:val="16"/>
    </w:rPr>
  </w:style>
  <w:style w:type="character" w:customStyle="1" w:styleId="ListLabel91">
    <w:name w:val="ListLabel 91"/>
    <w:qFormat/>
    <w:rsid w:val="00970E22"/>
    <w:rPr>
      <w:rFonts w:cs="OpenSymbol"/>
      <w:sz w:val="16"/>
      <w:szCs w:val="16"/>
    </w:rPr>
  </w:style>
  <w:style w:type="character" w:customStyle="1" w:styleId="ListLabel92">
    <w:name w:val="ListLabel 92"/>
    <w:qFormat/>
    <w:rsid w:val="00970E22"/>
    <w:rPr>
      <w:rFonts w:cs="OpenSymbol"/>
      <w:sz w:val="16"/>
      <w:szCs w:val="16"/>
    </w:rPr>
  </w:style>
  <w:style w:type="character" w:customStyle="1" w:styleId="ListLabel93">
    <w:name w:val="ListLabel 93"/>
    <w:qFormat/>
    <w:rsid w:val="00970E22"/>
    <w:rPr>
      <w:rFonts w:cs="OpenSymbol"/>
      <w:sz w:val="16"/>
      <w:szCs w:val="16"/>
    </w:rPr>
  </w:style>
  <w:style w:type="character" w:customStyle="1" w:styleId="ListLabel94">
    <w:name w:val="ListLabel 94"/>
    <w:qFormat/>
    <w:rsid w:val="00970E22"/>
    <w:rPr>
      <w:rFonts w:cs="OpenSymbol"/>
      <w:sz w:val="16"/>
      <w:szCs w:val="16"/>
    </w:rPr>
  </w:style>
  <w:style w:type="character" w:customStyle="1" w:styleId="ListLabel95">
    <w:name w:val="ListLabel 95"/>
    <w:qFormat/>
    <w:rsid w:val="00970E22"/>
    <w:rPr>
      <w:rFonts w:cs="OpenSymbol"/>
      <w:sz w:val="16"/>
      <w:szCs w:val="16"/>
    </w:rPr>
  </w:style>
  <w:style w:type="character" w:customStyle="1" w:styleId="ListLabel96">
    <w:name w:val="ListLabel 96"/>
    <w:qFormat/>
    <w:rsid w:val="00970E22"/>
    <w:rPr>
      <w:rFonts w:cs="OpenSymbol"/>
      <w:sz w:val="16"/>
      <w:szCs w:val="16"/>
    </w:rPr>
  </w:style>
  <w:style w:type="character" w:customStyle="1" w:styleId="ListLabel97">
    <w:name w:val="ListLabel 97"/>
    <w:qFormat/>
    <w:rsid w:val="00970E22"/>
    <w:rPr>
      <w:rFonts w:cs="OpenSymbol"/>
      <w:sz w:val="16"/>
      <w:szCs w:val="16"/>
    </w:rPr>
  </w:style>
  <w:style w:type="character" w:customStyle="1" w:styleId="ListLabel98">
    <w:name w:val="ListLabel 98"/>
    <w:qFormat/>
    <w:rsid w:val="00970E22"/>
    <w:rPr>
      <w:rFonts w:ascii="Calibri" w:hAnsi="Calibri" w:cs="OpenSymbol"/>
      <w:sz w:val="16"/>
      <w:szCs w:val="16"/>
    </w:rPr>
  </w:style>
  <w:style w:type="character" w:customStyle="1" w:styleId="ListLabel99">
    <w:name w:val="ListLabel 99"/>
    <w:qFormat/>
    <w:rsid w:val="00970E22"/>
    <w:rPr>
      <w:rFonts w:cs="OpenSymbol"/>
      <w:sz w:val="16"/>
      <w:szCs w:val="16"/>
    </w:rPr>
  </w:style>
  <w:style w:type="character" w:customStyle="1" w:styleId="ListLabel100">
    <w:name w:val="ListLabel 100"/>
    <w:qFormat/>
    <w:rsid w:val="00970E22"/>
    <w:rPr>
      <w:rFonts w:cs="OpenSymbol"/>
      <w:sz w:val="16"/>
      <w:szCs w:val="16"/>
    </w:rPr>
  </w:style>
  <w:style w:type="character" w:customStyle="1" w:styleId="ListLabel101">
    <w:name w:val="ListLabel 101"/>
    <w:qFormat/>
    <w:rsid w:val="00970E22"/>
    <w:rPr>
      <w:rFonts w:cs="OpenSymbol"/>
      <w:sz w:val="16"/>
      <w:szCs w:val="16"/>
    </w:rPr>
  </w:style>
  <w:style w:type="character" w:customStyle="1" w:styleId="ListLabel102">
    <w:name w:val="ListLabel 102"/>
    <w:qFormat/>
    <w:rsid w:val="00970E22"/>
    <w:rPr>
      <w:rFonts w:cs="OpenSymbol"/>
      <w:sz w:val="16"/>
      <w:szCs w:val="16"/>
    </w:rPr>
  </w:style>
  <w:style w:type="character" w:customStyle="1" w:styleId="ListLabel103">
    <w:name w:val="ListLabel 103"/>
    <w:qFormat/>
    <w:rsid w:val="00970E22"/>
    <w:rPr>
      <w:rFonts w:cs="OpenSymbol"/>
      <w:sz w:val="16"/>
      <w:szCs w:val="16"/>
    </w:rPr>
  </w:style>
  <w:style w:type="character" w:customStyle="1" w:styleId="ListLabel104">
    <w:name w:val="ListLabel 104"/>
    <w:qFormat/>
    <w:rsid w:val="00970E22"/>
    <w:rPr>
      <w:rFonts w:cs="OpenSymbol"/>
      <w:sz w:val="16"/>
      <w:szCs w:val="16"/>
    </w:rPr>
  </w:style>
  <w:style w:type="character" w:customStyle="1" w:styleId="ListLabel105">
    <w:name w:val="ListLabel 105"/>
    <w:qFormat/>
    <w:rsid w:val="00970E22"/>
    <w:rPr>
      <w:rFonts w:cs="OpenSymbol"/>
      <w:sz w:val="16"/>
      <w:szCs w:val="16"/>
    </w:rPr>
  </w:style>
  <w:style w:type="character" w:customStyle="1" w:styleId="ListLabel106">
    <w:name w:val="ListLabel 106"/>
    <w:qFormat/>
    <w:rsid w:val="00970E22"/>
    <w:rPr>
      <w:rFonts w:cs="OpenSymbol"/>
      <w:sz w:val="16"/>
      <w:szCs w:val="16"/>
    </w:rPr>
  </w:style>
  <w:style w:type="character" w:customStyle="1" w:styleId="ListLabel107">
    <w:name w:val="ListLabel 107"/>
    <w:qFormat/>
    <w:rsid w:val="00970E22"/>
    <w:rPr>
      <w:rFonts w:ascii="Calibri" w:hAnsi="Calibri" w:cs="OpenSymbol"/>
      <w:b/>
      <w:sz w:val="16"/>
      <w:szCs w:val="16"/>
    </w:rPr>
  </w:style>
  <w:style w:type="character" w:customStyle="1" w:styleId="ListLabel108">
    <w:name w:val="ListLabel 108"/>
    <w:qFormat/>
    <w:rsid w:val="00970E22"/>
    <w:rPr>
      <w:rFonts w:cs="OpenSymbol"/>
      <w:sz w:val="16"/>
      <w:szCs w:val="16"/>
    </w:rPr>
  </w:style>
  <w:style w:type="character" w:customStyle="1" w:styleId="ListLabel109">
    <w:name w:val="ListLabel 109"/>
    <w:qFormat/>
    <w:rsid w:val="00970E22"/>
    <w:rPr>
      <w:rFonts w:cs="OpenSymbol"/>
      <w:sz w:val="16"/>
      <w:szCs w:val="16"/>
    </w:rPr>
  </w:style>
  <w:style w:type="character" w:customStyle="1" w:styleId="ListLabel110">
    <w:name w:val="ListLabel 110"/>
    <w:qFormat/>
    <w:rsid w:val="00970E22"/>
    <w:rPr>
      <w:rFonts w:cs="OpenSymbol"/>
      <w:sz w:val="16"/>
      <w:szCs w:val="16"/>
    </w:rPr>
  </w:style>
  <w:style w:type="character" w:customStyle="1" w:styleId="ListLabel111">
    <w:name w:val="ListLabel 111"/>
    <w:qFormat/>
    <w:rsid w:val="00970E22"/>
    <w:rPr>
      <w:rFonts w:cs="OpenSymbol"/>
      <w:sz w:val="16"/>
      <w:szCs w:val="16"/>
    </w:rPr>
  </w:style>
  <w:style w:type="character" w:customStyle="1" w:styleId="ListLabel112">
    <w:name w:val="ListLabel 112"/>
    <w:qFormat/>
    <w:rsid w:val="00970E22"/>
    <w:rPr>
      <w:rFonts w:cs="OpenSymbol"/>
      <w:sz w:val="16"/>
      <w:szCs w:val="16"/>
    </w:rPr>
  </w:style>
  <w:style w:type="character" w:customStyle="1" w:styleId="ListLabel113">
    <w:name w:val="ListLabel 113"/>
    <w:qFormat/>
    <w:rsid w:val="00970E22"/>
    <w:rPr>
      <w:rFonts w:cs="OpenSymbol"/>
      <w:sz w:val="16"/>
      <w:szCs w:val="16"/>
    </w:rPr>
  </w:style>
  <w:style w:type="character" w:customStyle="1" w:styleId="ListLabel114">
    <w:name w:val="ListLabel 114"/>
    <w:qFormat/>
    <w:rsid w:val="00970E22"/>
    <w:rPr>
      <w:rFonts w:cs="OpenSymbol"/>
      <w:sz w:val="16"/>
      <w:szCs w:val="16"/>
    </w:rPr>
  </w:style>
  <w:style w:type="character" w:customStyle="1" w:styleId="ListLabel115">
    <w:name w:val="ListLabel 115"/>
    <w:qFormat/>
    <w:rsid w:val="00970E22"/>
    <w:rPr>
      <w:rFonts w:cs="OpenSymbol"/>
      <w:sz w:val="16"/>
      <w:szCs w:val="16"/>
    </w:rPr>
  </w:style>
  <w:style w:type="character" w:customStyle="1" w:styleId="ListLabel116">
    <w:name w:val="ListLabel 116"/>
    <w:qFormat/>
    <w:rsid w:val="00970E22"/>
    <w:rPr>
      <w:rFonts w:ascii="Calibri" w:hAnsi="Calibri" w:cs="OpenSymbol"/>
      <w:b/>
      <w:sz w:val="16"/>
      <w:szCs w:val="16"/>
    </w:rPr>
  </w:style>
  <w:style w:type="character" w:customStyle="1" w:styleId="ListLabel117">
    <w:name w:val="ListLabel 117"/>
    <w:qFormat/>
    <w:rsid w:val="00970E22"/>
    <w:rPr>
      <w:rFonts w:cs="OpenSymbol"/>
      <w:sz w:val="16"/>
      <w:szCs w:val="16"/>
    </w:rPr>
  </w:style>
  <w:style w:type="character" w:customStyle="1" w:styleId="ListLabel118">
    <w:name w:val="ListLabel 118"/>
    <w:qFormat/>
    <w:rsid w:val="00970E22"/>
    <w:rPr>
      <w:rFonts w:cs="OpenSymbol"/>
      <w:sz w:val="16"/>
      <w:szCs w:val="16"/>
    </w:rPr>
  </w:style>
  <w:style w:type="character" w:customStyle="1" w:styleId="ListLabel119">
    <w:name w:val="ListLabel 119"/>
    <w:qFormat/>
    <w:rsid w:val="00970E22"/>
    <w:rPr>
      <w:rFonts w:cs="OpenSymbol"/>
      <w:sz w:val="16"/>
      <w:szCs w:val="16"/>
    </w:rPr>
  </w:style>
  <w:style w:type="character" w:customStyle="1" w:styleId="ListLabel120">
    <w:name w:val="ListLabel 120"/>
    <w:qFormat/>
    <w:rsid w:val="00970E22"/>
    <w:rPr>
      <w:rFonts w:cs="OpenSymbol"/>
      <w:sz w:val="16"/>
      <w:szCs w:val="16"/>
    </w:rPr>
  </w:style>
  <w:style w:type="character" w:customStyle="1" w:styleId="ListLabel121">
    <w:name w:val="ListLabel 121"/>
    <w:qFormat/>
    <w:rsid w:val="00970E22"/>
    <w:rPr>
      <w:rFonts w:cs="OpenSymbol"/>
      <w:sz w:val="16"/>
      <w:szCs w:val="16"/>
    </w:rPr>
  </w:style>
  <w:style w:type="character" w:customStyle="1" w:styleId="ListLabel122">
    <w:name w:val="ListLabel 122"/>
    <w:qFormat/>
    <w:rsid w:val="00970E22"/>
    <w:rPr>
      <w:rFonts w:cs="OpenSymbol"/>
      <w:sz w:val="16"/>
      <w:szCs w:val="16"/>
    </w:rPr>
  </w:style>
  <w:style w:type="character" w:customStyle="1" w:styleId="ListLabel123">
    <w:name w:val="ListLabel 123"/>
    <w:qFormat/>
    <w:rsid w:val="00970E22"/>
    <w:rPr>
      <w:rFonts w:cs="OpenSymbol"/>
      <w:sz w:val="16"/>
      <w:szCs w:val="16"/>
    </w:rPr>
  </w:style>
  <w:style w:type="character" w:customStyle="1" w:styleId="ListLabel124">
    <w:name w:val="ListLabel 124"/>
    <w:qFormat/>
    <w:rsid w:val="00970E22"/>
    <w:rPr>
      <w:rFonts w:cs="OpenSymbol"/>
      <w:sz w:val="16"/>
      <w:szCs w:val="16"/>
    </w:rPr>
  </w:style>
  <w:style w:type="character" w:customStyle="1" w:styleId="ListLabel125">
    <w:name w:val="ListLabel 125"/>
    <w:qFormat/>
    <w:rsid w:val="00970E22"/>
    <w:rPr>
      <w:rFonts w:ascii="Calibri" w:hAnsi="Calibri" w:cs="OpenSymbol"/>
      <w:b/>
      <w:sz w:val="18"/>
      <w:szCs w:val="16"/>
    </w:rPr>
  </w:style>
  <w:style w:type="character" w:customStyle="1" w:styleId="ListLabel126">
    <w:name w:val="ListLabel 126"/>
    <w:qFormat/>
    <w:rsid w:val="00970E22"/>
    <w:rPr>
      <w:rFonts w:cs="OpenSymbol"/>
      <w:sz w:val="16"/>
      <w:szCs w:val="16"/>
    </w:rPr>
  </w:style>
  <w:style w:type="character" w:customStyle="1" w:styleId="ListLabel127">
    <w:name w:val="ListLabel 127"/>
    <w:qFormat/>
    <w:rsid w:val="00970E22"/>
    <w:rPr>
      <w:rFonts w:cs="OpenSymbol"/>
      <w:sz w:val="16"/>
      <w:szCs w:val="16"/>
    </w:rPr>
  </w:style>
  <w:style w:type="character" w:customStyle="1" w:styleId="ListLabel128">
    <w:name w:val="ListLabel 128"/>
    <w:qFormat/>
    <w:rsid w:val="00970E22"/>
    <w:rPr>
      <w:rFonts w:cs="OpenSymbol"/>
      <w:sz w:val="16"/>
      <w:szCs w:val="16"/>
    </w:rPr>
  </w:style>
  <w:style w:type="character" w:customStyle="1" w:styleId="ListLabel129">
    <w:name w:val="ListLabel 129"/>
    <w:qFormat/>
    <w:rsid w:val="00970E22"/>
    <w:rPr>
      <w:rFonts w:cs="OpenSymbol"/>
      <w:sz w:val="16"/>
      <w:szCs w:val="16"/>
    </w:rPr>
  </w:style>
  <w:style w:type="character" w:customStyle="1" w:styleId="ListLabel130">
    <w:name w:val="ListLabel 130"/>
    <w:qFormat/>
    <w:rsid w:val="00970E22"/>
    <w:rPr>
      <w:rFonts w:cs="OpenSymbol"/>
      <w:sz w:val="16"/>
      <w:szCs w:val="16"/>
    </w:rPr>
  </w:style>
  <w:style w:type="character" w:customStyle="1" w:styleId="ListLabel131">
    <w:name w:val="ListLabel 131"/>
    <w:qFormat/>
    <w:rsid w:val="00970E22"/>
    <w:rPr>
      <w:rFonts w:cs="OpenSymbol"/>
      <w:sz w:val="16"/>
      <w:szCs w:val="16"/>
    </w:rPr>
  </w:style>
  <w:style w:type="character" w:customStyle="1" w:styleId="ListLabel132">
    <w:name w:val="ListLabel 132"/>
    <w:qFormat/>
    <w:rsid w:val="00970E22"/>
    <w:rPr>
      <w:rFonts w:cs="OpenSymbol"/>
      <w:sz w:val="16"/>
      <w:szCs w:val="16"/>
    </w:rPr>
  </w:style>
  <w:style w:type="character" w:customStyle="1" w:styleId="ListLabel133">
    <w:name w:val="ListLabel 133"/>
    <w:qFormat/>
    <w:rsid w:val="00970E22"/>
    <w:rPr>
      <w:rFonts w:cs="OpenSymbol"/>
      <w:sz w:val="16"/>
      <w:szCs w:val="16"/>
    </w:rPr>
  </w:style>
  <w:style w:type="character" w:customStyle="1" w:styleId="ListLabel134">
    <w:name w:val="ListLabel 134"/>
    <w:qFormat/>
    <w:rsid w:val="00970E22"/>
    <w:rPr>
      <w:rFonts w:ascii="Calibri" w:hAnsi="Calibri" w:cs="OpenSymbol"/>
      <w:b/>
      <w:sz w:val="16"/>
      <w:szCs w:val="16"/>
    </w:rPr>
  </w:style>
  <w:style w:type="character" w:customStyle="1" w:styleId="ListLabel135">
    <w:name w:val="ListLabel 135"/>
    <w:qFormat/>
    <w:rsid w:val="00970E22"/>
    <w:rPr>
      <w:rFonts w:cs="OpenSymbol"/>
      <w:sz w:val="16"/>
      <w:szCs w:val="16"/>
    </w:rPr>
  </w:style>
  <w:style w:type="character" w:customStyle="1" w:styleId="ListLabel136">
    <w:name w:val="ListLabel 136"/>
    <w:qFormat/>
    <w:rsid w:val="00970E22"/>
    <w:rPr>
      <w:rFonts w:cs="OpenSymbol"/>
      <w:sz w:val="16"/>
      <w:szCs w:val="16"/>
    </w:rPr>
  </w:style>
  <w:style w:type="character" w:customStyle="1" w:styleId="ListLabel137">
    <w:name w:val="ListLabel 137"/>
    <w:qFormat/>
    <w:rsid w:val="00970E22"/>
    <w:rPr>
      <w:rFonts w:cs="OpenSymbol"/>
      <w:sz w:val="16"/>
      <w:szCs w:val="16"/>
    </w:rPr>
  </w:style>
  <w:style w:type="character" w:customStyle="1" w:styleId="ListLabel138">
    <w:name w:val="ListLabel 138"/>
    <w:qFormat/>
    <w:rsid w:val="00970E22"/>
    <w:rPr>
      <w:rFonts w:cs="OpenSymbol"/>
      <w:sz w:val="16"/>
      <w:szCs w:val="16"/>
    </w:rPr>
  </w:style>
  <w:style w:type="character" w:customStyle="1" w:styleId="ListLabel139">
    <w:name w:val="ListLabel 139"/>
    <w:qFormat/>
    <w:rsid w:val="00970E22"/>
    <w:rPr>
      <w:rFonts w:cs="OpenSymbol"/>
      <w:sz w:val="16"/>
      <w:szCs w:val="16"/>
    </w:rPr>
  </w:style>
  <w:style w:type="character" w:customStyle="1" w:styleId="ListLabel140">
    <w:name w:val="ListLabel 140"/>
    <w:qFormat/>
    <w:rsid w:val="00970E22"/>
    <w:rPr>
      <w:rFonts w:cs="OpenSymbol"/>
      <w:sz w:val="16"/>
      <w:szCs w:val="16"/>
    </w:rPr>
  </w:style>
  <w:style w:type="character" w:customStyle="1" w:styleId="ListLabel141">
    <w:name w:val="ListLabel 141"/>
    <w:qFormat/>
    <w:rsid w:val="00970E22"/>
    <w:rPr>
      <w:rFonts w:cs="OpenSymbol"/>
      <w:sz w:val="16"/>
      <w:szCs w:val="16"/>
    </w:rPr>
  </w:style>
  <w:style w:type="character" w:customStyle="1" w:styleId="ListLabel142">
    <w:name w:val="ListLabel 142"/>
    <w:qFormat/>
    <w:rsid w:val="00970E22"/>
    <w:rPr>
      <w:rFonts w:cs="OpenSymbol"/>
      <w:sz w:val="16"/>
      <w:szCs w:val="16"/>
    </w:rPr>
  </w:style>
  <w:style w:type="character" w:customStyle="1" w:styleId="ListLabel143">
    <w:name w:val="ListLabel 143"/>
    <w:qFormat/>
    <w:rsid w:val="00970E22"/>
    <w:rPr>
      <w:rFonts w:cs="OpenSymbol"/>
      <w:sz w:val="16"/>
      <w:szCs w:val="16"/>
    </w:rPr>
  </w:style>
  <w:style w:type="character" w:customStyle="1" w:styleId="ListLabel144">
    <w:name w:val="ListLabel 144"/>
    <w:qFormat/>
    <w:rsid w:val="00970E22"/>
    <w:rPr>
      <w:rFonts w:cs="OpenSymbol"/>
      <w:sz w:val="16"/>
      <w:szCs w:val="16"/>
    </w:rPr>
  </w:style>
  <w:style w:type="character" w:customStyle="1" w:styleId="ListLabel145">
    <w:name w:val="ListLabel 145"/>
    <w:qFormat/>
    <w:rsid w:val="00970E22"/>
    <w:rPr>
      <w:rFonts w:cs="OpenSymbol"/>
      <w:sz w:val="16"/>
      <w:szCs w:val="16"/>
    </w:rPr>
  </w:style>
  <w:style w:type="character" w:customStyle="1" w:styleId="ListLabel146">
    <w:name w:val="ListLabel 146"/>
    <w:qFormat/>
    <w:rsid w:val="00970E22"/>
    <w:rPr>
      <w:rFonts w:cs="OpenSymbol"/>
      <w:sz w:val="16"/>
      <w:szCs w:val="16"/>
    </w:rPr>
  </w:style>
  <w:style w:type="character" w:customStyle="1" w:styleId="ListLabel147">
    <w:name w:val="ListLabel 147"/>
    <w:qFormat/>
    <w:rsid w:val="00970E22"/>
    <w:rPr>
      <w:rFonts w:cs="OpenSymbol"/>
      <w:sz w:val="16"/>
      <w:szCs w:val="16"/>
    </w:rPr>
  </w:style>
  <w:style w:type="character" w:customStyle="1" w:styleId="ListLabel148">
    <w:name w:val="ListLabel 148"/>
    <w:qFormat/>
    <w:rsid w:val="00970E22"/>
    <w:rPr>
      <w:rFonts w:cs="OpenSymbol"/>
      <w:sz w:val="16"/>
      <w:szCs w:val="16"/>
    </w:rPr>
  </w:style>
  <w:style w:type="character" w:customStyle="1" w:styleId="ListLabel149">
    <w:name w:val="ListLabel 149"/>
    <w:qFormat/>
    <w:rsid w:val="00970E22"/>
    <w:rPr>
      <w:rFonts w:cs="OpenSymbol"/>
      <w:sz w:val="16"/>
      <w:szCs w:val="16"/>
    </w:rPr>
  </w:style>
  <w:style w:type="character" w:customStyle="1" w:styleId="ListLabel150">
    <w:name w:val="ListLabel 150"/>
    <w:qFormat/>
    <w:rsid w:val="00970E22"/>
    <w:rPr>
      <w:rFonts w:cs="OpenSymbol"/>
      <w:sz w:val="16"/>
      <w:szCs w:val="16"/>
    </w:rPr>
  </w:style>
  <w:style w:type="character" w:customStyle="1" w:styleId="ListLabel151">
    <w:name w:val="ListLabel 151"/>
    <w:qFormat/>
    <w:rsid w:val="00970E22"/>
    <w:rPr>
      <w:rFonts w:cs="OpenSymbol"/>
      <w:sz w:val="16"/>
      <w:szCs w:val="16"/>
    </w:rPr>
  </w:style>
  <w:style w:type="character" w:customStyle="1" w:styleId="ListLabel152">
    <w:name w:val="ListLabel 152"/>
    <w:qFormat/>
    <w:rsid w:val="00970E22"/>
    <w:rPr>
      <w:rFonts w:cs="OpenSymbol"/>
      <w:sz w:val="16"/>
      <w:szCs w:val="16"/>
    </w:rPr>
  </w:style>
  <w:style w:type="character" w:customStyle="1" w:styleId="ListLabel153">
    <w:name w:val="ListLabel 153"/>
    <w:qFormat/>
    <w:rsid w:val="00970E22"/>
    <w:rPr>
      <w:rFonts w:cs="OpenSymbol"/>
      <w:sz w:val="16"/>
      <w:szCs w:val="16"/>
    </w:rPr>
  </w:style>
  <w:style w:type="character" w:customStyle="1" w:styleId="ListLabel154">
    <w:name w:val="ListLabel 154"/>
    <w:qFormat/>
    <w:rsid w:val="00970E22"/>
    <w:rPr>
      <w:rFonts w:cs="OpenSymbol"/>
      <w:sz w:val="16"/>
      <w:szCs w:val="16"/>
    </w:rPr>
  </w:style>
  <w:style w:type="character" w:customStyle="1" w:styleId="ListLabel155">
    <w:name w:val="ListLabel 155"/>
    <w:qFormat/>
    <w:rsid w:val="00970E22"/>
    <w:rPr>
      <w:rFonts w:cs="OpenSymbol"/>
      <w:sz w:val="16"/>
      <w:szCs w:val="16"/>
    </w:rPr>
  </w:style>
  <w:style w:type="character" w:customStyle="1" w:styleId="ListLabel156">
    <w:name w:val="ListLabel 156"/>
    <w:qFormat/>
    <w:rsid w:val="00970E22"/>
    <w:rPr>
      <w:rFonts w:cs="OpenSymbol"/>
      <w:sz w:val="16"/>
      <w:szCs w:val="16"/>
    </w:rPr>
  </w:style>
  <w:style w:type="character" w:customStyle="1" w:styleId="ListLabel157">
    <w:name w:val="ListLabel 157"/>
    <w:qFormat/>
    <w:rsid w:val="00970E22"/>
    <w:rPr>
      <w:rFonts w:cs="OpenSymbol"/>
      <w:sz w:val="16"/>
      <w:szCs w:val="16"/>
    </w:rPr>
  </w:style>
  <w:style w:type="character" w:customStyle="1" w:styleId="ListLabel158">
    <w:name w:val="ListLabel 158"/>
    <w:qFormat/>
    <w:rsid w:val="00970E22"/>
    <w:rPr>
      <w:rFonts w:cs="OpenSymbol"/>
      <w:sz w:val="16"/>
      <w:szCs w:val="16"/>
    </w:rPr>
  </w:style>
  <w:style w:type="character" w:customStyle="1" w:styleId="ListLabel159">
    <w:name w:val="ListLabel 159"/>
    <w:qFormat/>
    <w:rsid w:val="00970E22"/>
    <w:rPr>
      <w:rFonts w:cs="OpenSymbol"/>
      <w:sz w:val="16"/>
      <w:szCs w:val="16"/>
    </w:rPr>
  </w:style>
  <w:style w:type="character" w:customStyle="1" w:styleId="ListLabel160">
    <w:name w:val="ListLabel 160"/>
    <w:qFormat/>
    <w:rsid w:val="00970E22"/>
    <w:rPr>
      <w:rFonts w:cs="OpenSymbol"/>
      <w:sz w:val="16"/>
      <w:szCs w:val="16"/>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OpenSymbol"/>
      <w:sz w:val="16"/>
      <w:szCs w:val="16"/>
    </w:rPr>
  </w:style>
  <w:style w:type="character" w:customStyle="1" w:styleId="ListLabel180">
    <w:name w:val="ListLabel 180"/>
    <w:qFormat/>
    <w:rPr>
      <w:rFonts w:cs="OpenSymbol"/>
      <w:sz w:val="16"/>
      <w:szCs w:val="16"/>
    </w:rPr>
  </w:style>
  <w:style w:type="character" w:customStyle="1" w:styleId="ListLabel181">
    <w:name w:val="ListLabel 181"/>
    <w:qFormat/>
    <w:rPr>
      <w:rFonts w:cs="OpenSymbol"/>
      <w:sz w:val="16"/>
      <w:szCs w:val="16"/>
    </w:rPr>
  </w:style>
  <w:style w:type="character" w:customStyle="1" w:styleId="ListLabel182">
    <w:name w:val="ListLabel 182"/>
    <w:qFormat/>
    <w:rPr>
      <w:rFonts w:cs="OpenSymbol"/>
      <w:sz w:val="16"/>
      <w:szCs w:val="16"/>
    </w:rPr>
  </w:style>
  <w:style w:type="character" w:customStyle="1" w:styleId="ListLabel183">
    <w:name w:val="ListLabel 183"/>
    <w:qFormat/>
    <w:rPr>
      <w:rFonts w:cs="OpenSymbol"/>
      <w:sz w:val="16"/>
      <w:szCs w:val="16"/>
    </w:rPr>
  </w:style>
  <w:style w:type="character" w:customStyle="1" w:styleId="ListLabel184">
    <w:name w:val="ListLabel 184"/>
    <w:qFormat/>
    <w:rPr>
      <w:rFonts w:cs="OpenSymbol"/>
      <w:sz w:val="16"/>
      <w:szCs w:val="16"/>
    </w:rPr>
  </w:style>
  <w:style w:type="character" w:customStyle="1" w:styleId="ListLabel185">
    <w:name w:val="ListLabel 185"/>
    <w:qFormat/>
    <w:rPr>
      <w:rFonts w:cs="OpenSymbol"/>
      <w:sz w:val="16"/>
      <w:szCs w:val="16"/>
    </w:rPr>
  </w:style>
  <w:style w:type="character" w:customStyle="1" w:styleId="ListLabel186">
    <w:name w:val="ListLabel 186"/>
    <w:qFormat/>
    <w:rPr>
      <w:rFonts w:cs="OpenSymbol"/>
      <w:sz w:val="16"/>
      <w:szCs w:val="16"/>
    </w:rPr>
  </w:style>
  <w:style w:type="character" w:customStyle="1" w:styleId="ListLabel187">
    <w:name w:val="ListLabel 187"/>
    <w:qFormat/>
    <w:rPr>
      <w:rFonts w:cs="OpenSymbol"/>
      <w:sz w:val="16"/>
      <w:szCs w:val="16"/>
    </w:rPr>
  </w:style>
  <w:style w:type="character" w:customStyle="1" w:styleId="ListLabel188">
    <w:name w:val="ListLabel 188"/>
    <w:qFormat/>
    <w:rPr>
      <w:rFonts w:ascii="Calibri" w:hAnsi="Calibri" w:cs="OpenSymbol"/>
      <w:b/>
      <w:sz w:val="16"/>
      <w:szCs w:val="16"/>
    </w:rPr>
  </w:style>
  <w:style w:type="character" w:customStyle="1" w:styleId="ListLabel189">
    <w:name w:val="ListLabel 189"/>
    <w:qFormat/>
    <w:rPr>
      <w:rFonts w:cs="OpenSymbol"/>
      <w:sz w:val="16"/>
      <w:szCs w:val="16"/>
    </w:rPr>
  </w:style>
  <w:style w:type="character" w:customStyle="1" w:styleId="ListLabel190">
    <w:name w:val="ListLabel 190"/>
    <w:qFormat/>
    <w:rPr>
      <w:rFonts w:cs="OpenSymbol"/>
      <w:sz w:val="16"/>
      <w:szCs w:val="16"/>
    </w:rPr>
  </w:style>
  <w:style w:type="character" w:customStyle="1" w:styleId="ListLabel191">
    <w:name w:val="ListLabel 191"/>
    <w:qFormat/>
    <w:rPr>
      <w:rFonts w:cs="OpenSymbol"/>
      <w:sz w:val="16"/>
      <w:szCs w:val="16"/>
    </w:rPr>
  </w:style>
  <w:style w:type="character" w:customStyle="1" w:styleId="ListLabel192">
    <w:name w:val="ListLabel 192"/>
    <w:qFormat/>
    <w:rPr>
      <w:rFonts w:cs="OpenSymbol"/>
      <w:sz w:val="16"/>
      <w:szCs w:val="16"/>
    </w:rPr>
  </w:style>
  <w:style w:type="character" w:customStyle="1" w:styleId="ListLabel193">
    <w:name w:val="ListLabel 193"/>
    <w:qFormat/>
    <w:rPr>
      <w:rFonts w:cs="OpenSymbol"/>
      <w:sz w:val="16"/>
      <w:szCs w:val="16"/>
    </w:rPr>
  </w:style>
  <w:style w:type="character" w:customStyle="1" w:styleId="ListLabel194">
    <w:name w:val="ListLabel 194"/>
    <w:qFormat/>
    <w:rPr>
      <w:rFonts w:cs="OpenSymbol"/>
      <w:sz w:val="16"/>
      <w:szCs w:val="16"/>
    </w:rPr>
  </w:style>
  <w:style w:type="character" w:customStyle="1" w:styleId="ListLabel195">
    <w:name w:val="ListLabel 195"/>
    <w:qFormat/>
    <w:rPr>
      <w:rFonts w:cs="OpenSymbol"/>
      <w:sz w:val="16"/>
      <w:szCs w:val="16"/>
    </w:rPr>
  </w:style>
  <w:style w:type="character" w:customStyle="1" w:styleId="ListLabel196">
    <w:name w:val="ListLabel 196"/>
    <w:qFormat/>
    <w:rPr>
      <w:rFonts w:cs="OpenSymbol"/>
      <w:sz w:val="16"/>
      <w:szCs w:val="16"/>
    </w:rPr>
  </w:style>
  <w:style w:type="character" w:customStyle="1" w:styleId="ListLabel197">
    <w:name w:val="ListLabel 197"/>
    <w:qFormat/>
    <w:rPr>
      <w:rFonts w:ascii="Calibri" w:hAnsi="Calibri" w:cs="OpenSymbol"/>
      <w:b/>
      <w:sz w:val="16"/>
      <w:szCs w:val="16"/>
    </w:rPr>
  </w:style>
  <w:style w:type="character" w:customStyle="1" w:styleId="ListLabel198">
    <w:name w:val="ListLabel 198"/>
    <w:qFormat/>
    <w:rPr>
      <w:rFonts w:ascii="Calibri" w:hAnsi="Calibri" w:cs="OpenSymbol"/>
      <w:b/>
      <w:sz w:val="16"/>
      <w:szCs w:val="16"/>
    </w:rPr>
  </w:style>
  <w:style w:type="character" w:customStyle="1" w:styleId="ListLabel199">
    <w:name w:val="ListLabel 199"/>
    <w:qFormat/>
    <w:rPr>
      <w:rFonts w:cs="OpenSymbol"/>
      <w:sz w:val="16"/>
      <w:szCs w:val="16"/>
    </w:rPr>
  </w:style>
  <w:style w:type="character" w:customStyle="1" w:styleId="ListLabel200">
    <w:name w:val="ListLabel 200"/>
    <w:qFormat/>
    <w:rPr>
      <w:rFonts w:cs="OpenSymbol"/>
      <w:sz w:val="16"/>
      <w:szCs w:val="16"/>
    </w:rPr>
  </w:style>
  <w:style w:type="character" w:customStyle="1" w:styleId="ListLabel201">
    <w:name w:val="ListLabel 201"/>
    <w:qFormat/>
    <w:rPr>
      <w:rFonts w:cs="OpenSymbol"/>
      <w:sz w:val="16"/>
      <w:szCs w:val="16"/>
    </w:rPr>
  </w:style>
  <w:style w:type="character" w:customStyle="1" w:styleId="ListLabel202">
    <w:name w:val="ListLabel 202"/>
    <w:qFormat/>
    <w:rPr>
      <w:rFonts w:cs="OpenSymbol"/>
      <w:sz w:val="16"/>
      <w:szCs w:val="16"/>
    </w:rPr>
  </w:style>
  <w:style w:type="character" w:customStyle="1" w:styleId="ListLabel203">
    <w:name w:val="ListLabel 203"/>
    <w:qFormat/>
    <w:rPr>
      <w:rFonts w:cs="OpenSymbol"/>
      <w:sz w:val="16"/>
      <w:szCs w:val="16"/>
    </w:rPr>
  </w:style>
  <w:style w:type="character" w:customStyle="1" w:styleId="ListLabel204">
    <w:name w:val="ListLabel 204"/>
    <w:qFormat/>
    <w:rPr>
      <w:rFonts w:cs="OpenSymbol"/>
      <w:sz w:val="16"/>
      <w:szCs w:val="16"/>
    </w:rPr>
  </w:style>
  <w:style w:type="character" w:customStyle="1" w:styleId="ListLabel205">
    <w:name w:val="ListLabel 205"/>
    <w:qFormat/>
    <w:rPr>
      <w:rFonts w:cs="OpenSymbol"/>
      <w:sz w:val="16"/>
      <w:szCs w:val="16"/>
    </w:rPr>
  </w:style>
  <w:style w:type="character" w:customStyle="1" w:styleId="ListLabel206">
    <w:name w:val="ListLabel 206"/>
    <w:qFormat/>
    <w:rPr>
      <w:rFonts w:cs="OpenSymbol"/>
      <w:sz w:val="16"/>
      <w:szCs w:val="16"/>
    </w:rPr>
  </w:style>
  <w:style w:type="character" w:customStyle="1" w:styleId="ListLabel207">
    <w:name w:val="ListLabel 207"/>
    <w:qFormat/>
    <w:rPr>
      <w:rFonts w:ascii="Calibri" w:hAnsi="Calibri" w:cs="OpenSymbol"/>
      <w:b/>
      <w:sz w:val="16"/>
      <w:szCs w:val="16"/>
    </w:rPr>
  </w:style>
  <w:style w:type="character" w:customStyle="1" w:styleId="ListLabel208">
    <w:name w:val="ListLabel 208"/>
    <w:qFormat/>
    <w:rPr>
      <w:rFonts w:cs="OpenSymbol"/>
      <w:sz w:val="16"/>
      <w:szCs w:val="16"/>
    </w:rPr>
  </w:style>
  <w:style w:type="character" w:customStyle="1" w:styleId="ListLabel209">
    <w:name w:val="ListLabel 209"/>
    <w:qFormat/>
    <w:rPr>
      <w:rFonts w:cs="OpenSymbol"/>
      <w:sz w:val="16"/>
      <w:szCs w:val="16"/>
    </w:rPr>
  </w:style>
  <w:style w:type="character" w:customStyle="1" w:styleId="ListLabel210">
    <w:name w:val="ListLabel 210"/>
    <w:qFormat/>
    <w:rPr>
      <w:rFonts w:cs="OpenSymbol"/>
      <w:sz w:val="16"/>
      <w:szCs w:val="16"/>
    </w:rPr>
  </w:style>
  <w:style w:type="character" w:customStyle="1" w:styleId="ListLabel211">
    <w:name w:val="ListLabel 211"/>
    <w:qFormat/>
    <w:rPr>
      <w:rFonts w:cs="OpenSymbol"/>
      <w:sz w:val="16"/>
      <w:szCs w:val="16"/>
    </w:rPr>
  </w:style>
  <w:style w:type="character" w:customStyle="1" w:styleId="ListLabel212">
    <w:name w:val="ListLabel 212"/>
    <w:qFormat/>
    <w:rPr>
      <w:rFonts w:cs="OpenSymbol"/>
      <w:sz w:val="16"/>
      <w:szCs w:val="16"/>
    </w:rPr>
  </w:style>
  <w:style w:type="character" w:customStyle="1" w:styleId="ListLabel213">
    <w:name w:val="ListLabel 213"/>
    <w:qFormat/>
    <w:rPr>
      <w:rFonts w:cs="OpenSymbol"/>
      <w:sz w:val="16"/>
      <w:szCs w:val="16"/>
    </w:rPr>
  </w:style>
  <w:style w:type="character" w:customStyle="1" w:styleId="ListLabel214">
    <w:name w:val="ListLabel 214"/>
    <w:qFormat/>
    <w:rPr>
      <w:rFonts w:cs="OpenSymbol"/>
      <w:sz w:val="16"/>
      <w:szCs w:val="16"/>
    </w:rPr>
  </w:style>
  <w:style w:type="character" w:customStyle="1" w:styleId="ListLabel215">
    <w:name w:val="ListLabel 215"/>
    <w:qFormat/>
    <w:rPr>
      <w:rFonts w:cs="OpenSymbol"/>
      <w:sz w:val="16"/>
      <w:szCs w:val="16"/>
    </w:rPr>
  </w:style>
  <w:style w:type="character" w:customStyle="1" w:styleId="ListLabel216">
    <w:name w:val="ListLabel 216"/>
    <w:qFormat/>
    <w:rPr>
      <w:rFonts w:ascii="Calibri" w:hAnsi="Calibri" w:cs="OpenSymbol"/>
      <w:sz w:val="16"/>
      <w:szCs w:val="16"/>
    </w:rPr>
  </w:style>
  <w:style w:type="character" w:customStyle="1" w:styleId="ListLabel217">
    <w:name w:val="ListLabel 217"/>
    <w:qFormat/>
    <w:rPr>
      <w:rFonts w:cs="OpenSymbol"/>
      <w:sz w:val="16"/>
      <w:szCs w:val="16"/>
    </w:rPr>
  </w:style>
  <w:style w:type="character" w:customStyle="1" w:styleId="ListLabel218">
    <w:name w:val="ListLabel 218"/>
    <w:qFormat/>
    <w:rPr>
      <w:rFonts w:cs="OpenSymbol"/>
      <w:sz w:val="16"/>
      <w:szCs w:val="16"/>
    </w:rPr>
  </w:style>
  <w:style w:type="character" w:customStyle="1" w:styleId="ListLabel219">
    <w:name w:val="ListLabel 219"/>
    <w:qFormat/>
    <w:rPr>
      <w:rFonts w:cs="OpenSymbol"/>
      <w:sz w:val="16"/>
      <w:szCs w:val="16"/>
    </w:rPr>
  </w:style>
  <w:style w:type="character" w:customStyle="1" w:styleId="ListLabel220">
    <w:name w:val="ListLabel 220"/>
    <w:qFormat/>
    <w:rPr>
      <w:rFonts w:cs="OpenSymbol"/>
      <w:sz w:val="16"/>
      <w:szCs w:val="16"/>
    </w:rPr>
  </w:style>
  <w:style w:type="character" w:customStyle="1" w:styleId="ListLabel221">
    <w:name w:val="ListLabel 221"/>
    <w:qFormat/>
    <w:rPr>
      <w:rFonts w:cs="OpenSymbol"/>
      <w:sz w:val="16"/>
      <w:szCs w:val="16"/>
    </w:rPr>
  </w:style>
  <w:style w:type="character" w:customStyle="1" w:styleId="ListLabel222">
    <w:name w:val="ListLabel 222"/>
    <w:qFormat/>
    <w:rPr>
      <w:rFonts w:cs="OpenSymbol"/>
      <w:sz w:val="16"/>
      <w:szCs w:val="16"/>
    </w:rPr>
  </w:style>
  <w:style w:type="character" w:customStyle="1" w:styleId="ListLabel223">
    <w:name w:val="ListLabel 223"/>
    <w:qFormat/>
    <w:rPr>
      <w:rFonts w:cs="OpenSymbol"/>
      <w:sz w:val="16"/>
      <w:szCs w:val="16"/>
    </w:rPr>
  </w:style>
  <w:style w:type="character" w:customStyle="1" w:styleId="ListLabel224">
    <w:name w:val="ListLabel 224"/>
    <w:qFormat/>
    <w:rPr>
      <w:rFonts w:cs="OpenSymbol"/>
      <w:sz w:val="16"/>
      <w:szCs w:val="16"/>
    </w:rPr>
  </w:style>
  <w:style w:type="character" w:customStyle="1" w:styleId="ListLabel225">
    <w:name w:val="ListLabel 225"/>
    <w:qFormat/>
    <w:rPr>
      <w:rFonts w:ascii="Calibri" w:hAnsi="Calibri" w:cs="OpenSymbol"/>
      <w:sz w:val="16"/>
      <w:szCs w:val="16"/>
    </w:rPr>
  </w:style>
  <w:style w:type="character" w:customStyle="1" w:styleId="ListLabel226">
    <w:name w:val="ListLabel 226"/>
    <w:qFormat/>
    <w:rPr>
      <w:rFonts w:cs="OpenSymbol"/>
      <w:sz w:val="16"/>
      <w:szCs w:val="16"/>
    </w:rPr>
  </w:style>
  <w:style w:type="character" w:customStyle="1" w:styleId="ListLabel227">
    <w:name w:val="ListLabel 227"/>
    <w:qFormat/>
    <w:rPr>
      <w:rFonts w:cs="OpenSymbol"/>
      <w:sz w:val="16"/>
      <w:szCs w:val="16"/>
    </w:rPr>
  </w:style>
  <w:style w:type="character" w:customStyle="1" w:styleId="ListLabel228">
    <w:name w:val="ListLabel 228"/>
    <w:qFormat/>
    <w:rPr>
      <w:rFonts w:cs="OpenSymbol"/>
      <w:sz w:val="16"/>
      <w:szCs w:val="16"/>
    </w:rPr>
  </w:style>
  <w:style w:type="character" w:customStyle="1" w:styleId="ListLabel229">
    <w:name w:val="ListLabel 229"/>
    <w:qFormat/>
    <w:rPr>
      <w:rFonts w:cs="OpenSymbol"/>
      <w:sz w:val="16"/>
      <w:szCs w:val="16"/>
    </w:rPr>
  </w:style>
  <w:style w:type="character" w:customStyle="1" w:styleId="ListLabel230">
    <w:name w:val="ListLabel 230"/>
    <w:qFormat/>
    <w:rPr>
      <w:rFonts w:cs="OpenSymbol"/>
      <w:sz w:val="16"/>
      <w:szCs w:val="16"/>
    </w:rPr>
  </w:style>
  <w:style w:type="character" w:customStyle="1" w:styleId="ListLabel231">
    <w:name w:val="ListLabel 231"/>
    <w:qFormat/>
    <w:rPr>
      <w:rFonts w:cs="OpenSymbol"/>
      <w:sz w:val="16"/>
      <w:szCs w:val="16"/>
    </w:rPr>
  </w:style>
  <w:style w:type="character" w:customStyle="1" w:styleId="ListLabel232">
    <w:name w:val="ListLabel 232"/>
    <w:qFormat/>
    <w:rPr>
      <w:rFonts w:cs="OpenSymbol"/>
      <w:sz w:val="16"/>
      <w:szCs w:val="16"/>
    </w:rPr>
  </w:style>
  <w:style w:type="character" w:customStyle="1" w:styleId="ListLabel233">
    <w:name w:val="ListLabel 233"/>
    <w:qFormat/>
    <w:rPr>
      <w:rFonts w:cs="OpenSymbol"/>
      <w:sz w:val="16"/>
      <w:szCs w:val="16"/>
    </w:rPr>
  </w:style>
  <w:style w:type="character" w:customStyle="1" w:styleId="ListLabel234">
    <w:name w:val="ListLabel 234"/>
    <w:qFormat/>
    <w:rPr>
      <w:rFonts w:ascii="Calibri" w:hAnsi="Calibri" w:cs="OpenSymbol"/>
      <w:b/>
      <w:sz w:val="16"/>
      <w:szCs w:val="16"/>
    </w:rPr>
  </w:style>
  <w:style w:type="character" w:customStyle="1" w:styleId="ListLabel235">
    <w:name w:val="ListLabel 235"/>
    <w:qFormat/>
    <w:rPr>
      <w:rFonts w:cs="OpenSymbol"/>
      <w:sz w:val="16"/>
      <w:szCs w:val="16"/>
    </w:rPr>
  </w:style>
  <w:style w:type="character" w:customStyle="1" w:styleId="ListLabel236">
    <w:name w:val="ListLabel 236"/>
    <w:qFormat/>
    <w:rPr>
      <w:rFonts w:cs="OpenSymbol"/>
      <w:sz w:val="16"/>
      <w:szCs w:val="16"/>
    </w:rPr>
  </w:style>
  <w:style w:type="character" w:customStyle="1" w:styleId="ListLabel237">
    <w:name w:val="ListLabel 237"/>
    <w:qFormat/>
    <w:rPr>
      <w:rFonts w:cs="OpenSymbol"/>
      <w:sz w:val="16"/>
      <w:szCs w:val="16"/>
    </w:rPr>
  </w:style>
  <w:style w:type="character" w:customStyle="1" w:styleId="ListLabel238">
    <w:name w:val="ListLabel 238"/>
    <w:qFormat/>
    <w:rPr>
      <w:rFonts w:cs="OpenSymbol"/>
      <w:sz w:val="16"/>
      <w:szCs w:val="16"/>
    </w:rPr>
  </w:style>
  <w:style w:type="character" w:customStyle="1" w:styleId="ListLabel239">
    <w:name w:val="ListLabel 239"/>
    <w:qFormat/>
    <w:rPr>
      <w:rFonts w:cs="OpenSymbol"/>
      <w:sz w:val="16"/>
      <w:szCs w:val="16"/>
    </w:rPr>
  </w:style>
  <w:style w:type="character" w:customStyle="1" w:styleId="ListLabel240">
    <w:name w:val="ListLabel 240"/>
    <w:qFormat/>
    <w:rPr>
      <w:rFonts w:cs="OpenSymbol"/>
      <w:sz w:val="16"/>
      <w:szCs w:val="16"/>
    </w:rPr>
  </w:style>
  <w:style w:type="character" w:customStyle="1" w:styleId="ListLabel241">
    <w:name w:val="ListLabel 241"/>
    <w:qFormat/>
    <w:rPr>
      <w:rFonts w:cs="OpenSymbol"/>
      <w:sz w:val="16"/>
      <w:szCs w:val="16"/>
    </w:rPr>
  </w:style>
  <w:style w:type="character" w:customStyle="1" w:styleId="ListLabel242">
    <w:name w:val="ListLabel 242"/>
    <w:qFormat/>
    <w:rPr>
      <w:rFonts w:cs="OpenSymbol"/>
      <w:sz w:val="16"/>
      <w:szCs w:val="16"/>
    </w:rPr>
  </w:style>
  <w:style w:type="character" w:customStyle="1" w:styleId="ListLabel243">
    <w:name w:val="ListLabel 243"/>
    <w:qFormat/>
    <w:rPr>
      <w:rFonts w:ascii="Calibri" w:hAnsi="Calibri" w:cs="OpenSymbol"/>
      <w:b/>
      <w:sz w:val="16"/>
      <w:szCs w:val="16"/>
    </w:rPr>
  </w:style>
  <w:style w:type="character" w:customStyle="1" w:styleId="ListLabel244">
    <w:name w:val="ListLabel 244"/>
    <w:qFormat/>
    <w:rPr>
      <w:rFonts w:cs="OpenSymbol"/>
      <w:sz w:val="16"/>
      <w:szCs w:val="16"/>
    </w:rPr>
  </w:style>
  <w:style w:type="character" w:customStyle="1" w:styleId="ListLabel245">
    <w:name w:val="ListLabel 245"/>
    <w:qFormat/>
    <w:rPr>
      <w:rFonts w:cs="OpenSymbol"/>
      <w:sz w:val="16"/>
      <w:szCs w:val="16"/>
    </w:rPr>
  </w:style>
  <w:style w:type="character" w:customStyle="1" w:styleId="ListLabel246">
    <w:name w:val="ListLabel 246"/>
    <w:qFormat/>
    <w:rPr>
      <w:rFonts w:cs="OpenSymbol"/>
      <w:sz w:val="16"/>
      <w:szCs w:val="16"/>
    </w:rPr>
  </w:style>
  <w:style w:type="character" w:customStyle="1" w:styleId="ListLabel247">
    <w:name w:val="ListLabel 247"/>
    <w:qFormat/>
    <w:rPr>
      <w:rFonts w:cs="OpenSymbol"/>
      <w:sz w:val="16"/>
      <w:szCs w:val="16"/>
    </w:rPr>
  </w:style>
  <w:style w:type="character" w:customStyle="1" w:styleId="ListLabel248">
    <w:name w:val="ListLabel 248"/>
    <w:qFormat/>
    <w:rPr>
      <w:rFonts w:cs="OpenSymbol"/>
      <w:sz w:val="16"/>
      <w:szCs w:val="16"/>
    </w:rPr>
  </w:style>
  <w:style w:type="character" w:customStyle="1" w:styleId="ListLabel249">
    <w:name w:val="ListLabel 249"/>
    <w:qFormat/>
    <w:rPr>
      <w:rFonts w:cs="OpenSymbol"/>
      <w:sz w:val="16"/>
      <w:szCs w:val="16"/>
    </w:rPr>
  </w:style>
  <w:style w:type="character" w:customStyle="1" w:styleId="ListLabel250">
    <w:name w:val="ListLabel 250"/>
    <w:qFormat/>
    <w:rPr>
      <w:rFonts w:cs="OpenSymbol"/>
      <w:sz w:val="16"/>
      <w:szCs w:val="16"/>
    </w:rPr>
  </w:style>
  <w:style w:type="character" w:customStyle="1" w:styleId="ListLabel251">
    <w:name w:val="ListLabel 251"/>
    <w:qFormat/>
    <w:rPr>
      <w:rFonts w:cs="OpenSymbol"/>
      <w:sz w:val="16"/>
      <w:szCs w:val="16"/>
    </w:rPr>
  </w:style>
  <w:style w:type="character" w:customStyle="1" w:styleId="ListLabel252">
    <w:name w:val="ListLabel 252"/>
    <w:qFormat/>
    <w:rPr>
      <w:rFonts w:ascii="Calibri" w:hAnsi="Calibri" w:cs="OpenSymbol"/>
      <w:b/>
      <w:sz w:val="16"/>
      <w:szCs w:val="16"/>
    </w:rPr>
  </w:style>
  <w:style w:type="character" w:customStyle="1" w:styleId="ListLabel253">
    <w:name w:val="ListLabel 253"/>
    <w:qFormat/>
    <w:rPr>
      <w:rFonts w:cs="OpenSymbol"/>
      <w:sz w:val="16"/>
      <w:szCs w:val="16"/>
    </w:rPr>
  </w:style>
  <w:style w:type="character" w:customStyle="1" w:styleId="ListLabel254">
    <w:name w:val="ListLabel 254"/>
    <w:qFormat/>
    <w:rPr>
      <w:rFonts w:cs="OpenSymbol"/>
      <w:sz w:val="16"/>
      <w:szCs w:val="16"/>
    </w:rPr>
  </w:style>
  <w:style w:type="character" w:customStyle="1" w:styleId="ListLabel255">
    <w:name w:val="ListLabel 255"/>
    <w:qFormat/>
    <w:rPr>
      <w:rFonts w:cs="OpenSymbol"/>
      <w:sz w:val="16"/>
      <w:szCs w:val="16"/>
    </w:rPr>
  </w:style>
  <w:style w:type="character" w:customStyle="1" w:styleId="ListLabel256">
    <w:name w:val="ListLabel 256"/>
    <w:qFormat/>
    <w:rPr>
      <w:rFonts w:cs="OpenSymbol"/>
      <w:sz w:val="16"/>
      <w:szCs w:val="16"/>
    </w:rPr>
  </w:style>
  <w:style w:type="character" w:customStyle="1" w:styleId="ListLabel257">
    <w:name w:val="ListLabel 257"/>
    <w:qFormat/>
    <w:rPr>
      <w:rFonts w:cs="OpenSymbol"/>
      <w:sz w:val="16"/>
      <w:szCs w:val="16"/>
    </w:rPr>
  </w:style>
  <w:style w:type="character" w:customStyle="1" w:styleId="ListLabel258">
    <w:name w:val="ListLabel 258"/>
    <w:qFormat/>
    <w:rPr>
      <w:rFonts w:cs="OpenSymbol"/>
      <w:sz w:val="16"/>
      <w:szCs w:val="16"/>
    </w:rPr>
  </w:style>
  <w:style w:type="character" w:customStyle="1" w:styleId="ListLabel259">
    <w:name w:val="ListLabel 259"/>
    <w:qFormat/>
    <w:rPr>
      <w:rFonts w:cs="OpenSymbol"/>
      <w:sz w:val="16"/>
      <w:szCs w:val="16"/>
    </w:rPr>
  </w:style>
  <w:style w:type="character" w:customStyle="1" w:styleId="ListLabel260">
    <w:name w:val="ListLabel 260"/>
    <w:qFormat/>
    <w:rPr>
      <w:rFonts w:cs="OpenSymbol"/>
      <w:sz w:val="16"/>
      <w:szCs w:val="16"/>
    </w:rPr>
  </w:style>
  <w:style w:type="character" w:customStyle="1" w:styleId="ListLabel261">
    <w:name w:val="ListLabel 261"/>
    <w:qFormat/>
    <w:rPr>
      <w:rFonts w:ascii="Calibri" w:hAnsi="Calibri" w:cs="OpenSymbol"/>
      <w:b/>
      <w:sz w:val="16"/>
      <w:szCs w:val="16"/>
    </w:rPr>
  </w:style>
  <w:style w:type="character" w:customStyle="1" w:styleId="ListLabel262">
    <w:name w:val="ListLabel 262"/>
    <w:qFormat/>
    <w:rPr>
      <w:rFonts w:cs="OpenSymbol"/>
      <w:sz w:val="16"/>
      <w:szCs w:val="16"/>
    </w:rPr>
  </w:style>
  <w:style w:type="character" w:customStyle="1" w:styleId="ListLabel263">
    <w:name w:val="ListLabel 263"/>
    <w:qFormat/>
    <w:rPr>
      <w:rFonts w:cs="OpenSymbol"/>
      <w:sz w:val="16"/>
      <w:szCs w:val="16"/>
    </w:rPr>
  </w:style>
  <w:style w:type="character" w:customStyle="1" w:styleId="ListLabel264">
    <w:name w:val="ListLabel 264"/>
    <w:qFormat/>
    <w:rPr>
      <w:rFonts w:cs="OpenSymbol"/>
      <w:sz w:val="16"/>
      <w:szCs w:val="16"/>
    </w:rPr>
  </w:style>
  <w:style w:type="character" w:customStyle="1" w:styleId="ListLabel265">
    <w:name w:val="ListLabel 265"/>
    <w:qFormat/>
    <w:rPr>
      <w:rFonts w:cs="OpenSymbol"/>
      <w:sz w:val="16"/>
      <w:szCs w:val="16"/>
    </w:rPr>
  </w:style>
  <w:style w:type="character" w:customStyle="1" w:styleId="ListLabel266">
    <w:name w:val="ListLabel 266"/>
    <w:qFormat/>
    <w:rPr>
      <w:rFonts w:cs="OpenSymbol"/>
      <w:sz w:val="16"/>
      <w:szCs w:val="16"/>
    </w:rPr>
  </w:style>
  <w:style w:type="character" w:customStyle="1" w:styleId="ListLabel267">
    <w:name w:val="ListLabel 267"/>
    <w:qFormat/>
    <w:rPr>
      <w:rFonts w:cs="OpenSymbol"/>
      <w:sz w:val="16"/>
      <w:szCs w:val="16"/>
    </w:rPr>
  </w:style>
  <w:style w:type="character" w:customStyle="1" w:styleId="ListLabel268">
    <w:name w:val="ListLabel 268"/>
    <w:qFormat/>
    <w:rPr>
      <w:rFonts w:cs="OpenSymbol"/>
      <w:sz w:val="16"/>
      <w:szCs w:val="16"/>
    </w:rPr>
  </w:style>
  <w:style w:type="character" w:customStyle="1" w:styleId="ListLabel269">
    <w:name w:val="ListLabel 269"/>
    <w:qFormat/>
    <w:rPr>
      <w:rFonts w:cs="OpenSymbol"/>
      <w:sz w:val="16"/>
      <w:szCs w:val="16"/>
    </w:rPr>
  </w:style>
  <w:style w:type="character" w:customStyle="1" w:styleId="ListLabel270">
    <w:name w:val="ListLabel 270"/>
    <w:qFormat/>
    <w:rPr>
      <w:rFonts w:cs="OpenSymbol"/>
      <w:sz w:val="16"/>
      <w:szCs w:val="16"/>
    </w:rPr>
  </w:style>
  <w:style w:type="character" w:customStyle="1" w:styleId="ListLabel271">
    <w:name w:val="ListLabel 271"/>
    <w:qFormat/>
    <w:rPr>
      <w:rFonts w:cs="OpenSymbol"/>
      <w:sz w:val="16"/>
      <w:szCs w:val="16"/>
    </w:rPr>
  </w:style>
  <w:style w:type="character" w:customStyle="1" w:styleId="ListLabel272">
    <w:name w:val="ListLabel 272"/>
    <w:qFormat/>
    <w:rPr>
      <w:rFonts w:cs="OpenSymbol"/>
      <w:sz w:val="16"/>
      <w:szCs w:val="16"/>
    </w:rPr>
  </w:style>
  <w:style w:type="character" w:customStyle="1" w:styleId="ListLabel273">
    <w:name w:val="ListLabel 273"/>
    <w:qFormat/>
    <w:rPr>
      <w:rFonts w:cs="OpenSymbol"/>
      <w:sz w:val="16"/>
      <w:szCs w:val="16"/>
    </w:rPr>
  </w:style>
  <w:style w:type="character" w:customStyle="1" w:styleId="ListLabel274">
    <w:name w:val="ListLabel 274"/>
    <w:qFormat/>
    <w:rPr>
      <w:rFonts w:cs="OpenSymbol"/>
      <w:sz w:val="16"/>
      <w:szCs w:val="16"/>
    </w:rPr>
  </w:style>
  <w:style w:type="character" w:customStyle="1" w:styleId="ListLabel275">
    <w:name w:val="ListLabel 275"/>
    <w:qFormat/>
    <w:rPr>
      <w:rFonts w:cs="OpenSymbol"/>
      <w:sz w:val="16"/>
      <w:szCs w:val="16"/>
    </w:rPr>
  </w:style>
  <w:style w:type="character" w:customStyle="1" w:styleId="ListLabel276">
    <w:name w:val="ListLabel 276"/>
    <w:qFormat/>
    <w:rPr>
      <w:rFonts w:cs="OpenSymbol"/>
      <w:sz w:val="16"/>
      <w:szCs w:val="16"/>
    </w:rPr>
  </w:style>
  <w:style w:type="character" w:customStyle="1" w:styleId="ListLabel277">
    <w:name w:val="ListLabel 277"/>
    <w:qFormat/>
    <w:rPr>
      <w:rFonts w:cs="OpenSymbol"/>
      <w:sz w:val="16"/>
      <w:szCs w:val="16"/>
    </w:rPr>
  </w:style>
  <w:style w:type="character" w:customStyle="1" w:styleId="ListLabel278">
    <w:name w:val="ListLabel 278"/>
    <w:qFormat/>
    <w:rPr>
      <w:rFonts w:cs="OpenSymbol"/>
      <w:sz w:val="16"/>
      <w:szCs w:val="16"/>
    </w:rPr>
  </w:style>
  <w:style w:type="character" w:customStyle="1" w:styleId="ListLabel279">
    <w:name w:val="ListLabel 279"/>
    <w:qFormat/>
    <w:rPr>
      <w:rFonts w:cs="OpenSymbol"/>
      <w:sz w:val="16"/>
      <w:szCs w:val="16"/>
    </w:rPr>
  </w:style>
  <w:style w:type="character" w:customStyle="1" w:styleId="ListLabel280">
    <w:name w:val="ListLabel 280"/>
    <w:qFormat/>
    <w:rPr>
      <w:rFonts w:cs="OpenSymbol"/>
      <w:sz w:val="16"/>
      <w:szCs w:val="16"/>
    </w:rPr>
  </w:style>
  <w:style w:type="character" w:customStyle="1" w:styleId="ListLabel281">
    <w:name w:val="ListLabel 281"/>
    <w:qFormat/>
    <w:rPr>
      <w:rFonts w:cs="OpenSymbol"/>
      <w:sz w:val="16"/>
      <w:szCs w:val="16"/>
    </w:rPr>
  </w:style>
  <w:style w:type="character" w:customStyle="1" w:styleId="ListLabel282">
    <w:name w:val="ListLabel 282"/>
    <w:qFormat/>
    <w:rPr>
      <w:rFonts w:cs="OpenSymbol"/>
      <w:sz w:val="16"/>
      <w:szCs w:val="16"/>
    </w:rPr>
  </w:style>
  <w:style w:type="character" w:customStyle="1" w:styleId="ListLabel283">
    <w:name w:val="ListLabel 283"/>
    <w:qFormat/>
    <w:rPr>
      <w:rFonts w:cs="OpenSymbol"/>
      <w:sz w:val="16"/>
      <w:szCs w:val="16"/>
    </w:rPr>
  </w:style>
  <w:style w:type="character" w:customStyle="1" w:styleId="ListLabel284">
    <w:name w:val="ListLabel 284"/>
    <w:qFormat/>
    <w:rPr>
      <w:rFonts w:cs="OpenSymbol"/>
      <w:sz w:val="16"/>
      <w:szCs w:val="16"/>
    </w:rPr>
  </w:style>
  <w:style w:type="character" w:customStyle="1" w:styleId="ListLabel285">
    <w:name w:val="ListLabel 285"/>
    <w:qFormat/>
    <w:rPr>
      <w:rFonts w:cs="OpenSymbol"/>
      <w:sz w:val="16"/>
      <w:szCs w:val="16"/>
    </w:rPr>
  </w:style>
  <w:style w:type="character" w:customStyle="1" w:styleId="ListLabel286">
    <w:name w:val="ListLabel 286"/>
    <w:qFormat/>
    <w:rPr>
      <w:rFonts w:cs="OpenSymbol"/>
      <w:sz w:val="16"/>
      <w:szCs w:val="16"/>
    </w:rPr>
  </w:style>
  <w:style w:type="character" w:customStyle="1" w:styleId="ListLabel287">
    <w:name w:val="ListLabel 287"/>
    <w:qFormat/>
    <w:rPr>
      <w:rFonts w:cs="OpenSymbol"/>
      <w:sz w:val="16"/>
      <w:szCs w:val="16"/>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paragraph" w:styleId="Titre">
    <w:name w:val="Title"/>
    <w:basedOn w:val="Normal"/>
    <w:next w:val="Corpsdetexte"/>
    <w:qFormat/>
    <w:rsid w:val="00970E22"/>
    <w:pPr>
      <w:keepNext/>
      <w:spacing w:before="240" w:after="120"/>
    </w:pPr>
    <w:rPr>
      <w:rFonts w:ascii="Liberation Sans" w:eastAsia="Microsoft YaHei" w:hAnsi="Liberation Sans" w:cs="Mangal"/>
      <w:sz w:val="28"/>
      <w:szCs w:val="28"/>
    </w:rPr>
  </w:style>
  <w:style w:type="paragraph" w:styleId="Corpsdetexte">
    <w:name w:val="Body Text"/>
    <w:basedOn w:val="Normal"/>
    <w:rsid w:val="00970E22"/>
    <w:pPr>
      <w:spacing w:after="140" w:line="276" w:lineRule="auto"/>
    </w:pPr>
  </w:style>
  <w:style w:type="paragraph" w:styleId="Liste">
    <w:name w:val="List"/>
    <w:basedOn w:val="Corpsdetexte"/>
    <w:rsid w:val="00970E22"/>
    <w:rPr>
      <w:rFonts w:cs="Mangal"/>
    </w:rPr>
  </w:style>
  <w:style w:type="paragraph" w:customStyle="1" w:styleId="Lgende1">
    <w:name w:val="Légende1"/>
    <w:basedOn w:val="Normal"/>
    <w:qFormat/>
    <w:rsid w:val="00970E22"/>
    <w:pPr>
      <w:suppressLineNumbers/>
      <w:spacing w:before="120" w:after="120"/>
    </w:pPr>
    <w:rPr>
      <w:rFonts w:cs="Mangal"/>
      <w:i/>
      <w:iCs/>
    </w:rPr>
  </w:style>
  <w:style w:type="paragraph" w:customStyle="1" w:styleId="Index">
    <w:name w:val="Index"/>
    <w:basedOn w:val="Normal"/>
    <w:qFormat/>
    <w:rsid w:val="00970E22"/>
    <w:pPr>
      <w:suppressLineNumbers/>
    </w:pPr>
    <w:rPr>
      <w:rFonts w:cs="Mangal"/>
    </w:rPr>
  </w:style>
  <w:style w:type="paragraph" w:styleId="Paragraphedeliste">
    <w:name w:val="List Paragraph"/>
    <w:basedOn w:val="Normal"/>
    <w:uiPriority w:val="34"/>
    <w:qFormat/>
    <w:rsid w:val="007B6D18"/>
    <w:pPr>
      <w:ind w:left="720"/>
      <w:contextualSpacing/>
    </w:pPr>
  </w:style>
  <w:style w:type="table" w:styleId="Grilledutableau">
    <w:name w:val="Table Grid"/>
    <w:basedOn w:val="TableauNormal"/>
    <w:uiPriority w:val="39"/>
    <w:rsid w:val="00EB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Éducation physique et sportive (CAP et Baccalauréat professionnel)</dc:subject>
  <dc:creator>Myriam Gaujoux</dc:creator>
  <dc:description/>
  <cp:lastModifiedBy>frouanet</cp:lastModifiedBy>
  <cp:revision>4</cp:revision>
  <cp:lastPrinted>2020-10-12T07:36:00Z</cp:lastPrinted>
  <dcterms:created xsi:type="dcterms:W3CDTF">2020-10-14T17:26:00Z</dcterms:created>
  <dcterms:modified xsi:type="dcterms:W3CDTF">2020-10-28T14:09:00Z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