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D2DE0" w:rsidRDefault="007B40E3" w:rsidP="00CD2DE0">
      <w:pPr>
        <w:pStyle w:val="Titre"/>
      </w:pPr>
      <w:r w:rsidRPr="00CD2DE0">
        <w:t xml:space="preserve">Création d’un </w:t>
      </w:r>
      <w:r w:rsidR="00CD2DE0" w:rsidRPr="00CD2DE0">
        <w:t xml:space="preserve">parcours audioguidé de la ville </w:t>
      </w:r>
    </w:p>
    <w:p w:rsidR="00000000" w:rsidRPr="00CD2DE0" w:rsidRDefault="00CD2DE0" w:rsidP="00CD2DE0">
      <w:pPr>
        <w:pStyle w:val="Titre"/>
      </w:pPr>
      <w:proofErr w:type="gramStart"/>
      <w:r w:rsidRPr="00CD2DE0">
        <w:t>et</w:t>
      </w:r>
      <w:proofErr w:type="gramEnd"/>
      <w:r w:rsidRPr="00CD2DE0">
        <w:t xml:space="preserve"> ses étapes </w:t>
      </w:r>
      <w:r w:rsidR="007B40E3" w:rsidRPr="00CD2DE0">
        <w:t>principales </w:t>
      </w:r>
    </w:p>
    <w:p w:rsidR="00000000" w:rsidRDefault="007B40E3" w:rsidP="00CD2DE0">
      <w:pPr>
        <w:pStyle w:val="Corpsdetexte"/>
        <w:jc w:val="both"/>
        <w:rPr>
          <w:sz w:val="36"/>
          <w:szCs w:val="36"/>
          <w:u w:val="single"/>
        </w:rPr>
      </w:pPr>
    </w:p>
    <w:p w:rsidR="00000000" w:rsidRDefault="007B40E3" w:rsidP="00CD2DE0">
      <w:pPr>
        <w:pStyle w:val="Corpsdetexte"/>
        <w:jc w:val="both"/>
        <w:rPr>
          <w:sz w:val="30"/>
          <w:szCs w:val="30"/>
          <w:u w:val="single"/>
        </w:rPr>
      </w:pPr>
      <w:r>
        <w:t>Le guide suivant vous permettra d’acquérir des compétences de base sur la façon de créer un parcours de la ville.</w:t>
      </w:r>
    </w:p>
    <w:p w:rsidR="00000000" w:rsidRDefault="007B40E3" w:rsidP="00CD2DE0">
      <w:pPr>
        <w:pStyle w:val="Titre2"/>
        <w:jc w:val="both"/>
      </w:pPr>
      <w:bookmarkStart w:id="0" w:name="Creatingacityaudiotour.Mainsteps.-Genera"/>
      <w:bookmarkEnd w:id="0"/>
      <w:r>
        <w:rPr>
          <w:sz w:val="30"/>
          <w:szCs w:val="30"/>
          <w:u w:val="single"/>
        </w:rPr>
        <w:t>Informations générales sur le parcours :</w:t>
      </w:r>
    </w:p>
    <w:p w:rsidR="00000000" w:rsidRDefault="007B40E3" w:rsidP="00CD2DE0">
      <w:pPr>
        <w:pStyle w:val="Corpsdetexte"/>
        <w:jc w:val="both"/>
      </w:pPr>
      <w:r>
        <w:t>Un parcours de ville est de</w:t>
      </w:r>
      <w:r>
        <w:t>stiné à familiariser les visiteurs avec les sites locaux. Généralement, ces parcours comportent un certain nombre d’attractions touristiques</w:t>
      </w:r>
      <w:r>
        <w:t xml:space="preserve">, d’itinéraires </w:t>
      </w:r>
      <w:r>
        <w:t xml:space="preserve">et de récits de navigation </w:t>
      </w:r>
      <w:r>
        <w:rPr>
          <w:noProof/>
          <w:lang w:eastAsia="fr-FR" w:bidi="ar-SA"/>
        </w:rPr>
        <w:drawing>
          <wp:inline distT="0" distB="0" distL="0" distR="0">
            <wp:extent cx="9525" cy="9525"/>
            <wp:effectExtent l="0" t="0" r="0" b="0"/>
            <wp:docPr id="22" name="Image 22" descr="https://academy.izi.travel/wp-content/uploads/numbe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cademy.izi.travel/wp-content/uploads/number_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   </w:t>
      </w:r>
      <w:r>
        <w:rPr>
          <w:position w:val="-1"/>
          <w:sz w:val="19"/>
        </w:rPr>
        <w:t xml:space="preserve"> </w:t>
      </w:r>
      <w:r>
        <w:t>. Le parcours est basé sur des points d’intérêt. Les visiteurs c</w:t>
      </w:r>
      <w:r>
        <w:t>hoisissent un parcours en fonction de ces points d’intérêt. L’itinéraire est le chemin le plus optimisé que le visiteur suivra pour visiter chacun des points d’attractions du parcours. Les récits de navigation sont des éléments utiles (sous forme de sugges</w:t>
      </w:r>
      <w:r>
        <w:t>tion audio) qui servent à s’assurer que les visiteurs ne partiront pas dans la mauvaise direction.</w:t>
      </w:r>
    </w:p>
    <w:p w:rsidR="00000000" w:rsidRDefault="007B40E3" w:rsidP="00CD2DE0">
      <w:pPr>
        <w:pStyle w:val="Corpsdetexte"/>
        <w:jc w:val="both"/>
      </w:pPr>
      <w:r>
        <w:t>Un autre élément important : la</w:t>
      </w:r>
      <w:proofErr w:type="gramStart"/>
      <w:r>
        <w:t xml:space="preserve"> «Zone</w:t>
      </w:r>
      <w:proofErr w:type="gramEnd"/>
      <w:r>
        <w:t xml:space="preserve"> de déclenchement»</w:t>
      </w:r>
      <w:r>
        <w:t>. Lorsque les</w:t>
      </w:r>
      <w:r>
        <w:t xml:space="preserve"> visiteurs traversent la frontière virtuelle de </w:t>
      </w:r>
      <w:proofErr w:type="spellStart"/>
      <w:proofErr w:type="gramStart"/>
      <w:r>
        <w:t>la dite</w:t>
      </w:r>
      <w:proofErr w:type="spellEnd"/>
      <w:proofErr w:type="gramEnd"/>
      <w:r>
        <w:t xml:space="preserve"> zone, ils entrent dans le champ actif d’un point d’intérêt ou d’un récit de navigation. Dès que les visiteurs se trouvent dans la zone de déclenchement d’un point d’intérêt, la lecture de l’enregistre</w:t>
      </w:r>
      <w:r>
        <w:t>ment audio commence automatiquement. Le récit de navigation fonctionne exactement de la même façon. Dès que les visiteurs arrivent dans la zone de déclenchement d’un récit de navigation, ils recevront immédiatement une sug</w:t>
      </w:r>
      <w:r w:rsidR="00CD2DE0">
        <w:t>gestion sur la suite à prendre.</w:t>
      </w:r>
    </w:p>
    <w:p w:rsidR="00000000" w:rsidRDefault="007B40E3" w:rsidP="00CD2DE0">
      <w:pPr>
        <w:pStyle w:val="Corpsdetexte"/>
        <w:tabs>
          <w:tab w:val="left" w:pos="707"/>
        </w:tabs>
        <w:spacing w:after="0"/>
        <w:ind w:left="707" w:hanging="283"/>
        <w:jc w:val="both"/>
      </w:pPr>
      <w:r>
        <w:rPr>
          <w:noProof/>
          <w:lang w:eastAsia="fr-FR" w:bidi="ar-SA"/>
        </w:rPr>
        <w:drawing>
          <wp:anchor distT="0" distB="0" distL="0" distR="0" simplePos="0" relativeHeight="251646976" behindDoc="0" locked="0" layoutInCell="1" allowOverlap="1">
            <wp:simplePos x="0" y="0"/>
            <wp:positionH relativeFrom="column">
              <wp:align>center</wp:align>
            </wp:positionH>
            <wp:positionV relativeFrom="paragraph">
              <wp:posOffset>123825</wp:posOffset>
            </wp:positionV>
            <wp:extent cx="5849620" cy="3738245"/>
            <wp:effectExtent l="0" t="0" r="0" b="0"/>
            <wp:wrapSquare wrapText="larges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9620" cy="37382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numPr>
          <w:ilvl w:val="0"/>
          <w:numId w:val="2"/>
        </w:numPr>
        <w:tabs>
          <w:tab w:val="left" w:pos="0"/>
        </w:tabs>
        <w:spacing w:after="0"/>
        <w:jc w:val="both"/>
      </w:pPr>
      <w:r>
        <w:lastRenderedPageBreak/>
        <w:t xml:space="preserve">Créons maintenant un court parcours similaire à celui dans l’image ci-dessus et voyons comment cela fonctionne dans l’audioguide mobile </w:t>
      </w:r>
      <w:proofErr w:type="spellStart"/>
      <w:r>
        <w:t>izi.TRAVEL.Tout</w:t>
      </w:r>
      <w:proofErr w:type="spellEnd"/>
      <w:r>
        <w:t xml:space="preserve"> d’abord, nous allons créer l’objet principal du parcours</w:t>
      </w:r>
      <w:proofErr w:type="gramStart"/>
      <w:r>
        <w:t xml:space="preserve"> «Visite</w:t>
      </w:r>
      <w:proofErr w:type="gramEnd"/>
      <w:r>
        <w:t xml:space="preserve">» en lui attribuant une description et </w:t>
      </w:r>
      <w:r>
        <w:t xml:space="preserve">des images. </w:t>
      </w:r>
    </w:p>
    <w:p w:rsidR="00000000" w:rsidRDefault="007B40E3" w:rsidP="00CD2DE0">
      <w:pPr>
        <w:pStyle w:val="Corpsdetexte"/>
        <w:numPr>
          <w:ilvl w:val="0"/>
          <w:numId w:val="2"/>
        </w:numPr>
        <w:tabs>
          <w:tab w:val="left" w:pos="0"/>
        </w:tabs>
        <w:spacing w:after="0"/>
        <w:jc w:val="both"/>
      </w:pPr>
      <w:r>
        <w:t xml:space="preserve">Après, nous allons créer deux points d’intérêt. </w:t>
      </w:r>
    </w:p>
    <w:p w:rsidR="00000000" w:rsidRDefault="007B40E3" w:rsidP="00CD2DE0">
      <w:pPr>
        <w:pStyle w:val="Corpsdetexte"/>
        <w:numPr>
          <w:ilvl w:val="0"/>
          <w:numId w:val="2"/>
        </w:numPr>
        <w:tabs>
          <w:tab w:val="left" w:pos="0"/>
        </w:tabs>
        <w:spacing w:after="0"/>
        <w:jc w:val="both"/>
      </w:pPr>
      <w:r>
        <w:t xml:space="preserve">Puis, nous allons dessiner notre parcours (l’itinéraire). </w:t>
      </w:r>
    </w:p>
    <w:p w:rsidR="00000000" w:rsidRDefault="007B40E3" w:rsidP="00CD2DE0">
      <w:pPr>
        <w:pStyle w:val="Corpsdetexte"/>
        <w:numPr>
          <w:ilvl w:val="0"/>
          <w:numId w:val="2"/>
        </w:numPr>
        <w:tabs>
          <w:tab w:val="left" w:pos="0"/>
        </w:tabs>
        <w:spacing w:after="0"/>
        <w:jc w:val="both"/>
      </w:pPr>
      <w:r>
        <w:t xml:space="preserve">Ensuite, nous allons ajouter un récit de navigation qui informera le visiteur sur le prochain point tournant dans une direction. </w:t>
      </w:r>
    </w:p>
    <w:p w:rsidR="00000000" w:rsidRDefault="007B40E3" w:rsidP="00CD2DE0">
      <w:pPr>
        <w:pStyle w:val="Corpsdetexte"/>
        <w:numPr>
          <w:ilvl w:val="0"/>
          <w:numId w:val="2"/>
        </w:numPr>
        <w:tabs>
          <w:tab w:val="left" w:pos="0"/>
        </w:tabs>
        <w:jc w:val="both"/>
      </w:pPr>
      <w:r>
        <w:t>Enfin</w:t>
      </w:r>
      <w:r>
        <w:t xml:space="preserve">, nous allons vérifier ce que nous devons finaliser dans l’audioguide mobile (la version pour iPhone ou Android). </w:t>
      </w:r>
    </w:p>
    <w:p w:rsidR="00000000" w:rsidRDefault="007B40E3" w:rsidP="00CD2DE0">
      <w:pPr>
        <w:pStyle w:val="Corpsdetexte"/>
        <w:jc w:val="both"/>
        <w:rPr>
          <w:sz w:val="32"/>
          <w:szCs w:val="32"/>
        </w:rPr>
      </w:pPr>
      <w:r>
        <w:t>Pour créer la visite, nous aurons besoin de plusieurs images ainsi que des enregistrements audio. Lors de la préparation des fichiers nous vo</w:t>
      </w:r>
      <w:r>
        <w:t>us recommandons d’utiliser les formats standard. Pour les images, utilisez des fichiers jpeg, et pour l’audio, utilisez des mp3. Vous pouvez choisir des images d’une collection existante, des enregistrements audio peuvent être réalisés en utilisant le micr</w:t>
      </w:r>
      <w:r>
        <w:t>ophone interne de votre ordinateur portable ou un microphone externe. L’enregistrement audio peut être réalisé avec un téléphone portable, puis être transféré sur l’ordinateur.</w:t>
      </w:r>
    </w:p>
    <w:p w:rsidR="00000000" w:rsidRDefault="007B40E3" w:rsidP="00CD2DE0">
      <w:pPr>
        <w:pStyle w:val="Titre1"/>
        <w:numPr>
          <w:ilvl w:val="0"/>
          <w:numId w:val="0"/>
        </w:numPr>
        <w:tabs>
          <w:tab w:val="left" w:pos="707"/>
        </w:tabs>
        <w:spacing w:before="0" w:after="0"/>
        <w:ind w:left="707" w:hanging="283"/>
        <w:jc w:val="both"/>
        <w:rPr>
          <w:sz w:val="32"/>
          <w:szCs w:val="32"/>
        </w:rPr>
      </w:pPr>
    </w:p>
    <w:p w:rsidR="00000000" w:rsidRDefault="007B40E3" w:rsidP="00CD2DE0">
      <w:pPr>
        <w:pStyle w:val="Titre1"/>
        <w:numPr>
          <w:ilvl w:val="0"/>
          <w:numId w:val="0"/>
        </w:numPr>
        <w:tabs>
          <w:tab w:val="left" w:pos="707"/>
        </w:tabs>
        <w:spacing w:before="0" w:after="0"/>
        <w:ind w:left="707" w:hanging="283"/>
        <w:jc w:val="both"/>
        <w:rPr>
          <w:sz w:val="32"/>
          <w:szCs w:val="32"/>
          <w:u w:val="single"/>
        </w:rPr>
      </w:pPr>
      <w:r>
        <w:rPr>
          <w:sz w:val="32"/>
          <w:szCs w:val="32"/>
          <w:u w:val="single"/>
        </w:rPr>
        <w:t>Création d’une « Visite » (ou d’un parcours)</w:t>
      </w:r>
    </w:p>
    <w:p w:rsidR="00000000" w:rsidRDefault="007B40E3" w:rsidP="00CD2DE0">
      <w:pPr>
        <w:pStyle w:val="Corpsdetexte"/>
        <w:tabs>
          <w:tab w:val="left" w:pos="707"/>
        </w:tabs>
        <w:spacing w:after="0"/>
        <w:ind w:left="707" w:hanging="283"/>
        <w:jc w:val="both"/>
        <w:rPr>
          <w:sz w:val="32"/>
          <w:szCs w:val="32"/>
          <w:u w:val="single"/>
        </w:rPr>
      </w:pPr>
    </w:p>
    <w:p w:rsidR="00000000" w:rsidRDefault="007B40E3" w:rsidP="00CD2DE0">
      <w:pPr>
        <w:pStyle w:val="Corpsdetexte"/>
        <w:jc w:val="both"/>
        <w:rPr>
          <w:b/>
          <w:bCs/>
          <w:i/>
          <w:iCs/>
        </w:rPr>
      </w:pPr>
      <w:r>
        <w:t>Lors de la création d’un parcour</w:t>
      </w:r>
      <w:r>
        <w:t>s audioguidé de la ville, la première étape consiste à créer l’objet principal du parcours « Visite ». Pour ce faire, suivez les étapes suivantes :</w:t>
      </w:r>
    </w:p>
    <w:p w:rsidR="00000000" w:rsidRDefault="007B40E3" w:rsidP="00CD2DE0">
      <w:pPr>
        <w:pStyle w:val="Corpsdetexte"/>
        <w:jc w:val="both"/>
      </w:pPr>
      <w:r>
        <w:rPr>
          <w:b/>
          <w:bCs/>
          <w:i/>
          <w:iCs/>
        </w:rPr>
        <w:t>1. Sélectionnez « Créer une visite » dans le menu principal.</w:t>
      </w:r>
    </w:p>
    <w:p w:rsidR="00000000" w:rsidRDefault="007B40E3" w:rsidP="00CD2DE0">
      <w:pPr>
        <w:pStyle w:val="Corpsdetexte"/>
        <w:tabs>
          <w:tab w:val="left" w:pos="707"/>
        </w:tabs>
        <w:spacing w:after="0"/>
        <w:ind w:left="707" w:hanging="283"/>
        <w:jc w:val="both"/>
        <w:rPr>
          <w:b/>
          <w:bCs/>
          <w:i/>
          <w:iCs/>
        </w:rPr>
      </w:pPr>
      <w:r>
        <w:rPr>
          <w:noProof/>
          <w:lang w:eastAsia="fr-FR" w:bidi="ar-SA"/>
        </w:rPr>
        <w:drawing>
          <wp:anchor distT="0" distB="0" distL="0" distR="0" simplePos="0" relativeHeight="251648000" behindDoc="0" locked="0" layoutInCell="1" allowOverlap="1">
            <wp:simplePos x="0" y="0"/>
            <wp:positionH relativeFrom="column">
              <wp:align>center</wp:align>
            </wp:positionH>
            <wp:positionV relativeFrom="paragraph">
              <wp:posOffset>123825</wp:posOffset>
            </wp:positionV>
            <wp:extent cx="5849620" cy="3248025"/>
            <wp:effectExtent l="0" t="0" r="0" b="0"/>
            <wp:wrapSquare wrapText="larges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9620" cy="3248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numPr>
          <w:ilvl w:val="0"/>
          <w:numId w:val="3"/>
        </w:numPr>
        <w:tabs>
          <w:tab w:val="left" w:pos="0"/>
        </w:tabs>
        <w:spacing w:after="0"/>
        <w:jc w:val="both"/>
      </w:pPr>
      <w:r>
        <w:t>2. Dans la nouvelle fenêtre :</w:t>
      </w:r>
      <w:r w:rsidR="00CD2DE0">
        <w:t xml:space="preserve"> </w:t>
      </w:r>
      <w:r>
        <w:t>Remplissez le ch</w:t>
      </w:r>
      <w:r>
        <w:t xml:space="preserve">amp « Nom de la visite ». </w:t>
      </w:r>
    </w:p>
    <w:p w:rsidR="00000000" w:rsidRDefault="007B40E3" w:rsidP="00CD2DE0">
      <w:pPr>
        <w:pStyle w:val="Corpsdetexte"/>
        <w:numPr>
          <w:ilvl w:val="0"/>
          <w:numId w:val="3"/>
        </w:numPr>
        <w:tabs>
          <w:tab w:val="left" w:pos="0"/>
        </w:tabs>
        <w:spacing w:after="0"/>
        <w:jc w:val="both"/>
      </w:pPr>
      <w:r>
        <w:t xml:space="preserve">Laissez la catégorie de la visite comme étant « À pied ». </w:t>
      </w:r>
    </w:p>
    <w:p w:rsidR="00000000" w:rsidRDefault="007B40E3" w:rsidP="00CD2DE0">
      <w:pPr>
        <w:pStyle w:val="Corpsdetexte"/>
        <w:numPr>
          <w:ilvl w:val="0"/>
          <w:numId w:val="3"/>
        </w:numPr>
        <w:tabs>
          <w:tab w:val="left" w:pos="0"/>
        </w:tabs>
        <w:spacing w:after="0"/>
        <w:jc w:val="both"/>
      </w:pPr>
      <w:r>
        <w:t xml:space="preserve">Laissez la langue de la visite sélectionnée, ou choisissez votre propre langue dans la liste « </w:t>
      </w:r>
      <w:r>
        <w:lastRenderedPageBreak/>
        <w:t xml:space="preserve">Langue principale ». </w:t>
      </w:r>
    </w:p>
    <w:p w:rsidR="00000000" w:rsidRDefault="007B40E3" w:rsidP="00CD2DE0">
      <w:pPr>
        <w:pStyle w:val="Corpsdetexte"/>
        <w:numPr>
          <w:ilvl w:val="0"/>
          <w:numId w:val="3"/>
        </w:numPr>
        <w:tabs>
          <w:tab w:val="left" w:pos="0"/>
        </w:tabs>
        <w:jc w:val="both"/>
      </w:pPr>
      <w:r>
        <w:t xml:space="preserve">Cliquez sur le bouton « Créer ». </w:t>
      </w: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r>
        <w:t>2. Dans la nouvell</w:t>
      </w:r>
      <w:r>
        <w:t>e fenêtre :</w:t>
      </w:r>
    </w:p>
    <w:p w:rsidR="00000000" w:rsidRDefault="007B40E3" w:rsidP="00CD2DE0">
      <w:pPr>
        <w:pStyle w:val="Corpsdetexte"/>
        <w:numPr>
          <w:ilvl w:val="0"/>
          <w:numId w:val="14"/>
        </w:numPr>
        <w:tabs>
          <w:tab w:val="left" w:pos="0"/>
        </w:tabs>
        <w:spacing w:after="0"/>
        <w:jc w:val="both"/>
      </w:pPr>
      <w:r>
        <w:t xml:space="preserve">Remplissez le champ « Nom de la visite ». </w:t>
      </w:r>
    </w:p>
    <w:p w:rsidR="00000000" w:rsidRDefault="007B40E3" w:rsidP="00CD2DE0">
      <w:pPr>
        <w:pStyle w:val="Corpsdetexte"/>
        <w:numPr>
          <w:ilvl w:val="0"/>
          <w:numId w:val="14"/>
        </w:numPr>
        <w:tabs>
          <w:tab w:val="left" w:pos="0"/>
        </w:tabs>
        <w:spacing w:after="0"/>
        <w:jc w:val="both"/>
      </w:pPr>
      <w:r>
        <w:t xml:space="preserve">Laissez la catégorie de la visite comme étant « À pied ». </w:t>
      </w:r>
    </w:p>
    <w:p w:rsidR="00000000" w:rsidRDefault="007B40E3" w:rsidP="00CD2DE0">
      <w:pPr>
        <w:pStyle w:val="Corpsdetexte"/>
        <w:numPr>
          <w:ilvl w:val="0"/>
          <w:numId w:val="14"/>
        </w:numPr>
        <w:tabs>
          <w:tab w:val="left" w:pos="0"/>
        </w:tabs>
        <w:spacing w:after="0"/>
        <w:jc w:val="both"/>
      </w:pPr>
      <w:r>
        <w:t xml:space="preserve">Laissez la langue de la visite sélectionnée, ou choisissez votre propre langue dans la liste « Langue principale ». </w:t>
      </w:r>
    </w:p>
    <w:p w:rsidR="00000000" w:rsidRDefault="007B40E3" w:rsidP="00CD2DE0">
      <w:pPr>
        <w:pStyle w:val="Corpsdetexte"/>
        <w:numPr>
          <w:ilvl w:val="0"/>
          <w:numId w:val="14"/>
        </w:numPr>
        <w:tabs>
          <w:tab w:val="left" w:pos="0"/>
        </w:tabs>
        <w:jc w:val="both"/>
      </w:pPr>
      <w:r>
        <w:t>Cliquez sur le bouton « C</w:t>
      </w:r>
      <w:r>
        <w:t xml:space="preserve">réer ». </w:t>
      </w:r>
    </w:p>
    <w:p w:rsidR="00000000" w:rsidRDefault="007B40E3" w:rsidP="00CD2DE0">
      <w:pPr>
        <w:pStyle w:val="Corpsdetexte"/>
        <w:tabs>
          <w:tab w:val="left" w:pos="707"/>
        </w:tabs>
        <w:spacing w:after="0"/>
        <w:ind w:left="707" w:hanging="283"/>
        <w:jc w:val="both"/>
      </w:pPr>
      <w:r>
        <w:t>2. Dans la nouvelle fenêtre :</w:t>
      </w:r>
    </w:p>
    <w:p w:rsidR="00000000" w:rsidRDefault="007B40E3" w:rsidP="00CD2DE0">
      <w:pPr>
        <w:pStyle w:val="Corpsdetexte"/>
        <w:numPr>
          <w:ilvl w:val="0"/>
          <w:numId w:val="15"/>
        </w:numPr>
        <w:tabs>
          <w:tab w:val="left" w:pos="0"/>
        </w:tabs>
        <w:spacing w:after="0"/>
        <w:jc w:val="both"/>
      </w:pPr>
      <w:r>
        <w:t xml:space="preserve">Remplissez le champ « Nom de la visite ». </w:t>
      </w:r>
    </w:p>
    <w:p w:rsidR="00000000" w:rsidRDefault="007B40E3" w:rsidP="00CD2DE0">
      <w:pPr>
        <w:pStyle w:val="Corpsdetexte"/>
        <w:numPr>
          <w:ilvl w:val="0"/>
          <w:numId w:val="15"/>
        </w:numPr>
        <w:tabs>
          <w:tab w:val="left" w:pos="0"/>
        </w:tabs>
        <w:spacing w:after="0"/>
        <w:jc w:val="both"/>
      </w:pPr>
      <w:r>
        <w:t xml:space="preserve">Laissez la catégorie de la visite comme étant « À pied ». </w:t>
      </w:r>
    </w:p>
    <w:p w:rsidR="00000000" w:rsidRDefault="007B40E3" w:rsidP="00CD2DE0">
      <w:pPr>
        <w:pStyle w:val="Corpsdetexte"/>
        <w:numPr>
          <w:ilvl w:val="0"/>
          <w:numId w:val="15"/>
        </w:numPr>
        <w:tabs>
          <w:tab w:val="left" w:pos="0"/>
        </w:tabs>
        <w:spacing w:after="0"/>
        <w:jc w:val="both"/>
      </w:pPr>
      <w:r>
        <w:t>Laissez la langue de la visite sélectionnée, ou choisissez votre propre langue dans la liste « Langue principale ».</w:t>
      </w:r>
      <w:r>
        <w:t xml:space="preserve"> </w:t>
      </w:r>
    </w:p>
    <w:p w:rsidR="00000000" w:rsidRDefault="007B40E3" w:rsidP="00CD2DE0">
      <w:pPr>
        <w:pStyle w:val="Corpsdetexte"/>
        <w:numPr>
          <w:ilvl w:val="0"/>
          <w:numId w:val="15"/>
        </w:numPr>
        <w:tabs>
          <w:tab w:val="left" w:pos="0"/>
        </w:tabs>
        <w:jc w:val="both"/>
        <w:rPr>
          <w:b/>
          <w:bCs/>
          <w:i/>
          <w:iCs/>
        </w:rPr>
      </w:pPr>
      <w:r>
        <w:t xml:space="preserve">Cliquez sur le bouton « Créer ». </w:t>
      </w:r>
    </w:p>
    <w:p w:rsidR="00000000" w:rsidRDefault="007B40E3" w:rsidP="00CD2DE0">
      <w:pPr>
        <w:pStyle w:val="Corpsdetexte"/>
        <w:tabs>
          <w:tab w:val="left" w:pos="707"/>
        </w:tabs>
        <w:spacing w:after="0"/>
        <w:ind w:left="707" w:hanging="283"/>
        <w:jc w:val="both"/>
      </w:pPr>
      <w:r>
        <w:rPr>
          <w:b/>
          <w:bCs/>
          <w:i/>
          <w:iCs/>
        </w:rPr>
        <w:t>2. Dans la nouvelle fenêtre :</w:t>
      </w:r>
    </w:p>
    <w:p w:rsidR="00000000" w:rsidRDefault="007B40E3" w:rsidP="00CD2DE0">
      <w:pPr>
        <w:pStyle w:val="Corpsdetexte"/>
        <w:numPr>
          <w:ilvl w:val="0"/>
          <w:numId w:val="16"/>
        </w:numPr>
        <w:tabs>
          <w:tab w:val="left" w:pos="0"/>
        </w:tabs>
        <w:spacing w:after="0"/>
        <w:jc w:val="both"/>
      </w:pPr>
      <w:r>
        <w:t xml:space="preserve">Remplissez le champ « Nom de la visite ». </w:t>
      </w:r>
    </w:p>
    <w:p w:rsidR="00000000" w:rsidRDefault="007B40E3" w:rsidP="00CD2DE0">
      <w:pPr>
        <w:pStyle w:val="Corpsdetexte"/>
        <w:numPr>
          <w:ilvl w:val="0"/>
          <w:numId w:val="16"/>
        </w:numPr>
        <w:tabs>
          <w:tab w:val="left" w:pos="0"/>
        </w:tabs>
        <w:spacing w:after="0"/>
        <w:jc w:val="both"/>
      </w:pPr>
      <w:r>
        <w:t xml:space="preserve">Laissez la catégorie de la visite comme étant « À pied ». </w:t>
      </w:r>
    </w:p>
    <w:p w:rsidR="00000000" w:rsidRDefault="007B40E3" w:rsidP="00CD2DE0">
      <w:pPr>
        <w:pStyle w:val="Corpsdetexte"/>
        <w:numPr>
          <w:ilvl w:val="0"/>
          <w:numId w:val="16"/>
        </w:numPr>
        <w:tabs>
          <w:tab w:val="left" w:pos="0"/>
        </w:tabs>
        <w:spacing w:after="0"/>
        <w:jc w:val="both"/>
      </w:pPr>
      <w:r>
        <w:t>Laissez la langue de la visite sélectionnée, ou choisissez votre propre langue dans la l</w:t>
      </w:r>
      <w:r>
        <w:t xml:space="preserve">iste « Langue principale ». </w:t>
      </w:r>
    </w:p>
    <w:p w:rsidR="00000000" w:rsidRDefault="007B40E3" w:rsidP="00CD2DE0">
      <w:pPr>
        <w:pStyle w:val="Corpsdetexte"/>
        <w:numPr>
          <w:ilvl w:val="0"/>
          <w:numId w:val="16"/>
        </w:numPr>
        <w:tabs>
          <w:tab w:val="left" w:pos="0"/>
        </w:tabs>
        <w:jc w:val="both"/>
      </w:pPr>
      <w:r>
        <w:t xml:space="preserve">Cliquez sur le bouton « Créer ». </w:t>
      </w:r>
    </w:p>
    <w:p w:rsidR="00000000" w:rsidRDefault="007B40E3" w:rsidP="00CD2DE0">
      <w:pPr>
        <w:pStyle w:val="Corpsdetexte"/>
        <w:tabs>
          <w:tab w:val="left" w:pos="707"/>
        </w:tabs>
        <w:spacing w:after="0"/>
        <w:ind w:left="707" w:hanging="283"/>
        <w:jc w:val="both"/>
      </w:pPr>
      <w:r>
        <w:t>La fenêtre « Création de Visite » se fermera et la rubrique « Profiles » des propriétés de votre parcours s’ouvrira.</w:t>
      </w:r>
    </w:p>
    <w:p w:rsidR="00000000" w:rsidRDefault="007B40E3" w:rsidP="00CD2DE0">
      <w:pPr>
        <w:pStyle w:val="Corpsdetexte"/>
        <w:jc w:val="both"/>
      </w:pPr>
    </w:p>
    <w:p w:rsidR="00000000" w:rsidRDefault="007B40E3" w:rsidP="00CD2DE0">
      <w:pPr>
        <w:pStyle w:val="Corpsdetexte"/>
        <w:jc w:val="both"/>
      </w:pPr>
      <w:r>
        <w:rPr>
          <w:b/>
          <w:bCs/>
          <w:i/>
          <w:iCs/>
        </w:rPr>
        <w:t>3. Ajoutez ensuite une description de votre parcours</w:t>
      </w:r>
      <w:r>
        <w:t xml:space="preserve"> en suivant les étapes </w:t>
      </w:r>
      <w:r>
        <w:t>ci-après :</w:t>
      </w:r>
    </w:p>
    <w:p w:rsidR="00000000" w:rsidRDefault="007B40E3" w:rsidP="00CD2DE0">
      <w:pPr>
        <w:pStyle w:val="Corpsdetexte"/>
        <w:numPr>
          <w:ilvl w:val="0"/>
          <w:numId w:val="4"/>
        </w:numPr>
        <w:tabs>
          <w:tab w:val="left" w:pos="0"/>
        </w:tabs>
        <w:spacing w:after="0"/>
        <w:jc w:val="both"/>
      </w:pPr>
      <w:r>
        <w:t xml:space="preserve">Ajoutez une description dans le champ « Description ». Ce texte sera visible sur la page de </w:t>
      </w:r>
      <w:r>
        <w:rPr>
          <w:noProof/>
          <w:lang w:eastAsia="fr-FR" w:bidi="ar-SA"/>
        </w:rPr>
        <w:lastRenderedPageBreak/>
        <w:drawing>
          <wp:anchor distT="0" distB="0" distL="0" distR="0" simplePos="0" relativeHeight="251649024" behindDoc="0" locked="0" layoutInCell="1" allowOverlap="1">
            <wp:simplePos x="0" y="0"/>
            <wp:positionH relativeFrom="column">
              <wp:posOffset>428625</wp:posOffset>
            </wp:positionH>
            <wp:positionV relativeFrom="paragraph">
              <wp:posOffset>539750</wp:posOffset>
            </wp:positionV>
            <wp:extent cx="5083810" cy="3201035"/>
            <wp:effectExtent l="0" t="0" r="0" b="0"/>
            <wp:wrapSquare wrapText="larges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3810" cy="32010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présentation «info » du parcours dans l’audioguide mobile. </w:t>
      </w:r>
    </w:p>
    <w:p w:rsidR="00000000" w:rsidRDefault="007B40E3" w:rsidP="00CD2DE0">
      <w:pPr>
        <w:pStyle w:val="Corpsdetexte"/>
        <w:tabs>
          <w:tab w:val="left" w:pos="0"/>
        </w:tabs>
        <w:spacing w:after="0"/>
        <w:ind w:left="707" w:hanging="283"/>
        <w:jc w:val="both"/>
      </w:pPr>
    </w:p>
    <w:p w:rsidR="00000000" w:rsidRDefault="007B40E3" w:rsidP="00CD2DE0">
      <w:pPr>
        <w:pStyle w:val="Corpsdetexte"/>
        <w:tabs>
          <w:tab w:val="left" w:pos="0"/>
        </w:tabs>
        <w:spacing w:after="0"/>
        <w:ind w:left="707" w:hanging="283"/>
        <w:jc w:val="both"/>
      </w:pPr>
    </w:p>
    <w:p w:rsidR="00000000" w:rsidRDefault="007B40E3" w:rsidP="00CD2DE0">
      <w:pPr>
        <w:pStyle w:val="Corpsdetexte"/>
        <w:tabs>
          <w:tab w:val="left" w:pos="0"/>
        </w:tabs>
        <w:spacing w:after="0"/>
        <w:ind w:left="707" w:hanging="283"/>
        <w:jc w:val="both"/>
      </w:pPr>
    </w:p>
    <w:p w:rsidR="00000000" w:rsidRDefault="007B40E3" w:rsidP="00CD2DE0">
      <w:pPr>
        <w:pStyle w:val="Corpsdetexte"/>
        <w:tabs>
          <w:tab w:val="left" w:pos="0"/>
        </w:tabs>
        <w:spacing w:after="0"/>
        <w:ind w:left="707" w:hanging="283"/>
        <w:jc w:val="both"/>
      </w:pPr>
    </w:p>
    <w:p w:rsidR="00000000" w:rsidRDefault="007B40E3" w:rsidP="00CD2DE0">
      <w:pPr>
        <w:pStyle w:val="Corpsdetexte"/>
        <w:tabs>
          <w:tab w:val="left" w:pos="0"/>
        </w:tabs>
        <w:spacing w:after="0"/>
        <w:ind w:left="707" w:hanging="283"/>
        <w:jc w:val="both"/>
      </w:pPr>
    </w:p>
    <w:p w:rsidR="00000000" w:rsidRDefault="007B40E3" w:rsidP="00CD2DE0">
      <w:pPr>
        <w:pStyle w:val="Corpsdetexte"/>
        <w:tabs>
          <w:tab w:val="left" w:pos="0"/>
        </w:tabs>
        <w:spacing w:after="0"/>
        <w:ind w:left="707" w:hanging="283"/>
        <w:jc w:val="both"/>
      </w:pPr>
    </w:p>
    <w:p w:rsidR="00000000" w:rsidRDefault="007B40E3" w:rsidP="00CD2DE0">
      <w:pPr>
        <w:pStyle w:val="Corpsdetexte"/>
        <w:tabs>
          <w:tab w:val="left" w:pos="0"/>
        </w:tabs>
        <w:spacing w:after="0"/>
        <w:ind w:left="707" w:hanging="283"/>
        <w:jc w:val="both"/>
      </w:pPr>
    </w:p>
    <w:p w:rsidR="00000000" w:rsidRDefault="007B40E3" w:rsidP="00CD2DE0">
      <w:pPr>
        <w:pStyle w:val="Corpsdetexte"/>
        <w:tabs>
          <w:tab w:val="left" w:pos="0"/>
        </w:tabs>
        <w:spacing w:after="0"/>
        <w:ind w:left="707" w:hanging="283"/>
        <w:jc w:val="both"/>
      </w:pPr>
    </w:p>
    <w:p w:rsidR="00000000" w:rsidRDefault="007B40E3" w:rsidP="00CD2DE0">
      <w:pPr>
        <w:pStyle w:val="Corpsdetexte"/>
        <w:tabs>
          <w:tab w:val="left" w:pos="0"/>
        </w:tabs>
        <w:spacing w:after="0"/>
        <w:ind w:left="707" w:hanging="283"/>
        <w:jc w:val="both"/>
      </w:pPr>
    </w:p>
    <w:p w:rsidR="00000000" w:rsidRDefault="007B40E3" w:rsidP="00CD2DE0">
      <w:pPr>
        <w:pStyle w:val="Corpsdetexte"/>
        <w:tabs>
          <w:tab w:val="left" w:pos="0"/>
        </w:tabs>
        <w:spacing w:after="0"/>
        <w:ind w:left="707" w:hanging="283"/>
        <w:jc w:val="both"/>
      </w:pPr>
    </w:p>
    <w:p w:rsidR="00000000" w:rsidRDefault="007B40E3" w:rsidP="00CD2DE0">
      <w:pPr>
        <w:pStyle w:val="Corpsdetexte"/>
        <w:tabs>
          <w:tab w:val="left" w:pos="0"/>
        </w:tabs>
        <w:spacing w:after="0"/>
        <w:ind w:left="707" w:hanging="283"/>
        <w:jc w:val="both"/>
      </w:pPr>
    </w:p>
    <w:p w:rsidR="00000000" w:rsidRDefault="007B40E3" w:rsidP="00CD2DE0">
      <w:pPr>
        <w:pStyle w:val="Corpsdetexte"/>
        <w:tabs>
          <w:tab w:val="left" w:pos="0"/>
        </w:tabs>
        <w:spacing w:after="0"/>
        <w:ind w:left="707" w:hanging="283"/>
        <w:jc w:val="both"/>
      </w:pPr>
    </w:p>
    <w:p w:rsidR="00000000" w:rsidRDefault="007B40E3" w:rsidP="00CD2DE0">
      <w:pPr>
        <w:pStyle w:val="Corpsdetexte"/>
        <w:tabs>
          <w:tab w:val="left" w:pos="0"/>
        </w:tabs>
        <w:spacing w:after="0"/>
        <w:ind w:left="707" w:hanging="283"/>
        <w:jc w:val="both"/>
      </w:pPr>
    </w:p>
    <w:p w:rsidR="00000000" w:rsidRDefault="007B40E3" w:rsidP="00CD2DE0">
      <w:pPr>
        <w:pStyle w:val="Corpsdetexte"/>
        <w:tabs>
          <w:tab w:val="left" w:pos="0"/>
        </w:tabs>
        <w:spacing w:after="0"/>
        <w:ind w:left="707" w:hanging="283"/>
        <w:jc w:val="both"/>
      </w:pPr>
    </w:p>
    <w:p w:rsidR="00000000" w:rsidRDefault="007B40E3" w:rsidP="00CD2DE0">
      <w:pPr>
        <w:pStyle w:val="Corpsdetexte"/>
        <w:tabs>
          <w:tab w:val="left" w:pos="0"/>
        </w:tabs>
        <w:spacing w:after="0"/>
        <w:ind w:left="707" w:hanging="283"/>
        <w:jc w:val="both"/>
      </w:pPr>
    </w:p>
    <w:p w:rsidR="00000000" w:rsidRDefault="007B40E3" w:rsidP="00CD2DE0">
      <w:pPr>
        <w:pStyle w:val="Corpsdetexte"/>
        <w:tabs>
          <w:tab w:val="left" w:pos="0"/>
        </w:tabs>
        <w:spacing w:after="0"/>
        <w:ind w:left="707" w:hanging="283"/>
        <w:jc w:val="both"/>
      </w:pPr>
    </w:p>
    <w:p w:rsidR="00000000" w:rsidRDefault="007B40E3" w:rsidP="00204C7B">
      <w:pPr>
        <w:pStyle w:val="Corpsdetexte"/>
        <w:numPr>
          <w:ilvl w:val="0"/>
          <w:numId w:val="4"/>
        </w:numPr>
        <w:tabs>
          <w:tab w:val="left" w:pos="0"/>
        </w:tabs>
        <w:spacing w:after="0"/>
        <w:jc w:val="both"/>
      </w:pPr>
      <w:r>
        <w:t>Ajoutez un enregistrement audio sur le parcours en cliquant sur « Choisir le</w:t>
      </w:r>
      <w:r>
        <w:t xml:space="preserve"> fichier », à côté du paramètre « Audio ». Vous pouvez sinon ignorer cette étape et télécharger une histoire</w:t>
      </w:r>
      <w:r>
        <w:t xml:space="preserve"> </w:t>
      </w:r>
      <w:r>
        <w:t xml:space="preserve">plus tard. Cliquez sur « Enregistrer ». </w:t>
      </w:r>
    </w:p>
    <w:p w:rsidR="00000000" w:rsidRDefault="007B40E3" w:rsidP="00CD2DE0">
      <w:pPr>
        <w:pStyle w:val="Corpsdetexte"/>
        <w:tabs>
          <w:tab w:val="left" w:pos="0"/>
        </w:tabs>
        <w:ind w:left="707" w:hanging="283"/>
        <w:jc w:val="both"/>
      </w:pPr>
      <w:r>
        <w:rPr>
          <w:noProof/>
          <w:lang w:eastAsia="fr-FR" w:bidi="ar-SA"/>
        </w:rPr>
        <w:drawing>
          <wp:anchor distT="0" distB="0" distL="0" distR="0" simplePos="0" relativeHeight="251650048" behindDoc="0" locked="0" layoutInCell="1" allowOverlap="1">
            <wp:simplePos x="0" y="0"/>
            <wp:positionH relativeFrom="column">
              <wp:posOffset>352425</wp:posOffset>
            </wp:positionH>
            <wp:positionV relativeFrom="paragraph">
              <wp:posOffset>177165</wp:posOffset>
            </wp:positionV>
            <wp:extent cx="5415280" cy="3644265"/>
            <wp:effectExtent l="0" t="0" r="0" b="0"/>
            <wp:wrapSquare wrapText="larges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5280" cy="3644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04C7B" w:rsidRDefault="00204C7B" w:rsidP="00CD2DE0">
      <w:pPr>
        <w:pStyle w:val="Corpsdetexte"/>
        <w:tabs>
          <w:tab w:val="left" w:pos="0"/>
        </w:tabs>
        <w:ind w:left="707" w:hanging="283"/>
        <w:jc w:val="both"/>
      </w:pPr>
    </w:p>
    <w:p w:rsidR="00204C7B" w:rsidRDefault="00204C7B" w:rsidP="00CD2DE0">
      <w:pPr>
        <w:pStyle w:val="Corpsdetexte"/>
        <w:tabs>
          <w:tab w:val="left" w:pos="0"/>
        </w:tabs>
        <w:ind w:left="707" w:hanging="283"/>
        <w:jc w:val="both"/>
      </w:pPr>
    </w:p>
    <w:p w:rsidR="00204C7B" w:rsidRDefault="00204C7B" w:rsidP="00CD2DE0">
      <w:pPr>
        <w:pStyle w:val="Corpsdetexte"/>
        <w:tabs>
          <w:tab w:val="left" w:pos="0"/>
        </w:tabs>
        <w:ind w:left="707" w:hanging="283"/>
        <w:jc w:val="both"/>
      </w:pPr>
    </w:p>
    <w:p w:rsidR="00204C7B" w:rsidRDefault="00204C7B" w:rsidP="00CD2DE0">
      <w:pPr>
        <w:pStyle w:val="Corpsdetexte"/>
        <w:tabs>
          <w:tab w:val="left" w:pos="0"/>
        </w:tabs>
        <w:ind w:left="707" w:hanging="283"/>
        <w:jc w:val="both"/>
      </w:pPr>
    </w:p>
    <w:p w:rsidR="00204C7B" w:rsidRDefault="00204C7B" w:rsidP="00CD2DE0">
      <w:pPr>
        <w:pStyle w:val="Corpsdetexte"/>
        <w:tabs>
          <w:tab w:val="left" w:pos="0"/>
        </w:tabs>
        <w:ind w:left="707" w:hanging="283"/>
        <w:jc w:val="both"/>
      </w:pPr>
    </w:p>
    <w:p w:rsidR="00204C7B" w:rsidRDefault="00204C7B" w:rsidP="00CD2DE0">
      <w:pPr>
        <w:pStyle w:val="Corpsdetexte"/>
        <w:tabs>
          <w:tab w:val="left" w:pos="0"/>
        </w:tabs>
        <w:ind w:left="707" w:hanging="283"/>
        <w:jc w:val="both"/>
      </w:pPr>
    </w:p>
    <w:p w:rsidR="00204C7B" w:rsidRDefault="00204C7B" w:rsidP="00CD2DE0">
      <w:pPr>
        <w:pStyle w:val="Corpsdetexte"/>
        <w:tabs>
          <w:tab w:val="left" w:pos="0"/>
        </w:tabs>
        <w:ind w:left="707" w:hanging="283"/>
        <w:jc w:val="both"/>
      </w:pPr>
    </w:p>
    <w:p w:rsidR="00204C7B" w:rsidRDefault="00204C7B" w:rsidP="00CD2DE0">
      <w:pPr>
        <w:pStyle w:val="Corpsdetexte"/>
        <w:tabs>
          <w:tab w:val="left" w:pos="0"/>
        </w:tabs>
        <w:ind w:left="707" w:hanging="283"/>
        <w:jc w:val="both"/>
      </w:pPr>
    </w:p>
    <w:p w:rsidR="00204C7B" w:rsidRDefault="00204C7B" w:rsidP="00CD2DE0">
      <w:pPr>
        <w:pStyle w:val="Corpsdetexte"/>
        <w:tabs>
          <w:tab w:val="left" w:pos="0"/>
        </w:tabs>
        <w:ind w:left="707" w:hanging="283"/>
        <w:jc w:val="both"/>
      </w:pPr>
    </w:p>
    <w:p w:rsidR="00204C7B" w:rsidRDefault="00204C7B" w:rsidP="00CD2DE0">
      <w:pPr>
        <w:pStyle w:val="Corpsdetexte"/>
        <w:tabs>
          <w:tab w:val="left" w:pos="0"/>
        </w:tabs>
        <w:ind w:left="707" w:hanging="283"/>
        <w:jc w:val="both"/>
      </w:pPr>
    </w:p>
    <w:p w:rsidR="00204C7B" w:rsidRDefault="00204C7B" w:rsidP="00CD2DE0">
      <w:pPr>
        <w:pStyle w:val="Corpsdetexte"/>
        <w:tabs>
          <w:tab w:val="left" w:pos="0"/>
        </w:tabs>
        <w:ind w:left="707" w:hanging="283"/>
        <w:jc w:val="both"/>
      </w:pPr>
    </w:p>
    <w:p w:rsidR="00204C7B" w:rsidRDefault="00204C7B" w:rsidP="00CD2DE0">
      <w:pPr>
        <w:pStyle w:val="Corpsdetexte"/>
        <w:tabs>
          <w:tab w:val="left" w:pos="0"/>
        </w:tabs>
        <w:ind w:left="707" w:hanging="283"/>
        <w:jc w:val="both"/>
      </w:pPr>
    </w:p>
    <w:p w:rsidR="00000000" w:rsidRDefault="007B40E3" w:rsidP="00CD2DE0">
      <w:pPr>
        <w:pStyle w:val="Corpsdetexte"/>
        <w:tabs>
          <w:tab w:val="left" w:pos="707"/>
        </w:tabs>
        <w:spacing w:after="0"/>
        <w:ind w:left="707" w:hanging="283"/>
        <w:jc w:val="both"/>
        <w:rPr>
          <w:b/>
          <w:bCs/>
          <w:i/>
          <w:iCs/>
        </w:rPr>
      </w:pPr>
      <w:r>
        <w:rPr>
          <w:noProof/>
          <w:lang w:eastAsia="fr-FR" w:bidi="ar-SA"/>
        </w:rPr>
        <w:lastRenderedPageBreak/>
        <w:drawing>
          <wp:anchor distT="0" distB="0" distL="0" distR="0" simplePos="0" relativeHeight="251651072" behindDoc="0" locked="0" layoutInCell="1" allowOverlap="1">
            <wp:simplePos x="0" y="0"/>
            <wp:positionH relativeFrom="column">
              <wp:posOffset>118745</wp:posOffset>
            </wp:positionH>
            <wp:positionV relativeFrom="paragraph">
              <wp:posOffset>16510</wp:posOffset>
            </wp:positionV>
            <wp:extent cx="5849620" cy="2070100"/>
            <wp:effectExtent l="0" t="0" r="0" b="0"/>
            <wp:wrapSquare wrapText="larges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9620" cy="2070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numPr>
          <w:ilvl w:val="0"/>
          <w:numId w:val="5"/>
        </w:numPr>
        <w:tabs>
          <w:tab w:val="left" w:pos="0"/>
        </w:tabs>
        <w:spacing w:after="0"/>
        <w:jc w:val="both"/>
      </w:pPr>
      <w:r>
        <w:rPr>
          <w:b/>
          <w:bCs/>
          <w:i/>
          <w:iCs/>
        </w:rPr>
        <w:t>4. Ajoutez une image de votre parcours.</w:t>
      </w:r>
    </w:p>
    <w:p w:rsidR="00000000" w:rsidRDefault="007B40E3" w:rsidP="00CD2DE0">
      <w:pPr>
        <w:pStyle w:val="Corpsdetexte"/>
        <w:numPr>
          <w:ilvl w:val="0"/>
          <w:numId w:val="5"/>
        </w:numPr>
        <w:tabs>
          <w:tab w:val="left" w:pos="0"/>
        </w:tabs>
        <w:spacing w:after="0"/>
        <w:jc w:val="both"/>
      </w:pPr>
      <w:r>
        <w:t>Ouvrez la section « Images ». Cliquez sur « Télécharger une im</w:t>
      </w:r>
      <w:r>
        <w:t xml:space="preserve">age ». </w:t>
      </w:r>
    </w:p>
    <w:p w:rsidR="00000000" w:rsidRDefault="007B40E3" w:rsidP="00CD2DE0">
      <w:pPr>
        <w:pStyle w:val="Corpsdetexte"/>
        <w:tabs>
          <w:tab w:val="left" w:pos="0"/>
        </w:tabs>
        <w:ind w:left="707" w:hanging="283"/>
        <w:jc w:val="both"/>
      </w:pPr>
      <w:r>
        <w:rPr>
          <w:noProof/>
          <w:lang w:eastAsia="fr-FR" w:bidi="ar-SA"/>
        </w:rPr>
        <w:drawing>
          <wp:anchor distT="0" distB="0" distL="0" distR="0" simplePos="0" relativeHeight="251652096" behindDoc="0" locked="0" layoutInCell="1" allowOverlap="1">
            <wp:simplePos x="0" y="0"/>
            <wp:positionH relativeFrom="column">
              <wp:posOffset>194945</wp:posOffset>
            </wp:positionH>
            <wp:positionV relativeFrom="paragraph">
              <wp:posOffset>1640840</wp:posOffset>
            </wp:positionV>
            <wp:extent cx="5329555" cy="3427730"/>
            <wp:effectExtent l="0" t="0" r="0" b="0"/>
            <wp:wrapSquare wrapText="larges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9555" cy="3427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tabs>
          <w:tab w:val="left" w:pos="0"/>
        </w:tabs>
        <w:ind w:left="707" w:hanging="283"/>
        <w:jc w:val="both"/>
      </w:pPr>
      <w:r>
        <w:t>Dans la nouvelle fenêtre, sélectionnez le fichier contenant l’image représentant le parcours. L’image sélectionnée sera téléchargée et remplacera l’image par défaut. Cette étape achève le paramétrage initial du parcours.</w:t>
      </w:r>
      <w:r w:rsidR="00204C7B">
        <w:tab/>
      </w:r>
      <w:r>
        <w:br/>
        <w:t>Cliquez sur la flèche rou</w:t>
      </w:r>
      <w:r>
        <w:t xml:space="preserve">ge pour revenir à l’onglet principal de la visite. </w:t>
      </w: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r>
        <w:t xml:space="preserve">Allez sur l’onglet </w:t>
      </w:r>
      <w:hyperlink r:id="rId12" w:history="1">
        <w:r>
          <w:rPr>
            <w:rStyle w:val="Lienhypertexte"/>
          </w:rPr>
          <w:t>«création des attractions touristiques»</w:t>
        </w:r>
      </w:hyperlink>
      <w:r>
        <w:t xml:space="preserve"> qui se trouve sur le barre du haut. </w:t>
      </w:r>
    </w:p>
    <w:p w:rsidR="00000000" w:rsidRDefault="007B40E3" w:rsidP="00CD2DE0">
      <w:pPr>
        <w:pStyle w:val="Corpsdetexte"/>
        <w:tabs>
          <w:tab w:val="left" w:pos="707"/>
        </w:tabs>
        <w:spacing w:after="0"/>
        <w:ind w:left="707" w:hanging="283"/>
        <w:jc w:val="both"/>
      </w:pPr>
    </w:p>
    <w:p w:rsidR="00000000" w:rsidRDefault="007B40E3" w:rsidP="00CD2DE0">
      <w:pPr>
        <w:pStyle w:val="Titre1"/>
        <w:numPr>
          <w:ilvl w:val="0"/>
          <w:numId w:val="0"/>
        </w:numPr>
        <w:tabs>
          <w:tab w:val="left" w:pos="707"/>
        </w:tabs>
        <w:spacing w:before="0" w:after="0"/>
        <w:ind w:left="707" w:hanging="283"/>
        <w:jc w:val="both"/>
        <w:rPr>
          <w:sz w:val="32"/>
          <w:szCs w:val="32"/>
        </w:rPr>
      </w:pPr>
    </w:p>
    <w:p w:rsidR="00000000" w:rsidRDefault="007B40E3" w:rsidP="00CD2DE0">
      <w:pPr>
        <w:pStyle w:val="Corpsdetexte"/>
        <w:tabs>
          <w:tab w:val="left" w:pos="707"/>
        </w:tabs>
        <w:spacing w:after="0"/>
        <w:ind w:left="707" w:hanging="283"/>
        <w:jc w:val="both"/>
        <w:rPr>
          <w:sz w:val="32"/>
          <w:szCs w:val="32"/>
        </w:rPr>
      </w:pPr>
    </w:p>
    <w:p w:rsidR="00000000" w:rsidRDefault="007B40E3" w:rsidP="00CD2DE0">
      <w:pPr>
        <w:pStyle w:val="Titre1"/>
        <w:numPr>
          <w:ilvl w:val="0"/>
          <w:numId w:val="0"/>
        </w:numPr>
        <w:tabs>
          <w:tab w:val="left" w:pos="707"/>
        </w:tabs>
        <w:spacing w:before="0" w:after="0"/>
        <w:ind w:left="707" w:hanging="283"/>
        <w:jc w:val="both"/>
        <w:rPr>
          <w:sz w:val="32"/>
          <w:szCs w:val="32"/>
          <w:u w:val="single"/>
        </w:rPr>
      </w:pPr>
      <w:r>
        <w:rPr>
          <w:sz w:val="32"/>
          <w:szCs w:val="32"/>
          <w:u w:val="single"/>
        </w:rPr>
        <w:lastRenderedPageBreak/>
        <w:t>Création d’une attraction</w:t>
      </w:r>
    </w:p>
    <w:p w:rsidR="00000000" w:rsidRDefault="007B40E3" w:rsidP="00CD2DE0">
      <w:pPr>
        <w:pStyle w:val="Corpsdetexte"/>
        <w:tabs>
          <w:tab w:val="left" w:pos="707"/>
        </w:tabs>
        <w:spacing w:after="0"/>
        <w:ind w:left="707" w:hanging="283"/>
        <w:jc w:val="both"/>
        <w:rPr>
          <w:sz w:val="32"/>
          <w:szCs w:val="32"/>
          <w:u w:val="single"/>
        </w:rPr>
      </w:pPr>
    </w:p>
    <w:p w:rsidR="00000000" w:rsidRDefault="007B40E3" w:rsidP="00CD2DE0">
      <w:pPr>
        <w:pStyle w:val="Corpsdetexte"/>
        <w:jc w:val="both"/>
        <w:rPr>
          <w:b/>
          <w:bCs/>
          <w:i/>
          <w:iCs/>
        </w:rPr>
      </w:pPr>
      <w:r>
        <w:t>L’étape s</w:t>
      </w:r>
      <w:r>
        <w:t>uivante consiste à ajouter des points d’intérêt.</w:t>
      </w:r>
    </w:p>
    <w:p w:rsidR="00000000" w:rsidRDefault="007B40E3" w:rsidP="00CD2DE0">
      <w:pPr>
        <w:pStyle w:val="Corpsdetexte"/>
        <w:jc w:val="both"/>
      </w:pPr>
      <w:r>
        <w:rPr>
          <w:b/>
          <w:bCs/>
          <w:i/>
          <w:iCs/>
        </w:rPr>
        <w:t xml:space="preserve">1. Créez votre première attraction touristique. </w:t>
      </w:r>
      <w:r>
        <w:t>Pour cela :</w:t>
      </w:r>
    </w:p>
    <w:p w:rsidR="00000000" w:rsidRDefault="007B40E3" w:rsidP="00CD2DE0">
      <w:pPr>
        <w:pStyle w:val="Corpsdetexte"/>
        <w:numPr>
          <w:ilvl w:val="0"/>
          <w:numId w:val="6"/>
        </w:numPr>
        <w:tabs>
          <w:tab w:val="left" w:pos="0"/>
        </w:tabs>
        <w:spacing w:after="0"/>
        <w:jc w:val="both"/>
      </w:pPr>
      <w:r>
        <w:t xml:space="preserve">Dans la barre d’outils qui apparaît sur la carte, sélectionnez l’outil « Déplacer la carte » puis déplacez la carte de telle manière à ce que vous </w:t>
      </w:r>
      <w:r>
        <w:t xml:space="preserve">puissiez voir l’endroit exact où vous allez placer votre attraction touristique. </w:t>
      </w:r>
    </w:p>
    <w:p w:rsidR="00000000" w:rsidRDefault="007B40E3" w:rsidP="00CD2DE0">
      <w:pPr>
        <w:pStyle w:val="Corpsdetexte"/>
        <w:numPr>
          <w:ilvl w:val="0"/>
          <w:numId w:val="6"/>
        </w:numPr>
        <w:tabs>
          <w:tab w:val="left" w:pos="0"/>
        </w:tabs>
        <w:spacing w:after="0"/>
        <w:jc w:val="both"/>
      </w:pPr>
      <w:r>
        <w:t xml:space="preserve">Dans la même barre d’outils, sélectionnez l’outil « Attraction touristique » 1. </w:t>
      </w:r>
    </w:p>
    <w:p w:rsidR="00000000" w:rsidRDefault="007B40E3" w:rsidP="00CD2DE0">
      <w:pPr>
        <w:pStyle w:val="Corpsdetexte"/>
        <w:numPr>
          <w:ilvl w:val="0"/>
          <w:numId w:val="6"/>
        </w:numPr>
        <w:tabs>
          <w:tab w:val="left" w:pos="0"/>
        </w:tabs>
        <w:jc w:val="both"/>
      </w:pPr>
      <w:r>
        <w:t xml:space="preserve">Puis cliquez sur l’endroit de la carte où se trouve l’attraction touristique 2. </w:t>
      </w:r>
    </w:p>
    <w:p w:rsidR="00000000" w:rsidRDefault="007B40E3" w:rsidP="00CD2DE0">
      <w:pPr>
        <w:pStyle w:val="Corpsdetexte"/>
        <w:ind w:left="707"/>
        <w:jc w:val="both"/>
      </w:pPr>
    </w:p>
    <w:p w:rsidR="00000000" w:rsidRDefault="007B40E3" w:rsidP="00CD2DE0">
      <w:pPr>
        <w:tabs>
          <w:tab w:val="left" w:pos="707"/>
        </w:tabs>
        <w:ind w:left="707" w:hanging="283"/>
        <w:jc w:val="both"/>
      </w:pPr>
      <w:r>
        <w:rPr>
          <w:noProof/>
          <w:lang w:eastAsia="fr-FR" w:bidi="ar-SA"/>
        </w:rPr>
        <w:drawing>
          <wp:anchor distT="0" distB="0" distL="0" distR="0" simplePos="0" relativeHeight="251653120" behindDoc="0" locked="0" layoutInCell="1" allowOverlap="1">
            <wp:simplePos x="0" y="0"/>
            <wp:positionH relativeFrom="column">
              <wp:align>center</wp:align>
            </wp:positionH>
            <wp:positionV relativeFrom="paragraph">
              <wp:posOffset>0</wp:posOffset>
            </wp:positionV>
            <wp:extent cx="5849620" cy="2868295"/>
            <wp:effectExtent l="0" t="0" r="0" b="0"/>
            <wp:wrapSquare wrapText="larges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9620" cy="2868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tabs>
          <w:tab w:val="left" w:pos="707"/>
        </w:tabs>
        <w:spacing w:after="0"/>
        <w:ind w:left="707" w:hanging="283"/>
        <w:jc w:val="both"/>
      </w:pPr>
      <w:r>
        <w:rPr>
          <w:noProof/>
          <w:lang w:eastAsia="fr-FR" w:bidi="ar-SA"/>
        </w:rPr>
        <w:drawing>
          <wp:anchor distT="0" distB="0" distL="0" distR="0" simplePos="0" relativeHeight="251654144" behindDoc="0" locked="0" layoutInCell="1" allowOverlap="1">
            <wp:simplePos x="0" y="0"/>
            <wp:positionH relativeFrom="column">
              <wp:posOffset>77470</wp:posOffset>
            </wp:positionH>
            <wp:positionV relativeFrom="paragraph">
              <wp:posOffset>152400</wp:posOffset>
            </wp:positionV>
            <wp:extent cx="5849620" cy="2567940"/>
            <wp:effectExtent l="0" t="0" r="0" b="0"/>
            <wp:wrapSquare wrapText="larges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9620" cy="2567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cr/>
      </w:r>
      <w:r>
        <w:t>La fenê</w:t>
      </w:r>
      <w:r>
        <w:t xml:space="preserve">tre « Créer une attraction touristique » s’ouvre, nommez l’attraction touristique et cliquez sur « Créer ». </w:t>
      </w:r>
      <w:r>
        <w:t>Maintenant, le signet de l’attraction, encerclé par un rond rouge (zone de déclenchement d’enregistrement audio), est apparu sur la carte, à l’empla</w:t>
      </w:r>
      <w:r>
        <w:t xml:space="preserve">cement sur lequel </w:t>
      </w:r>
      <w:r>
        <w:lastRenderedPageBreak/>
        <w:t>vous avez</w:t>
      </w:r>
      <w:r>
        <w:rPr>
          <w:b/>
          <w:bCs/>
          <w:i/>
          <w:iCs/>
        </w:rPr>
        <w:t xml:space="preserve"> </w:t>
      </w:r>
      <w:r>
        <w:t>cliqué. Par ailleurs, un menu contenant la liste d’attractions touristiques créées est affiché sur la gauche.</w:t>
      </w:r>
    </w:p>
    <w:p w:rsidR="00000000" w:rsidRDefault="007B40E3" w:rsidP="00CD2DE0">
      <w:pPr>
        <w:pStyle w:val="Corpsdetexte"/>
        <w:tabs>
          <w:tab w:val="left" w:pos="707"/>
        </w:tabs>
        <w:spacing w:after="0"/>
        <w:ind w:left="707" w:hanging="283"/>
        <w:jc w:val="both"/>
        <w:rPr>
          <w:b/>
          <w:bCs/>
          <w:i/>
          <w:iCs/>
        </w:rPr>
      </w:pPr>
    </w:p>
    <w:p w:rsidR="00000000" w:rsidRDefault="007B40E3" w:rsidP="00CD2DE0">
      <w:pPr>
        <w:pStyle w:val="Corpsdetexte"/>
        <w:tabs>
          <w:tab w:val="left" w:pos="707"/>
        </w:tabs>
        <w:spacing w:after="0"/>
        <w:ind w:left="707" w:hanging="283"/>
        <w:jc w:val="both"/>
      </w:pPr>
      <w:r>
        <w:rPr>
          <w:b/>
          <w:bCs/>
          <w:i/>
          <w:iCs/>
        </w:rPr>
        <w:t>2. Ajoutez une description à cette nouvelle attraction touristique :</w:t>
      </w:r>
    </w:p>
    <w:p w:rsidR="00000000" w:rsidRDefault="007B40E3" w:rsidP="00CD2DE0">
      <w:pPr>
        <w:pStyle w:val="Corpsdetexte"/>
        <w:numPr>
          <w:ilvl w:val="0"/>
          <w:numId w:val="7"/>
        </w:numPr>
        <w:tabs>
          <w:tab w:val="left" w:pos="0"/>
        </w:tabs>
        <w:jc w:val="both"/>
      </w:pPr>
      <w:r>
        <w:t>Dans le menu à gauche cliquez sur le nom de l’at</w:t>
      </w:r>
      <w:r>
        <w:t xml:space="preserve">traction touristique. </w:t>
      </w:r>
    </w:p>
    <w:p w:rsidR="00000000" w:rsidRDefault="007B40E3" w:rsidP="00CD2DE0">
      <w:pPr>
        <w:pStyle w:val="Corpsdetexte"/>
        <w:tabs>
          <w:tab w:val="left" w:pos="707"/>
        </w:tabs>
        <w:spacing w:after="0"/>
        <w:ind w:left="707" w:hanging="283"/>
        <w:jc w:val="both"/>
      </w:pPr>
      <w:r>
        <w:rPr>
          <w:noProof/>
          <w:lang w:eastAsia="fr-FR" w:bidi="ar-SA"/>
        </w:rPr>
        <w:drawing>
          <wp:anchor distT="0" distB="0" distL="0" distR="0" simplePos="0" relativeHeight="251655168" behindDoc="0" locked="0" layoutInCell="1" allowOverlap="1">
            <wp:simplePos x="0" y="0"/>
            <wp:positionH relativeFrom="column">
              <wp:align>center</wp:align>
            </wp:positionH>
            <wp:positionV relativeFrom="paragraph">
              <wp:posOffset>0</wp:posOffset>
            </wp:positionV>
            <wp:extent cx="5849620" cy="2860675"/>
            <wp:effectExtent l="0" t="0" r="0" b="0"/>
            <wp:wrapSquare wrapText="larges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9620" cy="2860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numPr>
          <w:ilvl w:val="0"/>
          <w:numId w:val="8"/>
        </w:numPr>
        <w:tabs>
          <w:tab w:val="left" w:pos="0"/>
        </w:tabs>
        <w:spacing w:after="0"/>
        <w:jc w:val="both"/>
      </w:pPr>
      <w:r>
        <w:t>La fenêtre des propriétés de l’attraction s’ouvre sur l’onglet « Récits ».</w:t>
      </w:r>
      <w:r w:rsidR="00204C7B">
        <w:t xml:space="preserve"> </w:t>
      </w:r>
      <w:r>
        <w:t xml:space="preserve">Dans cette fenêtre allez à la section « Histoires ». </w:t>
      </w:r>
    </w:p>
    <w:p w:rsidR="00000000" w:rsidRDefault="007B40E3" w:rsidP="00CD2DE0">
      <w:pPr>
        <w:pStyle w:val="Corpsdetexte"/>
        <w:numPr>
          <w:ilvl w:val="0"/>
          <w:numId w:val="8"/>
        </w:numPr>
        <w:tabs>
          <w:tab w:val="left" w:pos="0"/>
        </w:tabs>
        <w:spacing w:after="0"/>
        <w:jc w:val="both"/>
      </w:pPr>
      <w:r>
        <w:t>Ajoutez une description dans le champ « Description ». Ce texte sera visible sur la page d’accueil de l</w:t>
      </w:r>
      <w:r>
        <w:t xml:space="preserve">a visite dans l’audioguide mobile. </w:t>
      </w:r>
    </w:p>
    <w:p w:rsidR="00000000" w:rsidRDefault="007B40E3" w:rsidP="00CD2DE0">
      <w:pPr>
        <w:pStyle w:val="Corpsdetexte"/>
        <w:numPr>
          <w:ilvl w:val="0"/>
          <w:numId w:val="8"/>
        </w:numPr>
        <w:tabs>
          <w:tab w:val="left" w:pos="0"/>
        </w:tabs>
        <w:spacing w:after="0"/>
        <w:jc w:val="both"/>
      </w:pPr>
      <w:r>
        <w:t>Ajoutez un enregistrement audio sur l’attraction touristique en cliquant sur « Choisir le fichier », à côté du paramètre « Audio ». Si vous ne disposez pas encore d’enregistrement, passez cette étape, vous pourrez toujou</w:t>
      </w:r>
      <w:r>
        <w:t xml:space="preserve">rs télécharger l’audio plus tard. </w:t>
      </w:r>
    </w:p>
    <w:p w:rsidR="00000000" w:rsidRDefault="007B40E3" w:rsidP="00CD2DE0">
      <w:pPr>
        <w:pStyle w:val="Corpsdetexte"/>
        <w:numPr>
          <w:ilvl w:val="0"/>
          <w:numId w:val="8"/>
        </w:numPr>
        <w:tabs>
          <w:tab w:val="left" w:pos="0"/>
        </w:tabs>
        <w:jc w:val="both"/>
      </w:pPr>
      <w:r>
        <w:t xml:space="preserve">Cliquez sur « Enregistrer ». </w:t>
      </w:r>
    </w:p>
    <w:p w:rsidR="00000000" w:rsidRDefault="007B40E3" w:rsidP="00CD2DE0">
      <w:pPr>
        <w:pStyle w:val="Corpsdetexte"/>
        <w:tabs>
          <w:tab w:val="left" w:pos="707"/>
        </w:tabs>
        <w:spacing w:after="0"/>
        <w:ind w:left="707" w:hanging="283"/>
        <w:jc w:val="both"/>
      </w:pPr>
      <w:r>
        <w:rPr>
          <w:noProof/>
          <w:lang w:eastAsia="fr-FR" w:bidi="ar-SA"/>
        </w:rPr>
        <w:lastRenderedPageBreak/>
        <w:drawing>
          <wp:anchor distT="0" distB="0" distL="0" distR="0" simplePos="0" relativeHeight="251656192" behindDoc="0" locked="0" layoutInCell="1" allowOverlap="1">
            <wp:simplePos x="0" y="0"/>
            <wp:positionH relativeFrom="column">
              <wp:align>center</wp:align>
            </wp:positionH>
            <wp:positionV relativeFrom="paragraph">
              <wp:posOffset>126365</wp:posOffset>
            </wp:positionV>
            <wp:extent cx="5849620" cy="3477260"/>
            <wp:effectExtent l="0" t="0" r="0" b="0"/>
            <wp:wrapSquare wrapText="larges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9620" cy="3477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r>
        <w:rPr>
          <w:b/>
          <w:bCs/>
          <w:i/>
          <w:iCs/>
        </w:rPr>
        <w:t>3. Ajoutez une photo.</w:t>
      </w:r>
      <w:r>
        <w:t xml:space="preserve"> Pour cela, suivez les étapes suivantes :</w:t>
      </w:r>
    </w:p>
    <w:p w:rsidR="00000000" w:rsidRDefault="007B40E3" w:rsidP="00CD2DE0">
      <w:pPr>
        <w:pStyle w:val="Corpsdetexte"/>
        <w:numPr>
          <w:ilvl w:val="0"/>
          <w:numId w:val="9"/>
        </w:numPr>
        <w:tabs>
          <w:tab w:val="left" w:pos="0"/>
        </w:tabs>
        <w:spacing w:after="0"/>
        <w:jc w:val="both"/>
      </w:pPr>
      <w:r>
        <w:t xml:space="preserve">Allez dans l’onglet « Images ». </w:t>
      </w:r>
    </w:p>
    <w:p w:rsidR="00000000" w:rsidRDefault="007B40E3" w:rsidP="00CD2DE0">
      <w:pPr>
        <w:pStyle w:val="Corpsdetexte"/>
        <w:numPr>
          <w:ilvl w:val="0"/>
          <w:numId w:val="9"/>
        </w:numPr>
        <w:tabs>
          <w:tab w:val="left" w:pos="0"/>
        </w:tabs>
        <w:spacing w:after="0"/>
        <w:jc w:val="both"/>
      </w:pPr>
      <w:r>
        <w:t xml:space="preserve">Cliquez sur le bouton « Télécharger une photo ». </w:t>
      </w:r>
    </w:p>
    <w:p w:rsidR="00000000" w:rsidRDefault="007B40E3" w:rsidP="00CD2DE0">
      <w:pPr>
        <w:pStyle w:val="Corpsdetexte"/>
        <w:numPr>
          <w:ilvl w:val="0"/>
          <w:numId w:val="9"/>
        </w:numPr>
        <w:tabs>
          <w:tab w:val="left" w:pos="0"/>
        </w:tabs>
        <w:jc w:val="both"/>
      </w:pPr>
      <w:r>
        <w:t>Dans la nouvelle fenêtre, sélectionnez le</w:t>
      </w:r>
      <w:r>
        <w:t xml:space="preserve"> fichier. </w:t>
      </w:r>
    </w:p>
    <w:p w:rsidR="00000000" w:rsidRDefault="007B40E3" w:rsidP="00CD2DE0">
      <w:pPr>
        <w:tabs>
          <w:tab w:val="left" w:pos="707"/>
        </w:tabs>
        <w:ind w:left="707" w:hanging="283"/>
        <w:jc w:val="both"/>
      </w:pPr>
      <w:r>
        <w:rPr>
          <w:noProof/>
          <w:lang w:eastAsia="fr-FR" w:bidi="ar-SA"/>
        </w:rPr>
        <w:drawing>
          <wp:anchor distT="0" distB="0" distL="0" distR="0" simplePos="0" relativeHeight="251657216" behindDoc="0" locked="0" layoutInCell="1" allowOverlap="1">
            <wp:simplePos x="0" y="0"/>
            <wp:positionH relativeFrom="column">
              <wp:align>center</wp:align>
            </wp:positionH>
            <wp:positionV relativeFrom="paragraph">
              <wp:posOffset>126365</wp:posOffset>
            </wp:positionV>
            <wp:extent cx="4936490" cy="1759585"/>
            <wp:effectExtent l="0" t="0" r="0" b="0"/>
            <wp:wrapSquare wrapText="larges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6490" cy="1759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F6B92" w:rsidRDefault="007F6B92" w:rsidP="00CD2DE0">
      <w:pPr>
        <w:tabs>
          <w:tab w:val="left" w:pos="707"/>
        </w:tabs>
        <w:ind w:left="707" w:hanging="283"/>
        <w:jc w:val="both"/>
      </w:pPr>
    </w:p>
    <w:p w:rsidR="007F6B92" w:rsidRDefault="007F6B92" w:rsidP="00CD2DE0">
      <w:pPr>
        <w:tabs>
          <w:tab w:val="left" w:pos="707"/>
        </w:tabs>
        <w:ind w:left="707" w:hanging="283"/>
        <w:jc w:val="both"/>
      </w:pPr>
    </w:p>
    <w:p w:rsidR="007F6B92" w:rsidRDefault="007F6B92" w:rsidP="00CD2DE0">
      <w:pPr>
        <w:tabs>
          <w:tab w:val="left" w:pos="707"/>
        </w:tabs>
        <w:ind w:left="707" w:hanging="283"/>
        <w:jc w:val="both"/>
      </w:pPr>
    </w:p>
    <w:p w:rsidR="007F6B92" w:rsidRDefault="007F6B92" w:rsidP="00CD2DE0">
      <w:pPr>
        <w:tabs>
          <w:tab w:val="left" w:pos="707"/>
        </w:tabs>
        <w:ind w:left="707" w:hanging="283"/>
        <w:jc w:val="both"/>
      </w:pPr>
    </w:p>
    <w:p w:rsidR="007F6B92" w:rsidRDefault="007F6B92" w:rsidP="00CD2DE0">
      <w:pPr>
        <w:tabs>
          <w:tab w:val="left" w:pos="707"/>
        </w:tabs>
        <w:ind w:left="707" w:hanging="283"/>
        <w:jc w:val="both"/>
      </w:pPr>
    </w:p>
    <w:p w:rsidR="007F6B92" w:rsidRDefault="007F6B92" w:rsidP="00CD2DE0">
      <w:pPr>
        <w:tabs>
          <w:tab w:val="left" w:pos="707"/>
        </w:tabs>
        <w:ind w:left="707" w:hanging="283"/>
        <w:jc w:val="both"/>
      </w:pPr>
    </w:p>
    <w:p w:rsidR="007F6B92" w:rsidRDefault="007F6B92" w:rsidP="00CD2DE0">
      <w:pPr>
        <w:tabs>
          <w:tab w:val="left" w:pos="707"/>
        </w:tabs>
        <w:ind w:left="707" w:hanging="283"/>
        <w:jc w:val="both"/>
      </w:pPr>
    </w:p>
    <w:p w:rsidR="007F6B92" w:rsidRDefault="007F6B92" w:rsidP="00CD2DE0">
      <w:pPr>
        <w:tabs>
          <w:tab w:val="left" w:pos="707"/>
        </w:tabs>
        <w:ind w:left="707" w:hanging="283"/>
        <w:jc w:val="both"/>
      </w:pPr>
    </w:p>
    <w:p w:rsidR="007F6B92" w:rsidRDefault="007F6B92" w:rsidP="00CD2DE0">
      <w:pPr>
        <w:tabs>
          <w:tab w:val="left" w:pos="707"/>
        </w:tabs>
        <w:ind w:left="707" w:hanging="283"/>
        <w:jc w:val="both"/>
      </w:pPr>
    </w:p>
    <w:p w:rsidR="007F6B92" w:rsidRDefault="007F6B92" w:rsidP="00CD2DE0">
      <w:pPr>
        <w:tabs>
          <w:tab w:val="left" w:pos="707"/>
        </w:tabs>
        <w:ind w:left="707" w:hanging="283"/>
        <w:jc w:val="both"/>
      </w:pPr>
    </w:p>
    <w:p w:rsidR="007F6B92" w:rsidRDefault="007F6B92" w:rsidP="00CD2DE0">
      <w:pPr>
        <w:tabs>
          <w:tab w:val="left" w:pos="707"/>
        </w:tabs>
        <w:ind w:left="707" w:hanging="283"/>
        <w:jc w:val="both"/>
      </w:pPr>
    </w:p>
    <w:p w:rsidR="00000000" w:rsidRDefault="007B40E3" w:rsidP="00CD2DE0">
      <w:pPr>
        <w:tabs>
          <w:tab w:val="left" w:pos="707"/>
        </w:tabs>
        <w:ind w:left="707" w:hanging="283"/>
        <w:jc w:val="both"/>
      </w:pPr>
      <w:r>
        <w:t>L’image sélectionnée sera téléchargée et remplacera l’image précédente par défaut. Le premier point d’intérêt est maintenant terminé.</w:t>
      </w:r>
      <w:r w:rsidR="007F6B92">
        <w:tab/>
      </w:r>
      <w:r>
        <w:br/>
      </w:r>
    </w:p>
    <w:p w:rsidR="00000000" w:rsidRDefault="007B40E3" w:rsidP="00CD2DE0">
      <w:pPr>
        <w:tabs>
          <w:tab w:val="left" w:pos="707"/>
        </w:tabs>
        <w:ind w:left="707" w:hanging="283"/>
        <w:jc w:val="both"/>
      </w:pPr>
      <w:r>
        <w:t xml:space="preserve">Pour revenir à la fenêtre principale de la visite, cliquez sur la flèche rouge « Visite ». </w:t>
      </w:r>
    </w:p>
    <w:p w:rsidR="00000000" w:rsidRDefault="007B40E3" w:rsidP="00CD2DE0">
      <w:pPr>
        <w:pStyle w:val="Corpsdetexte"/>
        <w:tabs>
          <w:tab w:val="left" w:pos="707"/>
        </w:tabs>
        <w:spacing w:after="0"/>
        <w:ind w:left="707" w:hanging="283"/>
        <w:jc w:val="both"/>
      </w:pPr>
      <w:r>
        <w:rPr>
          <w:noProof/>
          <w:lang w:eastAsia="fr-FR" w:bidi="ar-SA"/>
        </w:rPr>
        <w:lastRenderedPageBreak/>
        <w:drawing>
          <wp:anchor distT="0" distB="0" distL="0" distR="0" simplePos="0" relativeHeight="251658240" behindDoc="0" locked="0" layoutInCell="1" allowOverlap="1">
            <wp:simplePos x="0" y="0"/>
            <wp:positionH relativeFrom="column">
              <wp:align>center</wp:align>
            </wp:positionH>
            <wp:positionV relativeFrom="paragraph">
              <wp:posOffset>0</wp:posOffset>
            </wp:positionV>
            <wp:extent cx="4311015" cy="2778125"/>
            <wp:effectExtent l="0" t="0" r="0" b="0"/>
            <wp:wrapSquare wrapText="larges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1015" cy="2778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r>
        <w:rPr>
          <w:b/>
          <w:bCs/>
          <w:i/>
          <w:iCs/>
        </w:rPr>
        <w:t>4</w:t>
      </w:r>
      <w:r>
        <w:rPr>
          <w:b/>
          <w:bCs/>
          <w:i/>
          <w:iCs/>
        </w:rPr>
        <w:t xml:space="preserve">. Créez une autre attraction touristique </w:t>
      </w:r>
      <w:r>
        <w:t>en suivant les étapes décrites précédemment.</w:t>
      </w:r>
    </w:p>
    <w:p w:rsidR="00000000" w:rsidRDefault="007B40E3" w:rsidP="00CD2DE0">
      <w:pPr>
        <w:pStyle w:val="Corpsdetexte"/>
        <w:tabs>
          <w:tab w:val="left" w:pos="707"/>
        </w:tabs>
        <w:spacing w:after="0"/>
        <w:ind w:left="707" w:hanging="283"/>
        <w:jc w:val="both"/>
      </w:pPr>
      <w:r>
        <w:rPr>
          <w:noProof/>
          <w:lang w:eastAsia="fr-FR" w:bidi="ar-SA"/>
        </w:rPr>
        <w:drawing>
          <wp:anchor distT="0" distB="0" distL="0" distR="0" simplePos="0" relativeHeight="251659264" behindDoc="0" locked="0" layoutInCell="1" allowOverlap="1">
            <wp:simplePos x="0" y="0"/>
            <wp:positionH relativeFrom="column">
              <wp:posOffset>1498600</wp:posOffset>
            </wp:positionH>
            <wp:positionV relativeFrom="paragraph">
              <wp:posOffset>323850</wp:posOffset>
            </wp:positionV>
            <wp:extent cx="3693160" cy="1765935"/>
            <wp:effectExtent l="0" t="0" r="0" b="0"/>
            <wp:wrapSquare wrapText="larges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3160" cy="1765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r>
        <w:t xml:space="preserve">Carte du parcours après la création d’un point d’attraction supplémentaire </w:t>
      </w:r>
    </w:p>
    <w:p w:rsidR="00000000" w:rsidRDefault="007B40E3" w:rsidP="00CD2DE0">
      <w:pPr>
        <w:pStyle w:val="Corpsdetexte"/>
        <w:tabs>
          <w:tab w:val="left" w:pos="707"/>
        </w:tabs>
        <w:spacing w:after="0"/>
        <w:ind w:left="707" w:hanging="283"/>
        <w:jc w:val="both"/>
        <w:rPr>
          <w:u w:val="single"/>
        </w:rPr>
      </w:pPr>
      <w:r>
        <w:t>Maintenant, après avoir créé deux attractions touristiques sur la carte, nous pouv</w:t>
      </w:r>
      <w:r>
        <w:t xml:space="preserve">ons </w:t>
      </w:r>
      <w:hyperlink r:id="rId20" w:history="1">
        <w:r>
          <w:rPr>
            <w:rStyle w:val="Lienhypertexte"/>
            <w:color w:val="000000"/>
          </w:rPr>
          <w:t>ajouter la ligne de l’itinéraire</w:t>
        </w:r>
      </w:hyperlink>
      <w:r>
        <w:rPr>
          <w:color w:val="000000"/>
          <w:u w:val="single"/>
        </w:rPr>
        <w:t>.</w:t>
      </w:r>
    </w:p>
    <w:p w:rsidR="00000000" w:rsidRDefault="007B40E3" w:rsidP="00CD2DE0">
      <w:pPr>
        <w:pStyle w:val="Titre1"/>
        <w:numPr>
          <w:ilvl w:val="0"/>
          <w:numId w:val="0"/>
        </w:numPr>
        <w:spacing w:before="0" w:after="0"/>
        <w:ind w:left="707"/>
        <w:jc w:val="both"/>
        <w:rPr>
          <w:u w:val="single"/>
        </w:rPr>
      </w:pPr>
    </w:p>
    <w:p w:rsidR="00000000" w:rsidRDefault="007B40E3" w:rsidP="00CD2DE0">
      <w:pPr>
        <w:pStyle w:val="Titre1"/>
        <w:tabs>
          <w:tab w:val="left" w:pos="0"/>
        </w:tabs>
        <w:spacing w:before="0" w:after="0"/>
        <w:ind w:left="707" w:hanging="283"/>
        <w:jc w:val="both"/>
        <w:rPr>
          <w:u w:val="single"/>
        </w:rPr>
      </w:pPr>
      <w:r>
        <w:rPr>
          <w:sz w:val="32"/>
          <w:szCs w:val="32"/>
          <w:u w:val="single"/>
        </w:rPr>
        <w:t>Création de l’itinéraire du parcours</w:t>
      </w:r>
    </w:p>
    <w:p w:rsidR="00000000" w:rsidRDefault="007B40E3" w:rsidP="00CD2DE0">
      <w:pPr>
        <w:pStyle w:val="Corpsdetexte"/>
        <w:jc w:val="both"/>
        <w:rPr>
          <w:u w:val="single"/>
        </w:rPr>
      </w:pPr>
    </w:p>
    <w:p w:rsidR="00000000" w:rsidRDefault="007B40E3" w:rsidP="00CD2DE0">
      <w:pPr>
        <w:pStyle w:val="Corpsdetexte"/>
        <w:jc w:val="both"/>
      </w:pPr>
      <w:r>
        <w:t>L’étape suivante consiste à créer la ligne de l’itinéraire du parcours. Ce chemin sera affiché sur la carte de l’audioguide mobil</w:t>
      </w:r>
      <w:r>
        <w:t>e comme l’itinéraire recommandé pour les visiteurs qui souhaitent visiter les points d’intérêt.</w:t>
      </w:r>
    </w:p>
    <w:p w:rsidR="00000000" w:rsidRDefault="007B40E3" w:rsidP="00CD2DE0">
      <w:pPr>
        <w:pStyle w:val="Corpsdetexte"/>
        <w:jc w:val="both"/>
      </w:pPr>
      <w:r>
        <w:t>Dessinez l’itinéraire du parcours sur la carte :</w:t>
      </w:r>
    </w:p>
    <w:p w:rsidR="00000000" w:rsidRDefault="007B40E3" w:rsidP="00CD2DE0">
      <w:pPr>
        <w:pStyle w:val="Corpsdetexte"/>
        <w:numPr>
          <w:ilvl w:val="0"/>
          <w:numId w:val="10"/>
        </w:numPr>
        <w:tabs>
          <w:tab w:val="left" w:pos="0"/>
        </w:tabs>
        <w:spacing w:after="0"/>
        <w:jc w:val="both"/>
      </w:pPr>
      <w:r>
        <w:t xml:space="preserve">Dans la boite à outils sur la carte, sélectionnez l’outil « Ligne ». </w:t>
      </w:r>
    </w:p>
    <w:p w:rsidR="00000000" w:rsidRDefault="007B40E3" w:rsidP="00CD2DE0">
      <w:pPr>
        <w:pStyle w:val="Corpsdetexte"/>
        <w:numPr>
          <w:ilvl w:val="0"/>
          <w:numId w:val="10"/>
        </w:numPr>
        <w:tabs>
          <w:tab w:val="left" w:pos="0"/>
        </w:tabs>
        <w:spacing w:after="0"/>
        <w:jc w:val="both"/>
      </w:pPr>
      <w:r>
        <w:t>Cliquez sur l’emplacement exact d’où l’it</w:t>
      </w:r>
      <w:r>
        <w:t xml:space="preserve">inéraire doit démarrer (le point de départ doit se situer à côté de la première attraction). Vous verrez apparaître le premier point rouge sur la carte. </w:t>
      </w:r>
    </w:p>
    <w:p w:rsidR="00000000" w:rsidRDefault="007B40E3" w:rsidP="00CD2DE0">
      <w:pPr>
        <w:pStyle w:val="Corpsdetexte"/>
        <w:numPr>
          <w:ilvl w:val="0"/>
          <w:numId w:val="10"/>
        </w:numPr>
        <w:tabs>
          <w:tab w:val="left" w:pos="0"/>
        </w:tabs>
        <w:spacing w:after="0"/>
        <w:jc w:val="both"/>
      </w:pPr>
      <w:r>
        <w:t xml:space="preserve">Cliquez sur un emplacement qui correspond à la trajectoire du parcours, vers votre deuxième </w:t>
      </w:r>
      <w:r>
        <w:lastRenderedPageBreak/>
        <w:t>point d’at</w:t>
      </w:r>
      <w:r>
        <w:t xml:space="preserve">traction : une ligne rouge apparaîtra alors entre le premier et le deuxième point. Continuez jusqu’à ce que l’itinéraire soit complet. </w:t>
      </w:r>
    </w:p>
    <w:p w:rsidR="00000000" w:rsidRDefault="007B40E3" w:rsidP="00CD2DE0">
      <w:pPr>
        <w:pStyle w:val="Corpsdetexte"/>
        <w:numPr>
          <w:ilvl w:val="0"/>
          <w:numId w:val="10"/>
        </w:numPr>
        <w:tabs>
          <w:tab w:val="left" w:pos="0"/>
        </w:tabs>
        <w:jc w:val="both"/>
      </w:pPr>
      <w:r>
        <w:t xml:space="preserve">Cliquez sur « Enregistrer ». </w:t>
      </w:r>
    </w:p>
    <w:p w:rsidR="00000000" w:rsidRDefault="007B40E3" w:rsidP="00CD2DE0">
      <w:pPr>
        <w:pStyle w:val="Corpsdetexte"/>
        <w:spacing w:after="0"/>
        <w:ind w:left="707"/>
        <w:jc w:val="both"/>
      </w:pPr>
      <w:r>
        <w:rPr>
          <w:noProof/>
          <w:lang w:eastAsia="fr-FR" w:bidi="ar-SA"/>
        </w:rPr>
        <w:drawing>
          <wp:anchor distT="0" distB="0" distL="0" distR="0" simplePos="0" relativeHeight="251660288" behindDoc="0" locked="0" layoutInCell="1" allowOverlap="1">
            <wp:simplePos x="0" y="0"/>
            <wp:positionH relativeFrom="column">
              <wp:align>center</wp:align>
            </wp:positionH>
            <wp:positionV relativeFrom="paragraph">
              <wp:posOffset>126365</wp:posOffset>
            </wp:positionV>
            <wp:extent cx="5148580" cy="2496820"/>
            <wp:effectExtent l="0" t="0" r="0" b="0"/>
            <wp:wrapSquare wrapText="larges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8580" cy="24968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r>
        <w:t>Après l’enregistrement, l’itinéraire du parcours change de couleur et les po</w:t>
      </w:r>
      <w:r>
        <w:t xml:space="preserve">ints rouges disparaissent (voir l’image ci-dessous). </w:t>
      </w:r>
    </w:p>
    <w:p w:rsidR="00000000" w:rsidRDefault="007B40E3" w:rsidP="00CD2DE0">
      <w:pPr>
        <w:pStyle w:val="Corpsdetexte"/>
        <w:tabs>
          <w:tab w:val="left" w:pos="707"/>
        </w:tabs>
        <w:spacing w:after="0"/>
        <w:ind w:left="707" w:hanging="283"/>
        <w:jc w:val="both"/>
      </w:pPr>
      <w:r>
        <w:rPr>
          <w:noProof/>
          <w:lang w:eastAsia="fr-FR" w:bidi="ar-SA"/>
        </w:rPr>
        <w:drawing>
          <wp:anchor distT="0" distB="0" distL="0" distR="0" simplePos="0" relativeHeight="251661312" behindDoc="0" locked="0" layoutInCell="1" allowOverlap="1">
            <wp:simplePos x="0" y="0"/>
            <wp:positionH relativeFrom="column">
              <wp:align>center</wp:align>
            </wp:positionH>
            <wp:positionV relativeFrom="paragraph">
              <wp:posOffset>34925</wp:posOffset>
            </wp:positionV>
            <wp:extent cx="4840605" cy="2347595"/>
            <wp:effectExtent l="0" t="0" r="0" b="0"/>
            <wp:wrapSquare wrapText="larges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0605" cy="2347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CD2DE0" w:rsidRDefault="00CD2DE0" w:rsidP="007F6B92">
      <w:pPr>
        <w:pStyle w:val="Corpsdetexte"/>
        <w:tabs>
          <w:tab w:val="left" w:pos="707"/>
        </w:tabs>
        <w:spacing w:after="0"/>
        <w:jc w:val="both"/>
      </w:pPr>
    </w:p>
    <w:p w:rsidR="007F6B92" w:rsidRDefault="007F6B92" w:rsidP="007F6B92">
      <w:pPr>
        <w:pStyle w:val="Corpsdetexte"/>
        <w:tabs>
          <w:tab w:val="left" w:pos="707"/>
        </w:tabs>
        <w:spacing w:after="0"/>
        <w:jc w:val="both"/>
      </w:pPr>
    </w:p>
    <w:p w:rsidR="00CD2DE0" w:rsidRDefault="00CD2DE0"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rPr>
          <w:sz w:val="32"/>
          <w:szCs w:val="32"/>
          <w:u w:val="single"/>
        </w:rPr>
      </w:pPr>
      <w:r>
        <w:t xml:space="preserve">Il faut maintenant </w:t>
      </w:r>
      <w:hyperlink r:id="rId23" w:history="1">
        <w:r>
          <w:rPr>
            <w:rStyle w:val="Lienhypertexte"/>
          </w:rPr>
          <w:t>créer des récits de navigation</w:t>
        </w:r>
      </w:hyperlink>
      <w:r>
        <w:t xml:space="preserve"> qui vont aider les visiteurs à se déplacer </w:t>
      </w:r>
    </w:p>
    <w:p w:rsidR="00000000" w:rsidRDefault="007B40E3" w:rsidP="00CD2DE0">
      <w:pPr>
        <w:pStyle w:val="Titre1"/>
        <w:numPr>
          <w:ilvl w:val="0"/>
          <w:numId w:val="0"/>
        </w:numPr>
        <w:tabs>
          <w:tab w:val="left" w:pos="707"/>
        </w:tabs>
        <w:spacing w:before="0" w:after="0"/>
        <w:ind w:left="707" w:hanging="283"/>
        <w:jc w:val="both"/>
        <w:rPr>
          <w:sz w:val="32"/>
          <w:szCs w:val="32"/>
          <w:u w:val="single"/>
        </w:rPr>
      </w:pPr>
    </w:p>
    <w:p w:rsidR="00000000" w:rsidRDefault="007B40E3" w:rsidP="00CD2DE0">
      <w:pPr>
        <w:pStyle w:val="Titre1"/>
        <w:numPr>
          <w:ilvl w:val="0"/>
          <w:numId w:val="0"/>
        </w:numPr>
        <w:tabs>
          <w:tab w:val="left" w:pos="707"/>
        </w:tabs>
        <w:spacing w:before="0" w:after="0"/>
        <w:ind w:left="707" w:hanging="283"/>
        <w:jc w:val="both"/>
        <w:rPr>
          <w:sz w:val="32"/>
          <w:szCs w:val="32"/>
        </w:rPr>
      </w:pPr>
      <w:r>
        <w:rPr>
          <w:sz w:val="32"/>
          <w:szCs w:val="32"/>
          <w:u w:val="single"/>
        </w:rPr>
        <w:t>Création d’un récit de navigation</w:t>
      </w:r>
    </w:p>
    <w:p w:rsidR="00000000" w:rsidRDefault="007B40E3" w:rsidP="00CD2DE0">
      <w:pPr>
        <w:pStyle w:val="Corpsdetexte"/>
        <w:tabs>
          <w:tab w:val="left" w:pos="707"/>
        </w:tabs>
        <w:spacing w:after="0"/>
        <w:ind w:left="707" w:hanging="283"/>
        <w:jc w:val="both"/>
        <w:rPr>
          <w:sz w:val="32"/>
          <w:szCs w:val="32"/>
        </w:rPr>
      </w:pPr>
    </w:p>
    <w:p w:rsidR="00000000" w:rsidRDefault="007B40E3" w:rsidP="00CD2DE0">
      <w:pPr>
        <w:pStyle w:val="Corpsdetexte"/>
        <w:jc w:val="both"/>
        <w:rPr>
          <w:b/>
          <w:bCs/>
          <w:i/>
          <w:iCs/>
        </w:rPr>
      </w:pPr>
      <w:r>
        <w:t xml:space="preserve">La dernière </w:t>
      </w:r>
      <w:r>
        <w:t>étape de la création d’un parcours est d’inclure un récit de navigation qui avertira le visiteur de tous les points significatifs dans le changement de la direction de l’itinéraire.</w:t>
      </w:r>
    </w:p>
    <w:p w:rsidR="00000000" w:rsidRDefault="007B40E3" w:rsidP="00CD2DE0">
      <w:pPr>
        <w:pStyle w:val="Corpsdetexte"/>
        <w:jc w:val="both"/>
      </w:pPr>
      <w:r>
        <w:rPr>
          <w:b/>
          <w:bCs/>
          <w:i/>
          <w:iCs/>
        </w:rPr>
        <w:t>1. Créez un récit de navigation :</w:t>
      </w:r>
    </w:p>
    <w:p w:rsidR="00000000" w:rsidRDefault="007B40E3" w:rsidP="00CD2DE0">
      <w:pPr>
        <w:pStyle w:val="Corpsdetexte"/>
        <w:numPr>
          <w:ilvl w:val="0"/>
          <w:numId w:val="11"/>
        </w:numPr>
        <w:tabs>
          <w:tab w:val="left" w:pos="0"/>
        </w:tabs>
        <w:jc w:val="both"/>
      </w:pPr>
      <w:r>
        <w:t>Sélectionnez l’outil « récit de navigati</w:t>
      </w:r>
      <w:r>
        <w:t>on » à partir de la boîte à outils qui apparaît sur la carte et cliquez sur la carte à l’endroit où vous souhaitez que la lecture du récit commence.</w:t>
      </w:r>
    </w:p>
    <w:p w:rsidR="00000000" w:rsidRDefault="007B40E3" w:rsidP="00CD2DE0">
      <w:pPr>
        <w:pStyle w:val="Corpsdetexte"/>
        <w:ind w:left="707"/>
        <w:jc w:val="both"/>
      </w:pPr>
      <w:r>
        <w:rPr>
          <w:noProof/>
          <w:lang w:eastAsia="fr-FR" w:bidi="ar-SA"/>
        </w:rPr>
        <w:lastRenderedPageBreak/>
        <w:drawing>
          <wp:anchor distT="0" distB="0" distL="0" distR="0" simplePos="0" relativeHeight="251662336" behindDoc="0" locked="0" layoutInCell="1" allowOverlap="1">
            <wp:simplePos x="0" y="0"/>
            <wp:positionH relativeFrom="column">
              <wp:align>center</wp:align>
            </wp:positionH>
            <wp:positionV relativeFrom="paragraph">
              <wp:posOffset>123825</wp:posOffset>
            </wp:positionV>
            <wp:extent cx="5348605" cy="2593975"/>
            <wp:effectExtent l="0" t="0" r="0" b="0"/>
            <wp:wrapSquare wrapText="larges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8605" cy="2593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D2DE0" w:rsidRDefault="00CD2DE0" w:rsidP="00CD2DE0">
      <w:pPr>
        <w:pStyle w:val="Corpsdetexte"/>
        <w:tabs>
          <w:tab w:val="left" w:pos="707"/>
        </w:tabs>
        <w:spacing w:after="0"/>
        <w:ind w:left="707" w:hanging="283"/>
        <w:jc w:val="both"/>
      </w:pPr>
    </w:p>
    <w:p w:rsidR="00CD2DE0" w:rsidRDefault="00CD2DE0" w:rsidP="00CD2DE0">
      <w:pPr>
        <w:pStyle w:val="Corpsdetexte"/>
        <w:tabs>
          <w:tab w:val="left" w:pos="707"/>
        </w:tabs>
        <w:spacing w:after="0"/>
        <w:ind w:left="707" w:hanging="283"/>
        <w:jc w:val="both"/>
      </w:pPr>
    </w:p>
    <w:p w:rsidR="00CD2DE0" w:rsidRDefault="00CD2DE0" w:rsidP="00CD2DE0">
      <w:pPr>
        <w:pStyle w:val="Corpsdetexte"/>
        <w:tabs>
          <w:tab w:val="left" w:pos="707"/>
        </w:tabs>
        <w:spacing w:after="0"/>
        <w:ind w:left="707" w:hanging="283"/>
        <w:jc w:val="both"/>
      </w:pPr>
    </w:p>
    <w:p w:rsidR="00CD2DE0" w:rsidRDefault="00CD2DE0" w:rsidP="00CD2DE0">
      <w:pPr>
        <w:pStyle w:val="Corpsdetexte"/>
        <w:tabs>
          <w:tab w:val="left" w:pos="707"/>
        </w:tabs>
        <w:spacing w:after="0"/>
        <w:ind w:left="707" w:hanging="283"/>
        <w:jc w:val="both"/>
      </w:pPr>
    </w:p>
    <w:p w:rsidR="00CD2DE0" w:rsidRDefault="00CD2DE0" w:rsidP="00CD2DE0">
      <w:pPr>
        <w:pStyle w:val="Corpsdetexte"/>
        <w:tabs>
          <w:tab w:val="left" w:pos="707"/>
        </w:tabs>
        <w:spacing w:after="0"/>
        <w:ind w:left="707" w:hanging="283"/>
        <w:jc w:val="both"/>
      </w:pPr>
    </w:p>
    <w:p w:rsidR="00CD2DE0" w:rsidRDefault="00CD2DE0" w:rsidP="00CD2DE0">
      <w:pPr>
        <w:pStyle w:val="Corpsdetexte"/>
        <w:tabs>
          <w:tab w:val="left" w:pos="707"/>
        </w:tabs>
        <w:spacing w:after="0"/>
        <w:ind w:left="707" w:hanging="283"/>
        <w:jc w:val="both"/>
      </w:pPr>
    </w:p>
    <w:p w:rsidR="00CD2DE0" w:rsidRDefault="00CD2DE0" w:rsidP="00CD2DE0">
      <w:pPr>
        <w:pStyle w:val="Corpsdetexte"/>
        <w:tabs>
          <w:tab w:val="left" w:pos="707"/>
        </w:tabs>
        <w:spacing w:after="0"/>
        <w:ind w:left="707" w:hanging="283"/>
        <w:jc w:val="both"/>
      </w:pPr>
    </w:p>
    <w:p w:rsidR="00CD2DE0" w:rsidRDefault="00CD2DE0" w:rsidP="00CD2DE0">
      <w:pPr>
        <w:pStyle w:val="Corpsdetexte"/>
        <w:tabs>
          <w:tab w:val="left" w:pos="707"/>
        </w:tabs>
        <w:spacing w:after="0"/>
        <w:ind w:left="707" w:hanging="283"/>
        <w:jc w:val="both"/>
      </w:pPr>
    </w:p>
    <w:p w:rsidR="00CD2DE0" w:rsidRDefault="00CD2DE0" w:rsidP="00CD2DE0">
      <w:pPr>
        <w:pStyle w:val="Corpsdetexte"/>
        <w:tabs>
          <w:tab w:val="left" w:pos="707"/>
        </w:tabs>
        <w:spacing w:after="0"/>
        <w:ind w:left="707" w:hanging="283"/>
        <w:jc w:val="both"/>
      </w:pPr>
    </w:p>
    <w:p w:rsidR="00CD2DE0" w:rsidRDefault="00CD2DE0" w:rsidP="00CD2DE0">
      <w:pPr>
        <w:pStyle w:val="Corpsdetexte"/>
        <w:tabs>
          <w:tab w:val="left" w:pos="707"/>
        </w:tabs>
        <w:spacing w:after="0"/>
        <w:ind w:left="707" w:hanging="283"/>
        <w:jc w:val="both"/>
      </w:pPr>
    </w:p>
    <w:p w:rsidR="00CD2DE0" w:rsidRDefault="00CD2DE0" w:rsidP="00CD2DE0">
      <w:pPr>
        <w:pStyle w:val="Corpsdetexte"/>
        <w:tabs>
          <w:tab w:val="left" w:pos="707"/>
        </w:tabs>
        <w:spacing w:after="0"/>
        <w:ind w:left="707" w:hanging="283"/>
        <w:jc w:val="both"/>
      </w:pPr>
    </w:p>
    <w:p w:rsidR="00CD2DE0" w:rsidRDefault="00CD2DE0"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r>
        <w:t xml:space="preserve">Dans la fenêtre qui s’ouvre, tapez le nom du récit et cliquez sur « Créer ». </w:t>
      </w:r>
    </w:p>
    <w:p w:rsidR="00000000" w:rsidRDefault="007B40E3" w:rsidP="00CD2DE0">
      <w:pPr>
        <w:pStyle w:val="Corpsdetexte"/>
        <w:tabs>
          <w:tab w:val="left" w:pos="707"/>
        </w:tabs>
        <w:spacing w:after="0"/>
        <w:ind w:left="707" w:hanging="283"/>
        <w:jc w:val="both"/>
      </w:pPr>
      <w:r>
        <w:rPr>
          <w:noProof/>
          <w:lang w:eastAsia="fr-FR" w:bidi="ar-SA"/>
        </w:rPr>
        <w:drawing>
          <wp:anchor distT="0" distB="0" distL="0" distR="0" simplePos="0" relativeHeight="251663360" behindDoc="0" locked="0" layoutInCell="1" allowOverlap="1">
            <wp:simplePos x="0" y="0"/>
            <wp:positionH relativeFrom="column">
              <wp:posOffset>351790</wp:posOffset>
            </wp:positionH>
            <wp:positionV relativeFrom="paragraph">
              <wp:posOffset>76200</wp:posOffset>
            </wp:positionV>
            <wp:extent cx="4748530" cy="2136140"/>
            <wp:effectExtent l="0" t="0" r="0" b="0"/>
            <wp:wrapSquare wrapText="larges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8530" cy="21361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r>
        <w:t>Le signet repré</w:t>
      </w:r>
      <w:r>
        <w:t>sentant le récit de navigation, encerclé par une zone de déclenchement, apparaît sur la carte, à l’endroit où vous avez cliqué. Vous constaterez que le récit de navigation est maintenant aussi ajouté à la liste du menu des attractions touristiques sur la g</w:t>
      </w:r>
      <w:r>
        <w:t xml:space="preserve">auche. </w:t>
      </w: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r>
        <w:rPr>
          <w:b/>
          <w:bCs/>
          <w:i/>
          <w:iCs/>
        </w:rPr>
        <w:t>2. Ajoutez une description au récit de navigation :</w:t>
      </w:r>
    </w:p>
    <w:p w:rsidR="00000000" w:rsidRDefault="007B40E3" w:rsidP="00CD2DE0">
      <w:pPr>
        <w:pStyle w:val="Corpsdetexte"/>
        <w:numPr>
          <w:ilvl w:val="0"/>
          <w:numId w:val="12"/>
        </w:numPr>
        <w:tabs>
          <w:tab w:val="left" w:pos="0"/>
        </w:tabs>
        <w:jc w:val="both"/>
      </w:pPr>
      <w:r>
        <w:t xml:space="preserve">Sélectionnez le nom du récit de navigation. </w:t>
      </w:r>
    </w:p>
    <w:p w:rsidR="00000000" w:rsidRDefault="007B40E3" w:rsidP="00CD2DE0">
      <w:pPr>
        <w:pStyle w:val="Corpsdetexte"/>
        <w:tabs>
          <w:tab w:val="left" w:pos="707"/>
        </w:tabs>
        <w:spacing w:after="0"/>
        <w:ind w:left="707" w:hanging="283"/>
        <w:jc w:val="both"/>
      </w:pPr>
      <w:r>
        <w:rPr>
          <w:noProof/>
          <w:lang w:eastAsia="fr-FR" w:bidi="ar-SA"/>
        </w:rPr>
        <w:drawing>
          <wp:anchor distT="0" distB="0" distL="0" distR="0" simplePos="0" relativeHeight="251664384" behindDoc="0" locked="0" layoutInCell="1" allowOverlap="1">
            <wp:simplePos x="0" y="0"/>
            <wp:positionH relativeFrom="column">
              <wp:align>center</wp:align>
            </wp:positionH>
            <wp:positionV relativeFrom="paragraph">
              <wp:posOffset>126365</wp:posOffset>
            </wp:positionV>
            <wp:extent cx="5027295" cy="2390140"/>
            <wp:effectExtent l="0" t="0" r="0" b="0"/>
            <wp:wrapSquare wrapText="larges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7295" cy="23901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r>
        <w:t xml:space="preserve">Dans le champ « Description », ajoutez des instructions ou des remarques. Ce champ est facultatif, car la description du récit ne sera </w:t>
      </w:r>
      <w:r>
        <w:t xml:space="preserve">pas visible dans l’application mobile. </w:t>
      </w:r>
    </w:p>
    <w:p w:rsidR="00000000" w:rsidRDefault="007B40E3" w:rsidP="00CD2DE0">
      <w:pPr>
        <w:pStyle w:val="Corpsdetexte"/>
        <w:numPr>
          <w:ilvl w:val="0"/>
          <w:numId w:val="13"/>
        </w:numPr>
        <w:tabs>
          <w:tab w:val="left" w:pos="0"/>
        </w:tabs>
        <w:spacing w:after="0"/>
        <w:jc w:val="both"/>
      </w:pPr>
      <w:r>
        <w:t>Téléchargez l’enregistrement audio (commande de navigation) en cliquant sur « Choisir le fichier », à côté du paramètre « Audio ». Si vous le souhaitez, il est possible de passer cette étape et télécharger l’audio pl</w:t>
      </w:r>
      <w:r>
        <w:t xml:space="preserve">us tard. </w:t>
      </w:r>
    </w:p>
    <w:p w:rsidR="00000000" w:rsidRDefault="007B40E3" w:rsidP="00CD2DE0">
      <w:pPr>
        <w:pStyle w:val="Corpsdetexte"/>
        <w:numPr>
          <w:ilvl w:val="0"/>
          <w:numId w:val="13"/>
        </w:numPr>
        <w:tabs>
          <w:tab w:val="left" w:pos="0"/>
        </w:tabs>
        <w:jc w:val="both"/>
      </w:pPr>
      <w:r>
        <w:t xml:space="preserve">Cliquez sur « Enregistrer ». </w:t>
      </w:r>
    </w:p>
    <w:p w:rsidR="00000000" w:rsidRDefault="007B40E3" w:rsidP="00CD2DE0">
      <w:pPr>
        <w:pStyle w:val="Corpsdetexte"/>
        <w:tabs>
          <w:tab w:val="left" w:pos="707"/>
        </w:tabs>
        <w:spacing w:after="0"/>
        <w:ind w:left="707" w:hanging="283"/>
        <w:jc w:val="both"/>
      </w:pPr>
      <w:r>
        <w:rPr>
          <w:noProof/>
          <w:lang w:eastAsia="fr-FR" w:bidi="ar-SA"/>
        </w:rPr>
        <w:drawing>
          <wp:anchor distT="0" distB="0" distL="0" distR="0" simplePos="0" relativeHeight="251665408" behindDoc="0" locked="0" layoutInCell="1" allowOverlap="1">
            <wp:simplePos x="0" y="0"/>
            <wp:positionH relativeFrom="column">
              <wp:posOffset>556895</wp:posOffset>
            </wp:positionH>
            <wp:positionV relativeFrom="paragraph">
              <wp:posOffset>33655</wp:posOffset>
            </wp:positionV>
            <wp:extent cx="4345305" cy="2918460"/>
            <wp:effectExtent l="0" t="0" r="0" b="0"/>
            <wp:wrapSquare wrapText="larges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5305" cy="2918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r>
        <w:t>Le récit de navigation a été créé. Cliquez sur la flèche rouge pour revenir à la fenêtre principale du parcours.</w:t>
      </w:r>
    </w:p>
    <w:p w:rsidR="00000000" w:rsidRDefault="007B40E3" w:rsidP="00CD2DE0">
      <w:pPr>
        <w:pStyle w:val="Corpsdetexte"/>
        <w:tabs>
          <w:tab w:val="left" w:pos="707"/>
        </w:tabs>
        <w:spacing w:after="0"/>
        <w:ind w:left="707" w:hanging="283"/>
        <w:jc w:val="both"/>
      </w:pPr>
      <w:r>
        <w:rPr>
          <w:noProof/>
          <w:lang w:eastAsia="fr-FR" w:bidi="ar-SA"/>
        </w:rPr>
        <w:lastRenderedPageBreak/>
        <w:drawing>
          <wp:anchor distT="0" distB="0" distL="0" distR="0" simplePos="0" relativeHeight="251666432" behindDoc="0" locked="0" layoutInCell="1" allowOverlap="1">
            <wp:simplePos x="0" y="0"/>
            <wp:positionH relativeFrom="column">
              <wp:posOffset>471170</wp:posOffset>
            </wp:positionH>
            <wp:positionV relativeFrom="paragraph">
              <wp:posOffset>-374650</wp:posOffset>
            </wp:positionV>
            <wp:extent cx="4510405" cy="2187575"/>
            <wp:effectExtent l="0" t="0" r="0" b="0"/>
            <wp:wrapSquare wrapText="larges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0405" cy="2187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r>
        <w:t>Créez d’autres récits de navigation en suivant les étapes décrites précédem</w:t>
      </w:r>
      <w:r>
        <w:t xml:space="preserve">ment. </w:t>
      </w: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r>
        <w:rPr>
          <w:noProof/>
          <w:lang w:eastAsia="fr-FR" w:bidi="ar-SA"/>
        </w:rPr>
        <w:drawing>
          <wp:anchor distT="0" distB="0" distL="0" distR="0" simplePos="0" relativeHeight="251667456" behindDoc="0" locked="0" layoutInCell="1" allowOverlap="1">
            <wp:simplePos x="0" y="0"/>
            <wp:positionH relativeFrom="column">
              <wp:align>center</wp:align>
            </wp:positionH>
            <wp:positionV relativeFrom="paragraph">
              <wp:posOffset>34925</wp:posOffset>
            </wp:positionV>
            <wp:extent cx="5849620" cy="3082290"/>
            <wp:effectExtent l="0" t="0" r="0" b="0"/>
            <wp:wrapSquare wrapText="largest"/>
            <wp:docPr id="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9620" cy="3082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tabs>
          <w:tab w:val="left" w:pos="707"/>
        </w:tabs>
        <w:spacing w:after="0"/>
        <w:ind w:left="707" w:hanging="283"/>
        <w:jc w:val="both"/>
      </w:pPr>
      <w:r>
        <w:t>Vous avez dorénavant créé un parcours constitué d’attractions touristiques, d’un récit de navigation et d’un itinéraire.</w:t>
      </w:r>
      <w:r w:rsidR="007F6B92">
        <w:t xml:space="preserve"> </w:t>
      </w:r>
      <w:r>
        <w:t>Vous pouvez désormais tester votre parcours sur votre smartphone avec l’application mobile i</w:t>
      </w:r>
      <w:r w:rsidR="007F6B92">
        <w:t>zi.TRAVEL installée et munissez-</w:t>
      </w:r>
      <w:r>
        <w:t>vo</w:t>
      </w:r>
      <w:r>
        <w:t>us d’</w:t>
      </w:r>
      <w:hyperlink r:id="rId30" w:history="1">
        <w:r>
          <w:rPr>
            <w:rStyle w:val="Lienhypertexte"/>
          </w:rPr>
          <w:t>un code d’accès</w:t>
        </w:r>
      </w:hyperlink>
      <w:r>
        <w:t>.</w:t>
      </w:r>
    </w:p>
    <w:p w:rsidR="00000000" w:rsidRDefault="007B40E3" w:rsidP="00CD2DE0">
      <w:pPr>
        <w:pStyle w:val="Titre1"/>
        <w:numPr>
          <w:ilvl w:val="0"/>
          <w:numId w:val="0"/>
        </w:numPr>
        <w:tabs>
          <w:tab w:val="left" w:pos="707"/>
        </w:tabs>
        <w:spacing w:before="0" w:after="0"/>
        <w:ind w:left="707" w:hanging="283"/>
        <w:jc w:val="both"/>
      </w:pPr>
    </w:p>
    <w:p w:rsidR="00000000" w:rsidRDefault="007B40E3" w:rsidP="007F6B92">
      <w:pPr>
        <w:pStyle w:val="Titre1"/>
        <w:numPr>
          <w:ilvl w:val="0"/>
          <w:numId w:val="0"/>
        </w:numPr>
        <w:tabs>
          <w:tab w:val="left" w:pos="707"/>
        </w:tabs>
        <w:spacing w:before="0" w:after="0"/>
        <w:jc w:val="both"/>
      </w:pPr>
    </w:p>
    <w:p w:rsidR="007F6B92" w:rsidRDefault="007F6B92" w:rsidP="007F6B92">
      <w:pPr>
        <w:pStyle w:val="Corpsdetexte"/>
      </w:pPr>
    </w:p>
    <w:p w:rsidR="007F6B92" w:rsidRDefault="007F6B92" w:rsidP="007F6B92">
      <w:pPr>
        <w:pStyle w:val="Corpsdetexte"/>
      </w:pPr>
    </w:p>
    <w:p w:rsidR="007F6B92" w:rsidRDefault="007F6B92" w:rsidP="007F6B92">
      <w:pPr>
        <w:pStyle w:val="Corpsdetexte"/>
      </w:pPr>
    </w:p>
    <w:p w:rsidR="007F6B92" w:rsidRDefault="007F6B92" w:rsidP="007F6B92">
      <w:pPr>
        <w:pStyle w:val="Corpsdetexte"/>
      </w:pPr>
    </w:p>
    <w:p w:rsidR="007F6B92" w:rsidRPr="007F6B92" w:rsidRDefault="007F6B92" w:rsidP="007F6B92">
      <w:pPr>
        <w:pStyle w:val="Corpsdetexte"/>
      </w:pPr>
      <w:bookmarkStart w:id="1" w:name="_GoBack"/>
      <w:bookmarkEnd w:id="1"/>
    </w:p>
    <w:p w:rsidR="00000000" w:rsidRDefault="007B40E3" w:rsidP="00CD2DE0">
      <w:pPr>
        <w:pStyle w:val="Titre1"/>
        <w:numPr>
          <w:ilvl w:val="0"/>
          <w:numId w:val="0"/>
        </w:numPr>
        <w:tabs>
          <w:tab w:val="left" w:pos="707"/>
        </w:tabs>
        <w:spacing w:before="0" w:after="0"/>
        <w:ind w:left="707" w:hanging="283"/>
        <w:jc w:val="both"/>
      </w:pPr>
    </w:p>
    <w:p w:rsidR="00000000" w:rsidRDefault="007B40E3" w:rsidP="00CD2DE0">
      <w:pPr>
        <w:pStyle w:val="Titre1"/>
        <w:numPr>
          <w:ilvl w:val="0"/>
          <w:numId w:val="0"/>
        </w:numPr>
        <w:tabs>
          <w:tab w:val="left" w:pos="707"/>
        </w:tabs>
        <w:spacing w:before="0" w:after="0"/>
        <w:ind w:left="707" w:hanging="283"/>
        <w:jc w:val="both"/>
      </w:pPr>
      <w:r>
        <w:rPr>
          <w:sz w:val="32"/>
          <w:szCs w:val="32"/>
          <w:u w:val="single"/>
        </w:rPr>
        <w:t>C</w:t>
      </w:r>
      <w:r>
        <w:rPr>
          <w:sz w:val="32"/>
          <w:szCs w:val="32"/>
          <w:u w:val="single"/>
        </w:rPr>
        <w:t>omment visionner la visite et se munir d’un code d’accès ?</w:t>
      </w:r>
    </w:p>
    <w:p w:rsidR="00000000" w:rsidRDefault="007B40E3" w:rsidP="00CD2DE0">
      <w:pPr>
        <w:pStyle w:val="Corpsdetexte"/>
        <w:tabs>
          <w:tab w:val="left" w:pos="707"/>
        </w:tabs>
        <w:spacing w:after="0"/>
        <w:ind w:left="707" w:hanging="283"/>
        <w:jc w:val="both"/>
      </w:pPr>
    </w:p>
    <w:p w:rsidR="00000000" w:rsidRDefault="007B40E3" w:rsidP="00CD2DE0">
      <w:pPr>
        <w:pStyle w:val="Corpsdetexte"/>
        <w:jc w:val="both"/>
      </w:pPr>
      <w:r>
        <w:t>L’accès à la visite est protégé par un code d’accès généré automatiquement. Le code d’accès s’affiche lorsque l’on c</w:t>
      </w:r>
      <w:r>
        <w:t>lique sur le bouton de contrôle de la visibilité du parcours sur izi.TRAVEL CMS. Ce bouton se trouve sur la barre principale des propriétés d’un parcours.</w:t>
      </w:r>
    </w:p>
    <w:p w:rsidR="00000000" w:rsidRDefault="007B40E3" w:rsidP="00CD2DE0">
      <w:pPr>
        <w:pStyle w:val="Corpsdetexte"/>
        <w:jc w:val="both"/>
      </w:pPr>
    </w:p>
    <w:p w:rsidR="00000000" w:rsidRDefault="007B40E3" w:rsidP="00CD2DE0">
      <w:pPr>
        <w:pStyle w:val="Corpsdetexte"/>
        <w:jc w:val="both"/>
      </w:pPr>
      <w:r>
        <w:rPr>
          <w:noProof/>
          <w:lang w:eastAsia="fr-FR" w:bidi="ar-SA"/>
        </w:rPr>
        <w:drawing>
          <wp:anchor distT="0" distB="0" distL="0" distR="0" simplePos="0" relativeHeight="251668480" behindDoc="0" locked="0" layoutInCell="1" allowOverlap="1">
            <wp:simplePos x="0" y="0"/>
            <wp:positionH relativeFrom="column">
              <wp:align>center</wp:align>
            </wp:positionH>
            <wp:positionV relativeFrom="paragraph">
              <wp:posOffset>123825</wp:posOffset>
            </wp:positionV>
            <wp:extent cx="5272405" cy="1787525"/>
            <wp:effectExtent l="0" t="0" r="0" b="0"/>
            <wp:wrapSquare wrapText="larges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2405" cy="1787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p>
    <w:p w:rsidR="00000000" w:rsidRDefault="007B40E3" w:rsidP="00CD2DE0">
      <w:pPr>
        <w:pStyle w:val="Corpsdetexte"/>
        <w:tabs>
          <w:tab w:val="left" w:pos="707"/>
        </w:tabs>
        <w:spacing w:after="0"/>
        <w:ind w:left="707" w:hanging="283"/>
        <w:jc w:val="both"/>
      </w:pPr>
      <w:r>
        <w:t>Choisissez l’option « uniquement les utilisateur qui ont un code d’accès xxx »</w:t>
      </w:r>
      <w:r>
        <w:br/>
        <w:t>Pour visua</w:t>
      </w:r>
      <w:r>
        <w:t>liser votre nouveau parcours dans l’application mobile, il vous faut entrer ce code d’accès dans les paramètres de votre audioguide mobile, autrement dit dans l’application mobile.</w:t>
      </w:r>
      <w:r>
        <w:br/>
        <w:t>En suivant les instructions (</w:t>
      </w:r>
      <w:hyperlink r:id="rId32" w:history="1">
        <w:r>
          <w:rPr>
            <w:rStyle w:val="Lienhypertexte"/>
          </w:rPr>
          <w:t>pour iOS [iPhone]</w:t>
        </w:r>
      </w:hyperlink>
      <w:r>
        <w:t xml:space="preserve"> ou </w:t>
      </w:r>
      <w:hyperlink r:id="rId33" w:history="1">
        <w:r>
          <w:rPr>
            <w:rStyle w:val="Lienhypertexte"/>
          </w:rPr>
          <w:t>Android</w:t>
        </w:r>
      </w:hyperlink>
      <w:r>
        <w:t xml:space="preserve">) vous pourrez vérifier que le parcours que vous venez de créer apparaît bien dans l’audio guide mobile. </w:t>
      </w:r>
    </w:p>
    <w:p w:rsidR="00000000" w:rsidRDefault="007B40E3" w:rsidP="00CD2DE0">
      <w:pPr>
        <w:pStyle w:val="Corpsdetexte"/>
        <w:tabs>
          <w:tab w:val="left" w:pos="707"/>
        </w:tabs>
        <w:spacing w:after="0"/>
        <w:ind w:left="707" w:hanging="283"/>
        <w:jc w:val="both"/>
      </w:pPr>
    </w:p>
    <w:sectPr w:rsidR="00000000">
      <w:pgSz w:w="11906" w:h="16838"/>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15:restartNumberingAfterBreak="0">
    <w:nsid w:val="0000000A"/>
    <w:multiLevelType w:val="multilevel"/>
    <w:tmpl w:val="0000000A"/>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15:restartNumberingAfterBreak="0">
    <w:nsid w:val="0000000B"/>
    <w:multiLevelType w:val="multilevel"/>
    <w:tmpl w:val="0000000B"/>
    <w:name w:val="WW8Num1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15:restartNumberingAfterBreak="0">
    <w:nsid w:val="0000000C"/>
    <w:multiLevelType w:val="multilevel"/>
    <w:tmpl w:val="0000000C"/>
    <w:name w:val="WW8Num1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2" w15:restartNumberingAfterBreak="0">
    <w:nsid w:val="0000000D"/>
    <w:multiLevelType w:val="multilevel"/>
    <w:tmpl w:val="0000000D"/>
    <w:name w:val="WW8Num1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3" w15:restartNumberingAfterBreak="0">
    <w:nsid w:val="0000000E"/>
    <w:multiLevelType w:val="multilevel"/>
    <w:tmpl w:val="0000000E"/>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4" w15:restartNumberingAfterBreak="0">
    <w:nsid w:val="0000000F"/>
    <w:multiLevelType w:val="multilevel"/>
    <w:tmpl w:val="0000000F"/>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5" w15:restartNumberingAfterBreak="0">
    <w:nsid w:val="00000010"/>
    <w:multiLevelType w:val="multilevel"/>
    <w:tmpl w:val="000000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DE0"/>
    <w:rsid w:val="00204C7B"/>
    <w:rsid w:val="007B40E3"/>
    <w:rsid w:val="007F6B92"/>
    <w:rsid w:val="00CD2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23863641"/>
  <w15:chartTrackingRefBased/>
  <w15:docId w15:val="{C850B0E4-6362-4595-9113-D71A4D9FE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ascii="Liberation Serif" w:eastAsia="SimSun" w:hAnsi="Liberation Serif" w:cs="Mangal"/>
      <w:kern w:val="1"/>
      <w:sz w:val="24"/>
      <w:szCs w:val="24"/>
      <w:lang w:eastAsia="zh-CN" w:bidi="hi-IN"/>
    </w:rPr>
  </w:style>
  <w:style w:type="paragraph" w:styleId="Titre1">
    <w:name w:val="heading 1"/>
    <w:basedOn w:val="Titre10"/>
    <w:next w:val="Corpsdetexte"/>
    <w:qFormat/>
    <w:pPr>
      <w:numPr>
        <w:numId w:val="1"/>
      </w:numPr>
      <w:outlineLvl w:val="0"/>
    </w:pPr>
    <w:rPr>
      <w:rFonts w:ascii="Liberation Serif" w:eastAsia="SimSun" w:hAnsi="Liberation Serif"/>
      <w:b/>
      <w:bCs/>
      <w:sz w:val="48"/>
      <w:szCs w:val="48"/>
    </w:rPr>
  </w:style>
  <w:style w:type="paragraph" w:styleId="Titre2">
    <w:name w:val="heading 2"/>
    <w:basedOn w:val="Titre10"/>
    <w:next w:val="Corpsdetexte"/>
    <w:qFormat/>
    <w:pPr>
      <w:numPr>
        <w:ilvl w:val="1"/>
        <w:numId w:val="1"/>
      </w:numPr>
      <w:spacing w:before="200"/>
      <w:outlineLvl w:val="1"/>
    </w:pPr>
    <w:rPr>
      <w:rFonts w:ascii="Liberation Serif" w:eastAsia="SimSun" w:hAnsi="Liberation Serif"/>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OpenSymbol"/>
    </w:rPr>
  </w:style>
  <w:style w:type="character" w:customStyle="1" w:styleId="WW8Num3z0">
    <w:name w:val="WW8Num3z0"/>
    <w:rPr>
      <w:rFonts w:ascii="Symbol" w:hAnsi="Symbol" w:cs="OpenSymbol"/>
    </w:rPr>
  </w:style>
  <w:style w:type="character" w:customStyle="1" w:styleId="WW8Num4z0">
    <w:name w:val="WW8Num4z0"/>
    <w:rPr>
      <w:rFonts w:ascii="Symbol" w:hAnsi="Symbol" w:cs="OpenSymbol"/>
    </w:rPr>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WW8Num7z0">
    <w:name w:val="WW8Num7z0"/>
    <w:rPr>
      <w:rFonts w:ascii="Symbol" w:hAnsi="Symbol" w:cs="OpenSymbol"/>
    </w:rPr>
  </w:style>
  <w:style w:type="character" w:customStyle="1" w:styleId="WW8Num8z0">
    <w:name w:val="WW8Num8z0"/>
    <w:rPr>
      <w:rFonts w:ascii="Symbol" w:hAnsi="Symbol" w:cs="OpenSymbol"/>
    </w:rPr>
  </w:style>
  <w:style w:type="character" w:customStyle="1" w:styleId="WW8Num9z0">
    <w:name w:val="WW8Num9z0"/>
    <w:rPr>
      <w:rFonts w:ascii="Symbol" w:hAnsi="Symbol" w:cs="OpenSymbol"/>
    </w:rPr>
  </w:style>
  <w:style w:type="character" w:customStyle="1" w:styleId="WW8Num10z0">
    <w:name w:val="WW8Num10z0"/>
    <w:rPr>
      <w:rFonts w:ascii="Symbol" w:hAnsi="Symbol" w:cs="OpenSymbol"/>
    </w:rPr>
  </w:style>
  <w:style w:type="character" w:customStyle="1" w:styleId="WW8Num11z0">
    <w:name w:val="WW8Num11z0"/>
    <w:rPr>
      <w:rFonts w:ascii="Symbol" w:hAnsi="Symbol" w:cs="OpenSymbol"/>
    </w:rPr>
  </w:style>
  <w:style w:type="character" w:customStyle="1" w:styleId="WW8Num12z0">
    <w:name w:val="WW8Num12z0"/>
    <w:rPr>
      <w:rFonts w:ascii="Symbol" w:hAnsi="Symbol" w:cs="OpenSymbol"/>
    </w:rPr>
  </w:style>
  <w:style w:type="character" w:customStyle="1" w:styleId="WW8Num13z0">
    <w:name w:val="WW8Num13z0"/>
    <w:rPr>
      <w:rFonts w:ascii="Symbol" w:hAnsi="Symbol" w:cs="OpenSymbol"/>
    </w:rPr>
  </w:style>
  <w:style w:type="character" w:customStyle="1" w:styleId="WW8Num14z0">
    <w:name w:val="WW8Num14z0"/>
    <w:rPr>
      <w:rFonts w:ascii="Symbol" w:hAnsi="Symbol" w:cs="Open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Puces">
    <w:name w:val="Puces"/>
    <w:rPr>
      <w:rFonts w:ascii="OpenSymbol" w:eastAsia="OpenSymbol" w:hAnsi="OpenSymbol" w:cs="OpenSymbol"/>
    </w:rPr>
  </w:style>
  <w:style w:type="character" w:styleId="Lienhypertexte">
    <w:name w:val="Hyperlink"/>
    <w:rPr>
      <w:color w:val="000080"/>
      <w:u w:val="single"/>
      <w:lang/>
    </w:rPr>
  </w:style>
  <w:style w:type="paragraph" w:customStyle="1" w:styleId="Titre10">
    <w:name w:val="Titre1"/>
    <w:basedOn w:val="Normal"/>
    <w:next w:val="Corpsdetexte"/>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Titre">
    <w:name w:val="Title"/>
    <w:basedOn w:val="Normal"/>
    <w:next w:val="Normal"/>
    <w:link w:val="TitreCar"/>
    <w:uiPriority w:val="10"/>
    <w:qFormat/>
    <w:rsid w:val="00CD2DE0"/>
    <w:pPr>
      <w:spacing w:before="240" w:after="60"/>
      <w:jc w:val="center"/>
      <w:outlineLvl w:val="0"/>
    </w:pPr>
    <w:rPr>
      <w:rFonts w:asciiTheme="majorHAnsi" w:eastAsiaTheme="majorEastAsia" w:hAnsiTheme="majorHAnsi"/>
      <w:b/>
      <w:bCs/>
      <w:kern w:val="28"/>
      <w:sz w:val="32"/>
      <w:szCs w:val="29"/>
    </w:rPr>
  </w:style>
  <w:style w:type="character" w:customStyle="1" w:styleId="TitreCar">
    <w:name w:val="Titre Car"/>
    <w:basedOn w:val="Policepardfaut"/>
    <w:link w:val="Titre"/>
    <w:uiPriority w:val="10"/>
    <w:rsid w:val="00CD2DE0"/>
    <w:rPr>
      <w:rFonts w:asciiTheme="majorHAnsi" w:eastAsiaTheme="majorEastAsia" w:hAnsiTheme="majorHAnsi" w:cs="Mangal"/>
      <w:b/>
      <w:bCs/>
      <w:kern w:val="28"/>
      <w:sz w:val="32"/>
      <w:szCs w:val="29"/>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academy.iziteq.com/?p=925" TargetMode="External"/><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hyperlink" Target="https://academy.iziteq.com/?p=935"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academy.iziteq.com/?p=927" TargetMode="External"/><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hyperlink" Target="https://academy.iziteq.com/?p=933"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academy.iziteq.com/?p=929" TargetMode="External"/><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yperlink" Target="https://academy.izi.travel/?p=931" TargetMode="External"/><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1793</Words>
  <Characters>9865</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11635</CharactersWithSpaces>
  <SharedDoc>false</SharedDoc>
  <HLinks>
    <vt:vector size="36" baseType="variant">
      <vt:variant>
        <vt:i4>1376286</vt:i4>
      </vt:variant>
      <vt:variant>
        <vt:i4>18</vt:i4>
      </vt:variant>
      <vt:variant>
        <vt:i4>0</vt:i4>
      </vt:variant>
      <vt:variant>
        <vt:i4>5</vt:i4>
      </vt:variant>
      <vt:variant>
        <vt:lpwstr>https://academy.iziteq.com/?p=935</vt:lpwstr>
      </vt:variant>
      <vt:variant>
        <vt:lpwstr/>
      </vt:variant>
      <vt:variant>
        <vt:i4>1376286</vt:i4>
      </vt:variant>
      <vt:variant>
        <vt:i4>15</vt:i4>
      </vt:variant>
      <vt:variant>
        <vt:i4>0</vt:i4>
      </vt:variant>
      <vt:variant>
        <vt:i4>5</vt:i4>
      </vt:variant>
      <vt:variant>
        <vt:lpwstr>https://academy.iziteq.com/?p=933</vt:lpwstr>
      </vt:variant>
      <vt:variant>
        <vt:lpwstr/>
      </vt:variant>
      <vt:variant>
        <vt:i4>5767242</vt:i4>
      </vt:variant>
      <vt:variant>
        <vt:i4>12</vt:i4>
      </vt:variant>
      <vt:variant>
        <vt:i4>0</vt:i4>
      </vt:variant>
      <vt:variant>
        <vt:i4>5</vt:i4>
      </vt:variant>
      <vt:variant>
        <vt:lpwstr>https://academy.izi.travel/?p=931</vt:lpwstr>
      </vt:variant>
      <vt:variant>
        <vt:lpwstr/>
      </vt:variant>
      <vt:variant>
        <vt:i4>1310750</vt:i4>
      </vt:variant>
      <vt:variant>
        <vt:i4>9</vt:i4>
      </vt:variant>
      <vt:variant>
        <vt:i4>0</vt:i4>
      </vt:variant>
      <vt:variant>
        <vt:i4>5</vt:i4>
      </vt:variant>
      <vt:variant>
        <vt:lpwstr>https://academy.iziteq.com/?p=929</vt:lpwstr>
      </vt:variant>
      <vt:variant>
        <vt:lpwstr/>
      </vt:variant>
      <vt:variant>
        <vt:i4>1310750</vt:i4>
      </vt:variant>
      <vt:variant>
        <vt:i4>6</vt:i4>
      </vt:variant>
      <vt:variant>
        <vt:i4>0</vt:i4>
      </vt:variant>
      <vt:variant>
        <vt:i4>5</vt:i4>
      </vt:variant>
      <vt:variant>
        <vt:lpwstr>https://academy.iziteq.com/?p=927</vt:lpwstr>
      </vt:variant>
      <vt:variant>
        <vt:lpwstr/>
      </vt:variant>
      <vt:variant>
        <vt:i4>1310750</vt:i4>
      </vt:variant>
      <vt:variant>
        <vt:i4>3</vt:i4>
      </vt:variant>
      <vt:variant>
        <vt:i4>0</vt:i4>
      </vt:variant>
      <vt:variant>
        <vt:i4>5</vt:i4>
      </vt:variant>
      <vt:variant>
        <vt:lpwstr>https://academy.iziteq.com/?p=925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Amancio</dc:creator>
  <cp:keywords/>
  <dc:description/>
  <cp:lastModifiedBy>Amancio</cp:lastModifiedBy>
  <cp:revision>2</cp:revision>
  <cp:lastPrinted>2019-06-22T16:16:00Z</cp:lastPrinted>
  <dcterms:created xsi:type="dcterms:W3CDTF">2019-06-22T16:18:00Z</dcterms:created>
  <dcterms:modified xsi:type="dcterms:W3CDTF">2019-06-22T16:18:00Z</dcterms:modified>
</cp:coreProperties>
</file>