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DCE" w:rsidRDefault="003E2F14">
      <w:pPr>
        <w:pStyle w:val="Standard"/>
        <w:jc w:val="center"/>
        <w:rPr>
          <w:rFonts w:ascii="Comic Sans MS" w:hAnsi="Comic Sans MS"/>
          <w:b/>
          <w:bCs/>
        </w:rPr>
      </w:pPr>
      <w:bookmarkStart w:id="0" w:name="_GoBack"/>
      <w:bookmarkEnd w:id="0"/>
      <w:r>
        <w:rPr>
          <w:rFonts w:ascii="Comic Sans MS" w:hAnsi="Comic Sans MS"/>
          <w:b/>
          <w:bCs/>
        </w:rPr>
        <w:t>Astuces pour se souvenir plus longtemps</w:t>
      </w:r>
    </w:p>
    <w:p w:rsidR="00507DCE" w:rsidRDefault="00507DCE">
      <w:pPr>
        <w:pStyle w:val="Standard"/>
        <w:jc w:val="center"/>
        <w:rPr>
          <w:rFonts w:ascii="Comic Sans MS" w:hAnsi="Comic Sans MS"/>
        </w:rPr>
      </w:pPr>
    </w:p>
    <w:p w:rsidR="00507DCE" w:rsidRDefault="003E2F14">
      <w:pPr>
        <w:pStyle w:val="Standard"/>
      </w:pPr>
      <w:r>
        <w:rPr>
          <w:rFonts w:ascii="Comic Sans MS" w:hAnsi="Comic Sans MS"/>
        </w:rPr>
        <w:t xml:space="preserve">Gaspar, Eric. </w:t>
      </w:r>
      <w:r>
        <w:rPr>
          <w:rFonts w:ascii="Comic Sans MS" w:hAnsi="Comic Sans MS"/>
          <w:i/>
          <w:iCs/>
        </w:rPr>
        <w:t>Explose ton score au collège : le cerveau et ses astuces... réussir, c'est facile !.</w:t>
      </w:r>
      <w:r>
        <w:rPr>
          <w:rFonts w:ascii="Comic Sans MS" w:hAnsi="Comic Sans MS"/>
        </w:rPr>
        <w:t xml:space="preserve"> [Livre]. Belin, 2015. 1 vol. (111 p.) : illustrations en couleur, cartes ; 21 x 15 cm.</w:t>
      </w:r>
    </w:p>
    <w:p w:rsidR="00507DCE" w:rsidRDefault="00507DCE">
      <w:pPr>
        <w:pStyle w:val="Standard"/>
        <w:rPr>
          <w:rFonts w:ascii="Comic Sans MS" w:hAnsi="Comic Sans MS"/>
        </w:rPr>
      </w:pPr>
    </w:p>
    <w:p w:rsidR="00507DCE" w:rsidRDefault="003E2F14">
      <w:pPr>
        <w:pStyle w:val="Standard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Synthèse :</w:t>
      </w:r>
    </w:p>
    <w:p w:rsidR="00507DCE" w:rsidRDefault="00507DCE">
      <w:pPr>
        <w:pStyle w:val="Standard"/>
        <w:rPr>
          <w:rFonts w:ascii="Comic Sans MS" w:hAnsi="Comic Sans MS"/>
          <w:u w:val="single"/>
        </w:rPr>
      </w:pPr>
    </w:p>
    <w:p w:rsidR="00507DCE" w:rsidRDefault="003E2F14">
      <w:pPr>
        <w:pStyle w:val="Standard"/>
      </w:pPr>
      <w:r>
        <w:rPr>
          <w:rFonts w:ascii="Comic Sans MS" w:hAnsi="Comic Sans MS"/>
          <w:u w:val="single"/>
        </w:rPr>
        <w:t>Mémoire de travail</w:t>
      </w:r>
      <w:r>
        <w:rPr>
          <w:rFonts w:ascii="Comic Sans MS" w:hAnsi="Comic Sans MS"/>
        </w:rPr>
        <w:t xml:space="preserve"> : peut stocker des informations durant quelques secondes à quelques minutes ( 5 à 9 informations simultanément ). Elle accueille ce que l'on est en train de faire : lire, entendre... le cerveau et le mélange avec ce que l'on </w:t>
      </w:r>
      <w:r>
        <w:rPr>
          <w:rFonts w:ascii="Comic Sans MS" w:hAnsi="Comic Sans MS"/>
        </w:rPr>
        <w:t>sait déjà et le stocke dans la mémoire à long terme.</w:t>
      </w:r>
    </w:p>
    <w:p w:rsidR="00507DCE" w:rsidRDefault="003E2F14">
      <w:pPr>
        <w:pStyle w:val="Standard"/>
      </w:pPr>
      <w:r>
        <w:rPr>
          <w:rFonts w:ascii="Comic Sans MS" w:hAnsi="Comic Sans MS"/>
          <w:u w:val="single"/>
        </w:rPr>
        <w:t>Mémoire à long terme</w:t>
      </w:r>
      <w:r>
        <w:rPr>
          <w:rFonts w:ascii="Comic Sans MS" w:hAnsi="Comic Sans MS"/>
        </w:rPr>
        <w:t xml:space="preserve"> : peut stocker des informations jusqu'à des années</w:t>
      </w:r>
    </w:p>
    <w:p w:rsidR="00507DCE" w:rsidRDefault="00507DCE">
      <w:pPr>
        <w:pStyle w:val="Standard"/>
        <w:rPr>
          <w:rFonts w:ascii="Comic Sans MS" w:hAnsi="Comic Sans MS"/>
          <w:u w:val="single"/>
        </w:rPr>
      </w:pPr>
    </w:p>
    <w:p w:rsidR="00507DCE" w:rsidRDefault="003E2F14">
      <w:pPr>
        <w:pStyle w:val="Standard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Pour mémoriser une information, le cerveau a besoin de lui prêter attention,  de faire un effort</w:t>
      </w:r>
    </w:p>
    <w:p w:rsidR="00507DCE" w:rsidRDefault="003E2F14">
      <w:pPr>
        <w:pStyle w:val="Standard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Comprendre et retenir sont deux c</w:t>
      </w:r>
      <w:r>
        <w:rPr>
          <w:rFonts w:ascii="Comic Sans MS" w:hAnsi="Comic Sans MS"/>
        </w:rPr>
        <w:t>hoses différentes</w:t>
      </w:r>
    </w:p>
    <w:p w:rsidR="00507DCE" w:rsidRDefault="003E2F14">
      <w:pPr>
        <w:pStyle w:val="Standard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Apprendre  et réviser sont deux choses  différentes :</w:t>
      </w:r>
    </w:p>
    <w:p w:rsidR="00507DCE" w:rsidRDefault="00507DCE">
      <w:pPr>
        <w:pStyle w:val="Standard"/>
        <w:rPr>
          <w:rFonts w:ascii="Comic Sans MS" w:hAnsi="Comic Sans MS"/>
          <w:u w:val="single"/>
        </w:rPr>
      </w:pPr>
    </w:p>
    <w:p w:rsidR="00507DCE" w:rsidRDefault="003E2F14">
      <w:pPr>
        <w:pStyle w:val="Standard"/>
      </w:pPr>
      <w:r>
        <w:rPr>
          <w:rFonts w:ascii="Comic Sans MS" w:hAnsi="Comic Sans MS"/>
          <w:u w:val="single"/>
        </w:rPr>
        <w:t>apprendre :</w:t>
      </w:r>
      <w:r>
        <w:rPr>
          <w:rFonts w:ascii="Comic Sans MS" w:hAnsi="Comic Sans MS"/>
        </w:rPr>
        <w:t xml:space="preserve">  c'est la structure du cours + exemples, notions, résumé, définitions, cartes</w:t>
      </w:r>
    </w:p>
    <w:p w:rsidR="00507DCE" w:rsidRDefault="00507DCE">
      <w:pPr>
        <w:pStyle w:val="Standard"/>
        <w:rPr>
          <w:rFonts w:ascii="Comic Sans MS" w:hAnsi="Comic Sans MS"/>
        </w:rPr>
      </w:pPr>
    </w:p>
    <w:p w:rsidR="00507DCE" w:rsidRDefault="003E2F14">
      <w:pPr>
        <w:pStyle w:val="Standard"/>
      </w:pPr>
      <w:r>
        <w:rPr>
          <w:rFonts w:ascii="Comic Sans MS" w:hAnsi="Comic Sans MS"/>
          <w:u w:val="single"/>
        </w:rPr>
        <w:t>Retenir</w:t>
      </w:r>
      <w:r>
        <w:rPr>
          <w:rFonts w:ascii="Comic Sans MS" w:hAnsi="Comic Sans MS"/>
        </w:rPr>
        <w:t xml:space="preserve"> : c'est cet effort de répétition qui consiste à faire le plus possible d'allers-reto</w:t>
      </w:r>
      <w:r>
        <w:rPr>
          <w:rFonts w:ascii="Comic Sans MS" w:hAnsi="Comic Sans MS"/>
        </w:rPr>
        <w:t>urs entre la mémoire de travail qu'on réactive en relisant, en oralisant, en écoutant et la mémoire à long terme.</w:t>
      </w:r>
    </w:p>
    <w:p w:rsidR="00507DCE" w:rsidRDefault="003E2F14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Cela permet une connaissance plus solide et une restitution plus facile et plus rapide.</w:t>
      </w:r>
    </w:p>
    <w:p w:rsidR="00507DCE" w:rsidRDefault="00507DCE">
      <w:pPr>
        <w:pStyle w:val="Standard"/>
        <w:rPr>
          <w:rFonts w:ascii="Comic Sans MS" w:hAnsi="Comic Sans MS"/>
        </w:rPr>
      </w:pPr>
    </w:p>
    <w:p w:rsidR="00507DCE" w:rsidRDefault="003E2F14">
      <w:pPr>
        <w:pStyle w:val="Standard"/>
      </w:pPr>
      <w:r>
        <w:rPr>
          <w:rFonts w:ascii="Comic Sans MS" w:hAnsi="Comic Sans MS"/>
          <w:u w:val="single"/>
        </w:rPr>
        <w:t xml:space="preserve">réviser </w:t>
      </w:r>
      <w:r>
        <w:rPr>
          <w:rFonts w:ascii="Comic Sans MS" w:hAnsi="Comic Sans MS"/>
        </w:rPr>
        <w:t>: sans regarder la leçon, répéter à l'oral, à</w:t>
      </w:r>
      <w:r>
        <w:rPr>
          <w:rFonts w:ascii="Comic Sans MS" w:hAnsi="Comic Sans MS"/>
        </w:rPr>
        <w:t xml:space="preserve"> l'écrit, dans différents lieux, ce que l'on sait, puis apprendre dans la leçon, ce qui n'a pas été retenu</w:t>
      </w:r>
    </w:p>
    <w:p w:rsidR="00507DCE" w:rsidRDefault="00507DCE">
      <w:pPr>
        <w:pStyle w:val="Standard"/>
        <w:rPr>
          <w:rFonts w:ascii="Comic Sans MS" w:hAnsi="Comic Sans MS"/>
          <w:u w:val="single"/>
        </w:rPr>
      </w:pPr>
    </w:p>
    <w:p w:rsidR="00507DCE" w:rsidRDefault="003E2F14">
      <w:pPr>
        <w:pStyle w:val="Standard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Quelques règles pour optimiser son travail :</w:t>
      </w:r>
    </w:p>
    <w:p w:rsidR="00507DCE" w:rsidRDefault="00507DCE">
      <w:pPr>
        <w:pStyle w:val="Standard"/>
        <w:rPr>
          <w:rFonts w:ascii="Comic Sans MS" w:hAnsi="Comic Sans MS"/>
          <w:u w:val="single"/>
        </w:rPr>
      </w:pPr>
    </w:p>
    <w:p w:rsidR="00507DCE" w:rsidRDefault="003E2F14">
      <w:pPr>
        <w:pStyle w:val="Standard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Participer en classe</w:t>
      </w:r>
    </w:p>
    <w:p w:rsidR="00507DCE" w:rsidRDefault="003E2F14">
      <w:pPr>
        <w:pStyle w:val="Standard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Faire ou tenter de faire les exercices demandés / et relire les </w:t>
      </w:r>
      <w:r>
        <w:rPr>
          <w:rFonts w:ascii="Comic Sans MS" w:hAnsi="Comic Sans MS"/>
        </w:rPr>
        <w:t>exercices déjà faits</w:t>
      </w:r>
    </w:p>
    <w:p w:rsidR="00507DCE" w:rsidRDefault="003E2F14">
      <w:pPr>
        <w:pStyle w:val="Standard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Faire une feuille de suivi des connaissances avec quelques mots clés :</w:t>
      </w:r>
    </w:p>
    <w:p w:rsidR="00507DCE" w:rsidRDefault="003E2F14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Mardi 3 novembre : leçons du jour</w:t>
      </w:r>
    </w:p>
    <w:p w:rsidR="00507DCE" w:rsidRDefault="003E2F14">
      <w:pPr>
        <w:pStyle w:val="Standard"/>
      </w:pPr>
      <w:r>
        <w:rPr>
          <w:rFonts w:ascii="Comic Sans MS" w:hAnsi="Comic Sans MS"/>
          <w:b/>
          <w:bCs/>
        </w:rPr>
        <w:t>Svt</w:t>
      </w:r>
      <w:r>
        <w:rPr>
          <w:rFonts w:ascii="Comic Sans MS" w:hAnsi="Comic Sans MS"/>
        </w:rPr>
        <w:t xml:space="preserve"> animal / nutrition  / herbivore</w:t>
      </w:r>
    </w:p>
    <w:p w:rsidR="00507DCE" w:rsidRDefault="003E2F14">
      <w:pPr>
        <w:pStyle w:val="Standard"/>
      </w:pPr>
      <w:r>
        <w:rPr>
          <w:rFonts w:ascii="Comic Sans MS" w:hAnsi="Comic Sans MS"/>
          <w:b/>
          <w:bCs/>
        </w:rPr>
        <w:t>maths</w:t>
      </w:r>
      <w:r>
        <w:rPr>
          <w:rFonts w:ascii="Comic Sans MS" w:hAnsi="Comic Sans MS"/>
        </w:rPr>
        <w:t xml:space="preserve"> : triangle isocèle</w:t>
      </w:r>
    </w:p>
    <w:p w:rsidR="00507DCE" w:rsidRDefault="003E2F14">
      <w:pPr>
        <w:pStyle w:val="Standard"/>
      </w:pPr>
      <w:r>
        <w:rPr>
          <w:rFonts w:ascii="Comic Sans MS" w:hAnsi="Comic Sans MS"/>
        </w:rPr>
        <w:t xml:space="preserve">           </w:t>
      </w:r>
      <w:r>
        <w:rPr>
          <w:rFonts w:ascii="Comic Sans MS" w:hAnsi="Comic Sans MS"/>
          <w:b/>
          <w:bCs/>
        </w:rPr>
        <w:t xml:space="preserve">français </w:t>
      </w:r>
      <w:r>
        <w:rPr>
          <w:rFonts w:ascii="Comic Sans MS" w:hAnsi="Comic Sans MS"/>
        </w:rPr>
        <w:t>: futur verbes 1</w:t>
      </w:r>
      <w:r>
        <w:rPr>
          <w:rFonts w:ascii="Comic Sans MS" w:hAnsi="Comic Sans MS"/>
          <w:vertAlign w:val="superscript"/>
        </w:rPr>
        <w:t>er</w:t>
      </w:r>
      <w:r>
        <w:rPr>
          <w:rFonts w:ascii="Comic Sans MS" w:hAnsi="Comic Sans MS"/>
        </w:rPr>
        <w:t xml:space="preserve"> groupe, </w:t>
      </w:r>
      <w:r>
        <w:rPr>
          <w:rFonts w:ascii="Comic Sans MS" w:hAnsi="Comic Sans MS"/>
        </w:rPr>
        <w:t>infinitif + terminaisons ai, as, a ons, ez, ont</w:t>
      </w:r>
    </w:p>
    <w:p w:rsidR="00507DCE" w:rsidRDefault="00507DCE">
      <w:pPr>
        <w:pStyle w:val="Standard"/>
        <w:rPr>
          <w:rFonts w:ascii="Comic Sans MS" w:hAnsi="Comic Sans MS"/>
        </w:rPr>
      </w:pPr>
    </w:p>
    <w:p w:rsidR="00507DCE" w:rsidRDefault="003E2F14">
      <w:pPr>
        <w:pStyle w:val="Standard"/>
        <w:numPr>
          <w:ilvl w:val="0"/>
          <w:numId w:val="3"/>
        </w:numPr>
      </w:pPr>
      <w:r>
        <w:rPr>
          <w:rFonts w:ascii="Comic Sans MS" w:hAnsi="Comic Sans MS"/>
        </w:rPr>
        <w:t xml:space="preserve">Apprendre la leçon  </w:t>
      </w:r>
      <w:r>
        <w:rPr>
          <w:rFonts w:ascii="Comic Sans MS" w:hAnsi="Comic Sans MS"/>
          <w:b/>
          <w:bCs/>
        </w:rPr>
        <w:t>le jour même</w:t>
      </w:r>
    </w:p>
    <w:p w:rsidR="00507DCE" w:rsidRDefault="003E2F14">
      <w:pPr>
        <w:pStyle w:val="Standard"/>
      </w:pPr>
      <w:r>
        <w:rPr>
          <w:rFonts w:ascii="Comic Sans MS" w:hAnsi="Comic Sans MS"/>
        </w:rPr>
        <w:t xml:space="preserve">Réviser dans </w:t>
      </w:r>
      <w:r>
        <w:rPr>
          <w:rFonts w:ascii="Comic Sans MS" w:hAnsi="Comic Sans MS"/>
          <w:b/>
          <w:bCs/>
        </w:rPr>
        <w:t>les 24h</w:t>
      </w:r>
    </w:p>
    <w:p w:rsidR="00507DCE" w:rsidRDefault="003E2F14">
      <w:pPr>
        <w:pStyle w:val="Standard"/>
      </w:pPr>
      <w:r>
        <w:rPr>
          <w:rFonts w:ascii="Comic Sans MS" w:hAnsi="Comic Sans MS"/>
        </w:rPr>
        <w:t>Réviser sur plusieurs fois, une leçon : apprentissage distribué</w:t>
      </w:r>
    </w:p>
    <w:sectPr w:rsidR="00507DC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F14" w:rsidRDefault="003E2F14">
      <w:r>
        <w:separator/>
      </w:r>
    </w:p>
  </w:endnote>
  <w:endnote w:type="continuationSeparator" w:id="0">
    <w:p w:rsidR="003E2F14" w:rsidRDefault="003E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F14" w:rsidRDefault="003E2F14">
      <w:r>
        <w:rPr>
          <w:color w:val="000000"/>
        </w:rPr>
        <w:separator/>
      </w:r>
    </w:p>
  </w:footnote>
  <w:footnote w:type="continuationSeparator" w:id="0">
    <w:p w:rsidR="003E2F14" w:rsidRDefault="003E2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A1956"/>
    <w:multiLevelType w:val="multilevel"/>
    <w:tmpl w:val="659C81C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FA570BF"/>
    <w:multiLevelType w:val="multilevel"/>
    <w:tmpl w:val="3C10AF4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ECB17E0"/>
    <w:multiLevelType w:val="multilevel"/>
    <w:tmpl w:val="58EE20D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07DCE"/>
    <w:rsid w:val="0010151B"/>
    <w:rsid w:val="003E2F14"/>
    <w:rsid w:val="0050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9C5C0-95B9-4C04-B38A-6B17AA25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documentaliste</dc:creator>
  <cp:lastModifiedBy>documentaliste</cp:lastModifiedBy>
  <cp:revision>2</cp:revision>
  <cp:lastPrinted>2018-12-10T09:18:00Z</cp:lastPrinted>
  <dcterms:created xsi:type="dcterms:W3CDTF">2019-05-23T09:11:00Z</dcterms:created>
  <dcterms:modified xsi:type="dcterms:W3CDTF">2019-05-23T09:11:00Z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