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49145" cy="1097280"/>
            <wp:effectExtent b="0" l="0" r="0" t="0"/>
            <wp:wrapSquare wrapText="bothSides" distB="0" distT="0" distL="114300" distR="114300"/>
            <wp:docPr descr="C:\Users\utilisateur\Pictures\bordeaux.png" id="2" name="image1.png"/>
            <a:graphic>
              <a:graphicData uri="http://schemas.openxmlformats.org/drawingml/2006/picture">
                <pic:pic>
                  <pic:nvPicPr>
                    <pic:cNvPr descr="C:\Users\utilisateur\Pictures\bordeaux.png" id="0" name="image1.png"/>
                    <pic:cNvPicPr preferRelativeResize="0"/>
                  </pic:nvPicPr>
                  <pic:blipFill>
                    <a:blip r:embed="rId7"/>
                    <a:srcRect b="0" l="0" r="0" t="0"/>
                    <a:stretch>
                      <a:fillRect/>
                    </a:stretch>
                  </pic:blipFill>
                  <pic:spPr>
                    <a:xfrm>
                      <a:off x="0" y="0"/>
                      <a:ext cx="2049145" cy="1097280"/>
                    </a:xfrm>
                    <a:prstGeom prst="rect"/>
                    <a:ln/>
                  </pic:spPr>
                </pic:pic>
              </a:graphicData>
            </a:graphic>
          </wp:anchor>
        </w:drawing>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rPr>
          <w:b w:val="1"/>
          <w:sz w:val="32"/>
          <w:szCs w:val="32"/>
        </w:rPr>
      </w:pPr>
      <w:r w:rsidDel="00000000" w:rsidR="00000000" w:rsidRPr="00000000">
        <w:rPr>
          <w:rtl w:val="0"/>
        </w:rPr>
      </w:r>
    </w:p>
    <w:p w:rsidR="00000000" w:rsidDel="00000000" w:rsidP="00000000" w:rsidRDefault="00000000" w:rsidRPr="00000000" w14:paraId="00000004">
      <w:pPr>
        <w:rPr>
          <w:b w:val="1"/>
          <w:sz w:val="16"/>
          <w:szCs w:val="16"/>
        </w:rPr>
      </w:pPr>
      <w:r w:rsidDel="00000000" w:rsidR="00000000" w:rsidRPr="00000000">
        <w:rPr>
          <w:rtl w:val="0"/>
        </w:rPr>
      </w:r>
    </w:p>
    <w:tbl>
      <w:tblPr>
        <w:tblStyle w:val="Table1"/>
        <w:tblW w:w="108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60"/>
        <w:tblGridChange w:id="0">
          <w:tblGrid>
            <w:gridCol w:w="10860"/>
          </w:tblGrid>
        </w:tblGridChange>
      </w:tblGrid>
      <w:tr>
        <w:tc>
          <w:tcPr>
            <w:shd w:fill="d9e2f3" w:val="clear"/>
          </w:tcPr>
          <w:p w:rsidR="00000000" w:rsidDel="00000000" w:rsidP="00000000" w:rsidRDefault="00000000" w:rsidRPr="00000000" w14:paraId="00000005">
            <w:pPr>
              <w:spacing w:after="60" w:before="120" w:lineRule="auto"/>
              <w:jc w:val="center"/>
              <w:rPr>
                <w:b w:val="1"/>
                <w:sz w:val="32"/>
                <w:szCs w:val="32"/>
              </w:rPr>
            </w:pPr>
            <w:r w:rsidDel="00000000" w:rsidR="00000000" w:rsidRPr="00000000">
              <w:rPr>
                <w:b w:val="1"/>
                <w:sz w:val="32"/>
                <w:szCs w:val="32"/>
                <w:rtl w:val="0"/>
              </w:rPr>
              <w:t xml:space="preserve">Baccalauréat professionnel Métiers du Commerce et de la Vente</w:t>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Sous-épreuve E33: Fidélisation de la clientèle et développement de la relation client (FDRC)</w:t>
            </w:r>
          </w:p>
          <w:p w:rsidR="00000000" w:rsidDel="00000000" w:rsidP="00000000" w:rsidRDefault="00000000" w:rsidRPr="00000000" w14:paraId="00000007">
            <w:pPr>
              <w:spacing w:after="120" w:before="120" w:lineRule="auto"/>
              <w:jc w:val="center"/>
              <w:rPr>
                <w:b w:val="1"/>
                <w:sz w:val="32"/>
                <w:szCs w:val="32"/>
              </w:rPr>
            </w:pPr>
            <w:r w:rsidDel="00000000" w:rsidR="00000000" w:rsidRPr="00000000">
              <w:rPr>
                <w:b w:val="1"/>
                <w:sz w:val="32"/>
                <w:szCs w:val="32"/>
                <w:rtl w:val="0"/>
              </w:rPr>
              <w:t xml:space="preserve">Phase préparatoire à la mise en œuvre d’une action de FDRC</w:t>
            </w:r>
          </w:p>
        </w:tc>
      </w:tr>
    </w:tbl>
    <w:p w:rsidR="00000000" w:rsidDel="00000000" w:rsidP="00000000" w:rsidRDefault="00000000" w:rsidRPr="00000000" w14:paraId="00000008">
      <w:pPr>
        <w:spacing w:after="60" w:before="240" w:lineRule="auto"/>
        <w:jc w:val="both"/>
        <w:rPr>
          <w:b w:val="1"/>
          <w:sz w:val="24"/>
          <w:szCs w:val="24"/>
        </w:rPr>
      </w:pPr>
      <w:r w:rsidDel="00000000" w:rsidR="00000000" w:rsidRPr="00000000">
        <w:rPr>
          <w:b w:val="1"/>
          <w:sz w:val="24"/>
          <w:szCs w:val="24"/>
          <w:rtl w:val="0"/>
        </w:rPr>
        <w:t xml:space="preserve">Pour cette phase préparatoire, vous devez :</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réaliser une analyse de la mise en œuvre de la fidélisation de la clientèle et/ou du développement de la relation client (FDRC) dans l’organisation d’accueil,</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prendre en compte les objectifs, les contraintes et l’environnement de l’organisation en vue de proposer de nouvelles actions de FDRC.</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259.20000000000005" w:lineRule="auto"/>
        <w:ind w:left="360" w:right="0" w:hanging="36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Diagnostic</w:t>
      </w:r>
      <w:r w:rsidDel="00000000" w:rsidR="00000000" w:rsidRPr="00000000">
        <w:rPr>
          <w:rtl w:val="0"/>
        </w:rPr>
      </w:r>
    </w:p>
    <w:p w:rsidR="00000000" w:rsidDel="00000000" w:rsidP="00000000" w:rsidRDefault="00000000" w:rsidRPr="00000000" w14:paraId="0000000C">
      <w:pPr>
        <w:spacing w:after="60" w:before="240" w:lineRule="auto"/>
        <w:jc w:val="both"/>
        <w:rPr>
          <w:sz w:val="24"/>
          <w:szCs w:val="24"/>
        </w:rPr>
      </w:pPr>
      <w:r w:rsidDel="00000000" w:rsidR="00000000" w:rsidRPr="00000000">
        <w:rPr>
          <w:sz w:val="24"/>
          <w:szCs w:val="24"/>
          <w:rtl w:val="0"/>
        </w:rPr>
        <w:t xml:space="preserve">Vous devrez dans cette première partie :</w:t>
      </w:r>
    </w:p>
    <w:p w:rsidR="00000000" w:rsidDel="00000000" w:rsidP="00000000" w:rsidRDefault="00000000" w:rsidRPr="00000000" w14:paraId="0000000D">
      <w:pPr>
        <w:numPr>
          <w:ilvl w:val="0"/>
          <w:numId w:val="6"/>
        </w:numPr>
        <w:spacing w:after="60" w:lineRule="auto"/>
        <w:ind w:left="720" w:hanging="360"/>
        <w:jc w:val="both"/>
        <w:rPr>
          <w:rFonts w:ascii="Calibri" w:cs="Calibri" w:eastAsia="Calibri" w:hAnsi="Calibri"/>
          <w:sz w:val="24"/>
          <w:szCs w:val="24"/>
        </w:rPr>
      </w:pPr>
      <w:r w:rsidDel="00000000" w:rsidR="00000000" w:rsidRPr="00000000">
        <w:rPr>
          <w:sz w:val="24"/>
          <w:szCs w:val="24"/>
          <w:rtl w:val="0"/>
        </w:rPr>
        <w:t xml:space="preserve">expliquer les démarches que vous menées pour établir le diagnostic,</w:t>
      </w:r>
    </w:p>
    <w:p w:rsidR="00000000" w:rsidDel="00000000" w:rsidP="00000000" w:rsidRDefault="00000000" w:rsidRPr="00000000" w14:paraId="0000000E">
      <w:pPr>
        <w:numPr>
          <w:ilvl w:val="0"/>
          <w:numId w:val="6"/>
        </w:numPr>
        <w:spacing w:after="60" w:lineRule="auto"/>
        <w:ind w:left="720" w:hanging="360"/>
        <w:jc w:val="both"/>
        <w:rPr>
          <w:sz w:val="24"/>
          <w:szCs w:val="24"/>
        </w:rPr>
      </w:pPr>
      <w:r w:rsidDel="00000000" w:rsidR="00000000" w:rsidRPr="00000000">
        <w:rPr>
          <w:sz w:val="24"/>
          <w:szCs w:val="24"/>
          <w:rtl w:val="0"/>
        </w:rPr>
        <w:t xml:space="preserve">être précis et ne pas fournir une simple liste des outils utilisés par l’entreprise.</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120" w:line="259.20000000000005"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Mes démarches pour établir le diagnostic</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59"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Méthodologie de travail (entretiens, accès aux documents)</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24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Analyse du système d'information commercial (SIC)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59"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Sources d'informations (d’où proviennent les informations du SIC)</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59"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Outils de gestion des données clients (q</w:t>
      </w:r>
      <w:r w:rsidDel="00000000" w:rsidR="00000000" w:rsidRPr="00000000">
        <w:rPr>
          <w:sz w:val="24"/>
          <w:szCs w:val="24"/>
          <w:rtl w:val="0"/>
        </w:rPr>
        <w:t xml:space="preserve">uels outils, quels objectifs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59"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RGPD (comment sont traité</w:t>
      </w:r>
      <w:r w:rsidDel="00000000" w:rsidR="00000000" w:rsidRPr="00000000">
        <w:rPr>
          <w:sz w:val="24"/>
          <w:szCs w:val="24"/>
          <w:rtl w:val="0"/>
        </w:rPr>
        <w:t xml:space="preserve">es les données clients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24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Outils de FDRC de l’entreprise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59"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Blogs, réseaux sociaux (que</w:t>
      </w:r>
      <w:r w:rsidDel="00000000" w:rsidR="00000000" w:rsidRPr="00000000">
        <w:rPr>
          <w:sz w:val="24"/>
          <w:szCs w:val="24"/>
          <w:rtl w:val="0"/>
        </w:rPr>
        <w:t xml:space="preserve">ls outils, quels objectifs visés par chaque outil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59"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Carte de fidélité (</w:t>
      </w:r>
      <w:r w:rsidDel="00000000" w:rsidR="00000000" w:rsidRPr="00000000">
        <w:rPr>
          <w:sz w:val="24"/>
          <w:szCs w:val="24"/>
          <w:rtl w:val="0"/>
        </w:rPr>
        <w:t xml:space="preserve">physique/numérique, données collectées, avantages)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59"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Mercatique digitale (actions menées, à quel moment, avec quels objectifs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59"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E-réputation (image véhiculée, image perçue par la clientèle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24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Évènements et/ou opérations de FDRC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59"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Évènements / opérations commerciales (</w:t>
      </w:r>
      <w:r w:rsidDel="00000000" w:rsidR="00000000" w:rsidRPr="00000000">
        <w:rPr>
          <w:sz w:val="24"/>
          <w:szCs w:val="24"/>
          <w:rtl w:val="0"/>
        </w:rPr>
        <w:t xml:space="preserve">quelles actions, à quels moments, quels objectifs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59"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Actions de mercatique directe </w:t>
      </w:r>
      <w:r w:rsidDel="00000000" w:rsidR="00000000" w:rsidRPr="00000000">
        <w:rPr>
          <w:sz w:val="24"/>
          <w:szCs w:val="24"/>
          <w:rtl w:val="0"/>
        </w:rPr>
        <w:t xml:space="preserve">(quelles actions, à quels moments, quels objectifs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59"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Actions de promotion des ventes </w:t>
      </w:r>
      <w:r w:rsidDel="00000000" w:rsidR="00000000" w:rsidRPr="00000000">
        <w:rPr>
          <w:sz w:val="24"/>
          <w:szCs w:val="24"/>
          <w:rtl w:val="0"/>
        </w:rPr>
        <w:t xml:space="preserve">(quelles actions, à quels moments, quels objectifs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24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Analyse de la vente au rebond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Décrire le processus de vente au rebond dans mon entreprise</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59" w:lineRule="auto"/>
        <w:ind w:left="360" w:right="0" w:hanging="36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Bilan</w:t>
      </w:r>
    </w:p>
    <w:p w:rsidR="00000000" w:rsidDel="00000000" w:rsidP="00000000" w:rsidRDefault="00000000" w:rsidRPr="00000000" w14:paraId="00000021">
      <w:pPr>
        <w:spacing w:after="60" w:before="240" w:lineRule="auto"/>
        <w:jc w:val="both"/>
        <w:rPr>
          <w:sz w:val="24"/>
          <w:szCs w:val="24"/>
        </w:rPr>
      </w:pPr>
      <w:r w:rsidDel="00000000" w:rsidR="00000000" w:rsidRPr="00000000">
        <w:rPr>
          <w:sz w:val="24"/>
          <w:szCs w:val="24"/>
          <w:rtl w:val="0"/>
        </w:rPr>
        <w:t xml:space="preserve">Vous devrez dans cette deuxième partie vous appuyer sur votre diagnostic pour identifier les points forts et les axes de progrès de l’entreprise concernant la FDRC. Vous pourrez présenter ce travail sous forme de tableau.</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240" w:line="240" w:lineRule="auto"/>
        <w:ind w:left="720" w:right="0" w:hanging="360"/>
        <w:jc w:val="left"/>
        <w:rPr>
          <w:sz w:val="24"/>
          <w:szCs w:val="24"/>
        </w:rPr>
      </w:pPr>
      <w:r w:rsidDel="00000000" w:rsidR="00000000" w:rsidRPr="00000000">
        <w:rPr>
          <w:b w:val="1"/>
          <w:sz w:val="24"/>
          <w:szCs w:val="24"/>
          <w:rtl w:val="0"/>
        </w:rPr>
        <w:t xml:space="preserve">Points forts</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120" w:line="240" w:lineRule="auto"/>
        <w:ind w:left="720" w:right="0" w:hanging="360"/>
        <w:jc w:val="left"/>
        <w:rPr>
          <w:sz w:val="24"/>
          <w:szCs w:val="24"/>
        </w:rPr>
      </w:pPr>
      <w:r w:rsidDel="00000000" w:rsidR="00000000" w:rsidRPr="00000000">
        <w:rPr>
          <w:b w:val="1"/>
          <w:sz w:val="24"/>
          <w:szCs w:val="24"/>
          <w:rtl w:val="0"/>
        </w:rPr>
        <w:t xml:space="preserve">Axes de progrès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360" w:line="259" w:lineRule="auto"/>
        <w:ind w:left="357" w:right="0" w:hanging="357"/>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Objectifs et contraintes</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Objectifs de FDRC de mon entreprise</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850.3937007874016" w:top="850.3937007874016" w:left="566.9291338582677" w:right="566.9291338582677" w:header="283.46456692913387" w:footer="283.46456692913387"/>
          <w:pgNumType w:start="1"/>
        </w:sect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Les contraintes de mon entreprise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59"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humaines,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59"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organisationnelles,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59"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matérielles,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59"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sectPr>
          <w:type w:val="continuous"/>
          <w:pgSz w:h="16838" w:w="11906" w:orient="portrait"/>
          <w:pgMar w:bottom="851" w:top="851" w:left="1134" w:right="1134" w:header="709" w:footer="709"/>
          <w:cols w:equalWidth="0" w:num="2">
            <w:col w:space="708" w:w="4464.999999999999"/>
            <w:col w:space="0" w:w="4464.999999999999"/>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budgétaires.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480" w:line="259" w:lineRule="auto"/>
        <w:ind w:left="357" w:right="0" w:hanging="357"/>
        <w:jc w:val="both"/>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Mes 2 actions de FDRC en adéquation avec les données recueillies et l’orientation commerciale de l’entreprise</w:t>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3685"/>
        <w:gridCol w:w="3816"/>
        <w:tblGridChange w:id="0">
          <w:tblGrid>
            <w:gridCol w:w="2127"/>
            <w:gridCol w:w="3685"/>
            <w:gridCol w:w="3816"/>
          </w:tblGrid>
        </w:tblGridChange>
      </w:tblGrid>
      <w:tr>
        <w:trPr>
          <w:trHeight w:val="518" w:hRule="atLeast"/>
        </w:trPr>
        <w:tc>
          <w:tcPr>
            <w:tcBorders>
              <w:top w:color="000000" w:space="0" w:sz="0" w:val="nil"/>
              <w:left w:color="000000" w:space="0" w:sz="0" w:val="nil"/>
            </w:tcBorders>
          </w:tcPr>
          <w:p w:rsidR="00000000" w:rsidDel="00000000" w:rsidP="00000000" w:rsidRDefault="00000000" w:rsidRPr="00000000" w14:paraId="0000002C">
            <w:pPr>
              <w:jc w:val="center"/>
              <w:rPr>
                <w:b w:val="1"/>
                <w:sz w:val="24"/>
                <w:szCs w:val="24"/>
              </w:rPr>
            </w:pPr>
            <w:r w:rsidDel="00000000" w:rsidR="00000000" w:rsidRPr="00000000">
              <w:rPr>
                <w:rtl w:val="0"/>
              </w:rPr>
            </w:r>
          </w:p>
        </w:tc>
        <w:tc>
          <w:tcPr>
            <w:shd w:fill="d9e2f3" w:val="clear"/>
            <w:vAlign w:val="center"/>
          </w:tcPr>
          <w:p w:rsidR="00000000" w:rsidDel="00000000" w:rsidP="00000000" w:rsidRDefault="00000000" w:rsidRPr="00000000" w14:paraId="0000002D">
            <w:pPr>
              <w:jc w:val="center"/>
              <w:rPr>
                <w:b w:val="1"/>
                <w:sz w:val="24"/>
                <w:szCs w:val="24"/>
              </w:rPr>
            </w:pPr>
            <w:r w:rsidDel="00000000" w:rsidR="00000000" w:rsidRPr="00000000">
              <w:rPr>
                <w:b w:val="1"/>
                <w:sz w:val="24"/>
                <w:szCs w:val="24"/>
                <w:rtl w:val="0"/>
              </w:rPr>
              <w:t xml:space="preserve">Action 1</w:t>
            </w:r>
          </w:p>
        </w:tc>
        <w:tc>
          <w:tcPr>
            <w:shd w:fill="d9e2f3" w:val="clear"/>
            <w:vAlign w:val="center"/>
          </w:tcPr>
          <w:p w:rsidR="00000000" w:rsidDel="00000000" w:rsidP="00000000" w:rsidRDefault="00000000" w:rsidRPr="00000000" w14:paraId="0000002E">
            <w:pPr>
              <w:jc w:val="center"/>
              <w:rPr>
                <w:b w:val="1"/>
                <w:sz w:val="24"/>
                <w:szCs w:val="24"/>
              </w:rPr>
            </w:pPr>
            <w:r w:rsidDel="00000000" w:rsidR="00000000" w:rsidRPr="00000000">
              <w:rPr>
                <w:b w:val="1"/>
                <w:sz w:val="24"/>
                <w:szCs w:val="24"/>
                <w:rtl w:val="0"/>
              </w:rPr>
              <w:t xml:space="preserve">Action 2</w:t>
            </w:r>
          </w:p>
        </w:tc>
      </w:tr>
      <w:tr>
        <w:trPr>
          <w:trHeight w:val="850.3937007874016" w:hRule="atLeast"/>
        </w:trPr>
        <w:tc>
          <w:tcPr>
            <w:shd w:fill="d9e2f3" w:val="clear"/>
            <w:vAlign w:val="center"/>
          </w:tcPr>
          <w:p w:rsidR="00000000" w:rsidDel="00000000" w:rsidP="00000000" w:rsidRDefault="00000000" w:rsidRPr="00000000" w14:paraId="0000002F">
            <w:pPr>
              <w:jc w:val="center"/>
              <w:rPr>
                <w:b w:val="1"/>
                <w:sz w:val="24"/>
                <w:szCs w:val="24"/>
              </w:rPr>
            </w:pPr>
            <w:r w:rsidDel="00000000" w:rsidR="00000000" w:rsidRPr="00000000">
              <w:rPr>
                <w:b w:val="1"/>
                <w:sz w:val="24"/>
                <w:szCs w:val="24"/>
                <w:rtl w:val="0"/>
              </w:rPr>
              <w:t xml:space="preserve">Titre de mon action</w:t>
            </w:r>
          </w:p>
        </w:tc>
        <w:tc>
          <w:tcPr>
            <w:vAlign w:val="center"/>
          </w:tcPr>
          <w:p w:rsidR="00000000" w:rsidDel="00000000" w:rsidP="00000000" w:rsidRDefault="00000000" w:rsidRPr="00000000" w14:paraId="00000030">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031">
            <w:pPr>
              <w:jc w:val="center"/>
              <w:rPr>
                <w:b w:val="1"/>
                <w:sz w:val="24"/>
                <w:szCs w:val="24"/>
              </w:rPr>
            </w:pPr>
            <w:r w:rsidDel="00000000" w:rsidR="00000000" w:rsidRPr="00000000">
              <w:rPr>
                <w:rtl w:val="0"/>
              </w:rPr>
            </w:r>
          </w:p>
        </w:tc>
      </w:tr>
      <w:tr>
        <w:trPr>
          <w:trHeight w:val="850.3937007874016" w:hRule="atLeast"/>
        </w:trPr>
        <w:tc>
          <w:tcPr>
            <w:shd w:fill="d9e2f3" w:val="clear"/>
            <w:vAlign w:val="center"/>
          </w:tcPr>
          <w:p w:rsidR="00000000" w:rsidDel="00000000" w:rsidP="00000000" w:rsidRDefault="00000000" w:rsidRPr="00000000" w14:paraId="00000032">
            <w:pPr>
              <w:jc w:val="center"/>
              <w:rPr>
                <w:b w:val="1"/>
                <w:sz w:val="24"/>
                <w:szCs w:val="24"/>
              </w:rPr>
            </w:pPr>
            <w:r w:rsidDel="00000000" w:rsidR="00000000" w:rsidRPr="00000000">
              <w:rPr>
                <w:b w:val="1"/>
                <w:sz w:val="24"/>
                <w:szCs w:val="24"/>
                <w:rtl w:val="0"/>
              </w:rPr>
              <w:t xml:space="preserve">Qui ?</w:t>
            </w:r>
          </w:p>
          <w:p w:rsidR="00000000" w:rsidDel="00000000" w:rsidP="00000000" w:rsidRDefault="00000000" w:rsidRPr="00000000" w14:paraId="00000033">
            <w:pPr>
              <w:jc w:val="center"/>
              <w:rPr>
                <w:sz w:val="24"/>
                <w:szCs w:val="24"/>
              </w:rPr>
            </w:pPr>
            <w:r w:rsidDel="00000000" w:rsidR="00000000" w:rsidRPr="00000000">
              <w:rPr>
                <w:sz w:val="24"/>
                <w:szCs w:val="24"/>
                <w:rtl w:val="0"/>
              </w:rPr>
              <w:t xml:space="preserve">(personnes concernées, visées)</w:t>
            </w:r>
          </w:p>
        </w:tc>
        <w:tc>
          <w:tcPr>
            <w:vAlign w:val="center"/>
          </w:tcPr>
          <w:p w:rsidR="00000000" w:rsidDel="00000000" w:rsidP="00000000" w:rsidRDefault="00000000" w:rsidRPr="00000000" w14:paraId="00000034">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035">
            <w:pPr>
              <w:jc w:val="center"/>
              <w:rPr>
                <w:b w:val="1"/>
                <w:sz w:val="24"/>
                <w:szCs w:val="24"/>
              </w:rPr>
            </w:pPr>
            <w:r w:rsidDel="00000000" w:rsidR="00000000" w:rsidRPr="00000000">
              <w:rPr>
                <w:rtl w:val="0"/>
              </w:rPr>
            </w:r>
          </w:p>
        </w:tc>
      </w:tr>
      <w:tr>
        <w:trPr>
          <w:trHeight w:val="850.3937007874016" w:hRule="atLeast"/>
        </w:trPr>
        <w:tc>
          <w:tcPr>
            <w:shd w:fill="d9e2f3" w:val="clear"/>
            <w:vAlign w:val="center"/>
          </w:tcPr>
          <w:p w:rsidR="00000000" w:rsidDel="00000000" w:rsidP="00000000" w:rsidRDefault="00000000" w:rsidRPr="00000000" w14:paraId="00000036">
            <w:pPr>
              <w:jc w:val="center"/>
              <w:rPr>
                <w:b w:val="1"/>
                <w:sz w:val="24"/>
                <w:szCs w:val="24"/>
              </w:rPr>
            </w:pPr>
            <w:r w:rsidDel="00000000" w:rsidR="00000000" w:rsidRPr="00000000">
              <w:rPr>
                <w:b w:val="1"/>
                <w:sz w:val="24"/>
                <w:szCs w:val="24"/>
                <w:rtl w:val="0"/>
              </w:rPr>
              <w:t xml:space="preserve">Quoi ?</w:t>
            </w:r>
          </w:p>
          <w:p w:rsidR="00000000" w:rsidDel="00000000" w:rsidP="00000000" w:rsidRDefault="00000000" w:rsidRPr="00000000" w14:paraId="00000037">
            <w:pPr>
              <w:jc w:val="center"/>
              <w:rPr>
                <w:sz w:val="24"/>
                <w:szCs w:val="24"/>
              </w:rPr>
            </w:pPr>
            <w:r w:rsidDel="00000000" w:rsidR="00000000" w:rsidRPr="00000000">
              <w:rPr>
                <w:sz w:val="24"/>
                <w:szCs w:val="24"/>
                <w:rtl w:val="0"/>
              </w:rPr>
              <w:t xml:space="preserve">(en quoi consiste l’action)</w:t>
            </w:r>
          </w:p>
        </w:tc>
        <w:tc>
          <w:tcPr>
            <w:vAlign w:val="center"/>
          </w:tcPr>
          <w:p w:rsidR="00000000" w:rsidDel="00000000" w:rsidP="00000000" w:rsidRDefault="00000000" w:rsidRPr="00000000" w14:paraId="00000038">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039">
            <w:pPr>
              <w:jc w:val="center"/>
              <w:rPr>
                <w:b w:val="1"/>
                <w:sz w:val="24"/>
                <w:szCs w:val="24"/>
              </w:rPr>
            </w:pPr>
            <w:r w:rsidDel="00000000" w:rsidR="00000000" w:rsidRPr="00000000">
              <w:rPr>
                <w:rtl w:val="0"/>
              </w:rPr>
            </w:r>
          </w:p>
        </w:tc>
      </w:tr>
      <w:tr>
        <w:trPr>
          <w:trHeight w:val="850.3937007874016" w:hRule="atLeast"/>
        </w:trPr>
        <w:tc>
          <w:tcPr>
            <w:shd w:fill="d9e2f3" w:val="clear"/>
            <w:vAlign w:val="center"/>
          </w:tcPr>
          <w:p w:rsidR="00000000" w:rsidDel="00000000" w:rsidP="00000000" w:rsidRDefault="00000000" w:rsidRPr="00000000" w14:paraId="0000003A">
            <w:pPr>
              <w:jc w:val="center"/>
              <w:rPr>
                <w:b w:val="1"/>
                <w:sz w:val="24"/>
                <w:szCs w:val="24"/>
              </w:rPr>
            </w:pPr>
            <w:r w:rsidDel="00000000" w:rsidR="00000000" w:rsidRPr="00000000">
              <w:rPr>
                <w:b w:val="1"/>
                <w:sz w:val="24"/>
                <w:szCs w:val="24"/>
                <w:rtl w:val="0"/>
              </w:rPr>
              <w:t xml:space="preserve">Où ?</w:t>
            </w:r>
          </w:p>
          <w:p w:rsidR="00000000" w:rsidDel="00000000" w:rsidP="00000000" w:rsidRDefault="00000000" w:rsidRPr="00000000" w14:paraId="0000003B">
            <w:pPr>
              <w:jc w:val="center"/>
              <w:rPr>
                <w:sz w:val="24"/>
                <w:szCs w:val="24"/>
              </w:rPr>
            </w:pPr>
            <w:r w:rsidDel="00000000" w:rsidR="00000000" w:rsidRPr="00000000">
              <w:rPr>
                <w:sz w:val="24"/>
                <w:szCs w:val="24"/>
                <w:rtl w:val="0"/>
              </w:rPr>
              <w:t xml:space="preserve">(où l’action va-t-elle se dérouler)</w:t>
            </w:r>
          </w:p>
        </w:tc>
        <w:tc>
          <w:tcPr>
            <w:vAlign w:val="center"/>
          </w:tcPr>
          <w:p w:rsidR="00000000" w:rsidDel="00000000" w:rsidP="00000000" w:rsidRDefault="00000000" w:rsidRPr="00000000" w14:paraId="0000003C">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03D">
            <w:pPr>
              <w:jc w:val="center"/>
              <w:rPr>
                <w:b w:val="1"/>
                <w:sz w:val="24"/>
                <w:szCs w:val="24"/>
              </w:rPr>
            </w:pPr>
            <w:r w:rsidDel="00000000" w:rsidR="00000000" w:rsidRPr="00000000">
              <w:rPr>
                <w:rtl w:val="0"/>
              </w:rPr>
            </w:r>
          </w:p>
        </w:tc>
      </w:tr>
      <w:tr>
        <w:trPr>
          <w:trHeight w:val="850.3937007874016" w:hRule="atLeast"/>
        </w:trPr>
        <w:tc>
          <w:tcPr>
            <w:shd w:fill="d9e2f3" w:val="clear"/>
            <w:vAlign w:val="center"/>
          </w:tcPr>
          <w:p w:rsidR="00000000" w:rsidDel="00000000" w:rsidP="00000000" w:rsidRDefault="00000000" w:rsidRPr="00000000" w14:paraId="0000003E">
            <w:pPr>
              <w:jc w:val="center"/>
              <w:rPr>
                <w:b w:val="1"/>
                <w:sz w:val="24"/>
                <w:szCs w:val="24"/>
              </w:rPr>
            </w:pPr>
            <w:r w:rsidDel="00000000" w:rsidR="00000000" w:rsidRPr="00000000">
              <w:rPr>
                <w:b w:val="1"/>
                <w:sz w:val="24"/>
                <w:szCs w:val="24"/>
                <w:rtl w:val="0"/>
              </w:rPr>
              <w:t xml:space="preserve">Quand ?</w:t>
            </w:r>
          </w:p>
          <w:p w:rsidR="00000000" w:rsidDel="00000000" w:rsidP="00000000" w:rsidRDefault="00000000" w:rsidRPr="00000000" w14:paraId="0000003F">
            <w:pPr>
              <w:jc w:val="center"/>
              <w:rPr>
                <w:sz w:val="24"/>
                <w:szCs w:val="24"/>
              </w:rPr>
            </w:pPr>
            <w:r w:rsidDel="00000000" w:rsidR="00000000" w:rsidRPr="00000000">
              <w:rPr>
                <w:sz w:val="24"/>
                <w:szCs w:val="24"/>
                <w:rtl w:val="0"/>
              </w:rPr>
              <w:t xml:space="preserve">(à quel moment)</w:t>
            </w:r>
          </w:p>
        </w:tc>
        <w:tc>
          <w:tcPr>
            <w:vAlign w:val="center"/>
          </w:tcPr>
          <w:p w:rsidR="00000000" w:rsidDel="00000000" w:rsidP="00000000" w:rsidRDefault="00000000" w:rsidRPr="00000000" w14:paraId="00000040">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041">
            <w:pPr>
              <w:jc w:val="center"/>
              <w:rPr>
                <w:b w:val="1"/>
                <w:sz w:val="24"/>
                <w:szCs w:val="24"/>
              </w:rPr>
            </w:pPr>
            <w:r w:rsidDel="00000000" w:rsidR="00000000" w:rsidRPr="00000000">
              <w:rPr>
                <w:rtl w:val="0"/>
              </w:rPr>
            </w:r>
          </w:p>
        </w:tc>
      </w:tr>
      <w:tr>
        <w:trPr>
          <w:trHeight w:val="850.3937007874016" w:hRule="atLeast"/>
        </w:trPr>
        <w:tc>
          <w:tcPr>
            <w:shd w:fill="d9e2f3" w:val="clear"/>
            <w:vAlign w:val="center"/>
          </w:tcPr>
          <w:p w:rsidR="00000000" w:rsidDel="00000000" w:rsidP="00000000" w:rsidRDefault="00000000" w:rsidRPr="00000000" w14:paraId="00000042">
            <w:pPr>
              <w:jc w:val="center"/>
              <w:rPr>
                <w:b w:val="1"/>
                <w:sz w:val="24"/>
                <w:szCs w:val="24"/>
              </w:rPr>
            </w:pPr>
            <w:r w:rsidDel="00000000" w:rsidR="00000000" w:rsidRPr="00000000">
              <w:rPr>
                <w:b w:val="1"/>
                <w:sz w:val="24"/>
                <w:szCs w:val="24"/>
                <w:rtl w:val="0"/>
              </w:rPr>
              <w:t xml:space="preserve">Comment ?</w:t>
            </w:r>
          </w:p>
          <w:p w:rsidR="00000000" w:rsidDel="00000000" w:rsidP="00000000" w:rsidRDefault="00000000" w:rsidRPr="00000000" w14:paraId="00000043">
            <w:pPr>
              <w:jc w:val="center"/>
              <w:rPr>
                <w:sz w:val="24"/>
                <w:szCs w:val="24"/>
              </w:rPr>
            </w:pPr>
            <w:r w:rsidDel="00000000" w:rsidR="00000000" w:rsidRPr="00000000">
              <w:rPr>
                <w:sz w:val="24"/>
                <w:szCs w:val="24"/>
                <w:rtl w:val="0"/>
              </w:rPr>
              <w:t xml:space="preserve">(moyens, déroulement)</w:t>
            </w:r>
          </w:p>
        </w:tc>
        <w:tc>
          <w:tcPr>
            <w:vAlign w:val="center"/>
          </w:tcPr>
          <w:p w:rsidR="00000000" w:rsidDel="00000000" w:rsidP="00000000" w:rsidRDefault="00000000" w:rsidRPr="00000000" w14:paraId="00000044">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045">
            <w:pPr>
              <w:jc w:val="center"/>
              <w:rPr>
                <w:b w:val="1"/>
                <w:sz w:val="24"/>
                <w:szCs w:val="24"/>
              </w:rPr>
            </w:pPr>
            <w:r w:rsidDel="00000000" w:rsidR="00000000" w:rsidRPr="00000000">
              <w:rPr>
                <w:rtl w:val="0"/>
              </w:rPr>
            </w:r>
          </w:p>
        </w:tc>
      </w:tr>
      <w:tr>
        <w:trPr>
          <w:trHeight w:val="850.3937007874016" w:hRule="atLeast"/>
        </w:trPr>
        <w:tc>
          <w:tcPr>
            <w:shd w:fill="d9e2f3" w:val="clear"/>
            <w:vAlign w:val="center"/>
          </w:tcPr>
          <w:p w:rsidR="00000000" w:rsidDel="00000000" w:rsidP="00000000" w:rsidRDefault="00000000" w:rsidRPr="00000000" w14:paraId="00000046">
            <w:pPr>
              <w:jc w:val="center"/>
              <w:rPr>
                <w:b w:val="1"/>
                <w:sz w:val="24"/>
                <w:szCs w:val="24"/>
              </w:rPr>
            </w:pPr>
            <w:r w:rsidDel="00000000" w:rsidR="00000000" w:rsidRPr="00000000">
              <w:rPr>
                <w:b w:val="1"/>
                <w:sz w:val="24"/>
                <w:szCs w:val="24"/>
                <w:rtl w:val="0"/>
              </w:rPr>
              <w:t xml:space="preserve">Combien ?</w:t>
            </w:r>
          </w:p>
          <w:p w:rsidR="00000000" w:rsidDel="00000000" w:rsidP="00000000" w:rsidRDefault="00000000" w:rsidRPr="00000000" w14:paraId="00000047">
            <w:pPr>
              <w:jc w:val="center"/>
              <w:rPr>
                <w:sz w:val="24"/>
                <w:szCs w:val="24"/>
              </w:rPr>
            </w:pPr>
            <w:r w:rsidDel="00000000" w:rsidR="00000000" w:rsidRPr="00000000">
              <w:rPr>
                <w:sz w:val="24"/>
                <w:szCs w:val="24"/>
                <w:rtl w:val="0"/>
              </w:rPr>
              <w:t xml:space="preserve">(budget, durée)</w:t>
            </w:r>
          </w:p>
        </w:tc>
        <w:tc>
          <w:tcPr>
            <w:vAlign w:val="center"/>
          </w:tcPr>
          <w:p w:rsidR="00000000" w:rsidDel="00000000" w:rsidP="00000000" w:rsidRDefault="00000000" w:rsidRPr="00000000" w14:paraId="00000048">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049">
            <w:pPr>
              <w:jc w:val="center"/>
              <w:rPr>
                <w:b w:val="1"/>
                <w:sz w:val="24"/>
                <w:szCs w:val="24"/>
              </w:rPr>
            </w:pPr>
            <w:r w:rsidDel="00000000" w:rsidR="00000000" w:rsidRPr="00000000">
              <w:rPr>
                <w:rtl w:val="0"/>
              </w:rPr>
            </w:r>
          </w:p>
        </w:tc>
      </w:tr>
      <w:tr>
        <w:trPr>
          <w:trHeight w:val="850.3937007874016" w:hRule="atLeast"/>
        </w:trPr>
        <w:tc>
          <w:tcPr>
            <w:shd w:fill="d9e2f3" w:val="clear"/>
            <w:vAlign w:val="center"/>
          </w:tcPr>
          <w:p w:rsidR="00000000" w:rsidDel="00000000" w:rsidP="00000000" w:rsidRDefault="00000000" w:rsidRPr="00000000" w14:paraId="0000004A">
            <w:pPr>
              <w:jc w:val="center"/>
              <w:rPr>
                <w:b w:val="1"/>
                <w:sz w:val="24"/>
                <w:szCs w:val="24"/>
              </w:rPr>
            </w:pPr>
            <w:r w:rsidDel="00000000" w:rsidR="00000000" w:rsidRPr="00000000">
              <w:rPr>
                <w:b w:val="1"/>
                <w:sz w:val="24"/>
                <w:szCs w:val="24"/>
                <w:rtl w:val="0"/>
              </w:rPr>
              <w:t xml:space="preserve">Pourquoi ?</w:t>
            </w:r>
          </w:p>
          <w:p w:rsidR="00000000" w:rsidDel="00000000" w:rsidP="00000000" w:rsidRDefault="00000000" w:rsidRPr="00000000" w14:paraId="0000004B">
            <w:pPr>
              <w:jc w:val="center"/>
              <w:rPr>
                <w:sz w:val="24"/>
                <w:szCs w:val="24"/>
              </w:rPr>
            </w:pPr>
            <w:r w:rsidDel="00000000" w:rsidR="00000000" w:rsidRPr="00000000">
              <w:rPr>
                <w:sz w:val="24"/>
                <w:szCs w:val="24"/>
                <w:rtl w:val="0"/>
              </w:rPr>
              <w:t xml:space="preserve">(objectifs)</w:t>
            </w:r>
          </w:p>
        </w:tc>
        <w:tc>
          <w:tcPr>
            <w:vAlign w:val="center"/>
          </w:tcPr>
          <w:p w:rsidR="00000000" w:rsidDel="00000000" w:rsidP="00000000" w:rsidRDefault="00000000" w:rsidRPr="00000000" w14:paraId="0000004C">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04D">
            <w:pPr>
              <w:jc w:val="center"/>
              <w:rPr>
                <w:b w:val="1"/>
                <w:sz w:val="24"/>
                <w:szCs w:val="24"/>
              </w:rPr>
            </w:pPr>
            <w:r w:rsidDel="00000000" w:rsidR="00000000" w:rsidRPr="00000000">
              <w:rPr>
                <w:rtl w:val="0"/>
              </w:rPr>
            </w:r>
          </w:p>
        </w:tc>
      </w:tr>
    </w:tbl>
    <w:p w:rsidR="00000000" w:rsidDel="00000000" w:rsidP="00000000" w:rsidRDefault="00000000" w:rsidRPr="00000000" w14:paraId="0000004E">
      <w:pPr>
        <w:rPr>
          <w:b w:val="1"/>
          <w:sz w:val="24"/>
          <w:szCs w:val="24"/>
          <w:u w:val="single"/>
        </w:rPr>
      </w:pPr>
      <w:r w:rsidDel="00000000" w:rsidR="00000000" w:rsidRPr="00000000">
        <w:rPr>
          <w:rtl w:val="0"/>
        </w:rPr>
      </w:r>
    </w:p>
    <w:sectPr>
      <w:type w:val="continuous"/>
      <w:pgSz w:h="16838" w:w="11906" w:orient="portrait"/>
      <w:pgMar w:bottom="851" w:top="851"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Phase préparatoire à la mise en œuvre d’une action de FDRC</w:t>
      <w:tab/>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sur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
    <w:lvl w:ilvl="0">
      <w:start w:val="1"/>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Default" w:customStyle="1">
    <w:name w:val="Default"/>
    <w:rsid w:val="00A12FC8"/>
    <w:pPr>
      <w:autoSpaceDE w:val="0"/>
      <w:autoSpaceDN w:val="0"/>
      <w:adjustRightInd w:val="0"/>
      <w:spacing w:after="0" w:line="240" w:lineRule="auto"/>
    </w:pPr>
    <w:rPr>
      <w:rFonts w:ascii="Calibri" w:cs="Calibri" w:hAnsi="Calibri"/>
      <w:color w:val="000000"/>
      <w:sz w:val="24"/>
      <w:szCs w:val="24"/>
    </w:rPr>
  </w:style>
  <w:style w:type="paragraph" w:styleId="NormalWeb">
    <w:name w:val="Normal (Web)"/>
    <w:basedOn w:val="Normal"/>
    <w:rsid w:val="00A12FC8"/>
    <w:pPr>
      <w:widowControl w:val="0"/>
      <w:suppressAutoHyphens w:val="1"/>
      <w:spacing w:after="280" w:before="280" w:line="240" w:lineRule="auto"/>
    </w:pPr>
    <w:rPr>
      <w:rFonts w:ascii="Times New Roman" w:cs="Mangal" w:eastAsia="Lucida Sans Unicode" w:hAnsi="Times New Roman"/>
      <w:kern w:val="1"/>
      <w:sz w:val="24"/>
      <w:szCs w:val="24"/>
      <w:lang w:bidi="hi-IN" w:eastAsia="hi-IN"/>
    </w:rPr>
  </w:style>
  <w:style w:type="table" w:styleId="Grilledutableau">
    <w:name w:val="Table Grid"/>
    <w:basedOn w:val="TableauNormal"/>
    <w:uiPriority w:val="39"/>
    <w:rsid w:val="00A12FC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34"/>
    <w:qFormat w:val="1"/>
    <w:rsid w:val="00743199"/>
    <w:pPr>
      <w:ind w:left="720"/>
      <w:contextualSpacing w:val="1"/>
    </w:pPr>
  </w:style>
  <w:style w:type="paragraph" w:styleId="En-tte">
    <w:name w:val="header"/>
    <w:basedOn w:val="Normal"/>
    <w:link w:val="En-tteCar"/>
    <w:uiPriority w:val="99"/>
    <w:unhideWhenUsed w:val="1"/>
    <w:rsid w:val="003D070E"/>
    <w:pPr>
      <w:tabs>
        <w:tab w:val="center" w:pos="4536"/>
        <w:tab w:val="right" w:pos="9072"/>
      </w:tabs>
      <w:spacing w:after="0" w:line="240" w:lineRule="auto"/>
    </w:pPr>
  </w:style>
  <w:style w:type="character" w:styleId="En-tteCar" w:customStyle="1">
    <w:name w:val="En-tête Car"/>
    <w:basedOn w:val="Policepardfaut"/>
    <w:link w:val="En-tte"/>
    <w:uiPriority w:val="99"/>
    <w:rsid w:val="003D070E"/>
  </w:style>
  <w:style w:type="paragraph" w:styleId="Pieddepage">
    <w:name w:val="footer"/>
    <w:basedOn w:val="Normal"/>
    <w:link w:val="PieddepageCar"/>
    <w:uiPriority w:val="99"/>
    <w:unhideWhenUsed w:val="1"/>
    <w:rsid w:val="003D070E"/>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3D070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otjNHKEQp/EYNLWQj3JGOvtmGg==">AMUW2mWI7bFAK5jTUOZQF0mfUNUYbAfoiZNHnK8nXGVKuR00SBINF8JZQpjlQkomZoY7qL/QV7zlrObQ/PFtOXuOvHYFLdpnqhb9VdgR8UUhYgkA8NvysSw=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2021-01-08T13:05:00Z</dcterms:created>
  <dc:creator>Thierry Roulié</dc:creator>
</cp:coreProperties>
</file>